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8F381A" w:rsidP="008F381A">
      <w:pPr>
        <w:jc w:val="right"/>
      </w:pPr>
      <w:bookmarkStart w:id="1" w:name="_GoBack"/>
      <w:bookmarkEnd w:id="1"/>
      <w:r>
        <w:t>ПРОЕКТ</w:t>
      </w: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92FB7" w:rsidRPr="00DC6C79" w:rsidRDefault="000D5211" w:rsidP="00DC6C79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DC6C79" w:rsidRDefault="00092FB7" w:rsidP="000D5211">
      <w:pPr>
        <w:ind w:left="-426" w:right="-425"/>
        <w:contextualSpacing/>
        <w:jc w:val="center"/>
        <w:rPr>
          <w:b/>
          <w:sz w:val="44"/>
          <w:szCs w:val="44"/>
        </w:rPr>
      </w:pPr>
      <w:r w:rsidRPr="00092FB7">
        <w:rPr>
          <w:b/>
          <w:sz w:val="44"/>
          <w:szCs w:val="44"/>
        </w:rPr>
        <w:t>ГОРОДСКОГО ПОСЕЛЕНИЯ</w:t>
      </w:r>
    </w:p>
    <w:p w:rsidR="00466053" w:rsidRPr="00DC6C79" w:rsidRDefault="00DC6C79" w:rsidP="00DC6C79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071D8D">
        <w:rPr>
          <w:b/>
          <w:sz w:val="44"/>
          <w:szCs w:val="44"/>
        </w:rPr>
        <w:t>ХИЛОК</w:t>
      </w:r>
      <w:r>
        <w:rPr>
          <w:b/>
          <w:sz w:val="44"/>
          <w:szCs w:val="44"/>
        </w:rPr>
        <w:t>СКОЕ»</w:t>
      </w:r>
      <w:r w:rsidR="00092FB7" w:rsidRPr="00092FB7">
        <w:rPr>
          <w:b/>
          <w:sz w:val="44"/>
          <w:szCs w:val="44"/>
        </w:rPr>
        <w:t xml:space="preserve"> </w:t>
      </w:r>
    </w:p>
    <w:p w:rsidR="000D5211" w:rsidRPr="00466053" w:rsidRDefault="00DC6C79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Забайкальского края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DC6C79" w:rsidRDefault="00DC6C79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</w:t>
      </w:r>
      <w:r w:rsidR="00071D8D">
        <w:t>4</w:t>
      </w: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224660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AD42AB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4</w:t>
            </w:r>
          </w:p>
        </w:tc>
      </w:tr>
      <w:tr w:rsidR="000D5211" w:rsidRPr="00E64187" w:rsidTr="00224660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E46250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  <w:r w:rsidR="00DC6C79">
              <w:rPr>
                <w:spacing w:val="-6"/>
                <w:sz w:val="22"/>
                <w:lang w:eastAsia="en-US"/>
              </w:rPr>
              <w:t xml:space="preserve"> Забайкальского края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147C88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инженерного обеспечения и показатели макс</w:t>
            </w:r>
            <w:r w:rsidR="00AD018F" w:rsidRPr="00E64187">
              <w:rPr>
                <w:sz w:val="22"/>
              </w:rPr>
              <w:t>и</w:t>
            </w:r>
            <w:r w:rsidR="00AD018F" w:rsidRPr="00E64187">
              <w:rPr>
                <w:sz w:val="22"/>
              </w:rPr>
              <w:t xml:space="preserve">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>г</w:t>
            </w:r>
            <w:r w:rsidR="005A43ED">
              <w:rPr>
                <w:spacing w:val="-6"/>
                <w:sz w:val="22"/>
                <w:lang w:eastAsia="en-US"/>
              </w:rPr>
              <w:t>о</w:t>
            </w:r>
            <w:r w:rsidR="005A43ED">
              <w:rPr>
                <w:spacing w:val="-6"/>
                <w:sz w:val="22"/>
                <w:lang w:eastAsia="en-US"/>
              </w:rPr>
              <w:t xml:space="preserve">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</w:t>
            </w:r>
            <w:r w:rsidR="003C619F" w:rsidRPr="00E64187">
              <w:rPr>
                <w:sz w:val="22"/>
              </w:rPr>
              <w:t>а</w:t>
            </w:r>
            <w:r w:rsidR="003C619F" w:rsidRPr="00E64187">
              <w:rPr>
                <w:sz w:val="22"/>
              </w:rPr>
              <w:t>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</w:t>
            </w:r>
            <w:r w:rsidR="00AD018F" w:rsidRPr="00E64187">
              <w:rPr>
                <w:sz w:val="22"/>
              </w:rPr>
              <w:t>ъ</w:t>
            </w:r>
            <w:r w:rsidR="00AD018F" w:rsidRPr="00E64187">
              <w:rPr>
                <w:sz w:val="22"/>
              </w:rPr>
              <w:t xml:space="preserve">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</w:tr>
      <w:tr w:rsidR="00AD018F" w:rsidRPr="00E64187" w:rsidTr="00224660">
        <w:trPr>
          <w:trHeight w:val="914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физической культуры и массового спорта и пок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>. Расчётные показатели минимально допустимого уровня обеспеченности объект</w:t>
            </w:r>
            <w:r w:rsidRPr="00F67CD7">
              <w:rPr>
                <w:sz w:val="22"/>
              </w:rPr>
              <w:t>а</w:t>
            </w:r>
            <w:r w:rsidRPr="00F67CD7">
              <w:rPr>
                <w:sz w:val="22"/>
              </w:rPr>
              <w:t xml:space="preserve">ми местного значения поселения в области </w:t>
            </w:r>
            <w:r>
              <w:rPr>
                <w:sz w:val="22"/>
              </w:rPr>
              <w:t>образования</w:t>
            </w:r>
            <w:r w:rsidRPr="00F67CD7">
              <w:rPr>
                <w:sz w:val="22"/>
              </w:rPr>
              <w:t xml:space="preserve"> и показатели максимально допуст</w:t>
            </w:r>
            <w:r w:rsidRPr="00F67CD7">
              <w:rPr>
                <w:sz w:val="22"/>
              </w:rPr>
              <w:t>и</w:t>
            </w:r>
            <w:r w:rsidRPr="00F67CD7">
              <w:rPr>
                <w:sz w:val="22"/>
              </w:rPr>
              <w:t xml:space="preserve">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F67CD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>. Расчётные показатели минимально допустимого уровня обеспеченности объект</w:t>
            </w:r>
            <w:r w:rsidRPr="00F67CD7">
              <w:rPr>
                <w:sz w:val="22"/>
              </w:rPr>
              <w:t>а</w:t>
            </w:r>
            <w:r w:rsidRPr="00F67CD7">
              <w:rPr>
                <w:sz w:val="22"/>
              </w:rPr>
              <w:t xml:space="preserve">ми местного значения поселения в области </w:t>
            </w:r>
            <w:r>
              <w:rPr>
                <w:sz w:val="22"/>
              </w:rPr>
              <w:t>жилищного строительства</w:t>
            </w:r>
            <w:r w:rsidRPr="00F67CD7">
              <w:rPr>
                <w:sz w:val="22"/>
              </w:rPr>
              <w:t xml:space="preserve"> и показатели макс</w:t>
            </w:r>
            <w:r w:rsidRPr="00F67CD7">
              <w:rPr>
                <w:sz w:val="22"/>
              </w:rPr>
              <w:t>и</w:t>
            </w:r>
            <w:r w:rsidRPr="00F67CD7">
              <w:rPr>
                <w:sz w:val="22"/>
              </w:rPr>
              <w:t xml:space="preserve">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>г</w:t>
            </w:r>
            <w:r w:rsidR="005A43ED">
              <w:rPr>
                <w:spacing w:val="-6"/>
                <w:sz w:val="22"/>
                <w:lang w:eastAsia="en-US"/>
              </w:rPr>
              <w:t>о</w:t>
            </w:r>
            <w:r w:rsidR="005A43ED">
              <w:rPr>
                <w:spacing w:val="-6"/>
                <w:sz w:val="22"/>
                <w:lang w:eastAsia="en-US"/>
              </w:rPr>
              <w:t xml:space="preserve">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F67CD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7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F67CD7" w:rsidRPr="00F67CD7">
              <w:rPr>
                <w:sz w:val="22"/>
              </w:rPr>
              <w:t>организации массового отдыха населения, благ</w:t>
            </w:r>
            <w:r w:rsidR="00F67CD7" w:rsidRPr="00F67CD7">
              <w:rPr>
                <w:sz w:val="22"/>
              </w:rPr>
              <w:t>о</w:t>
            </w:r>
            <w:r w:rsidR="00F67CD7" w:rsidRPr="00F67CD7">
              <w:rPr>
                <w:sz w:val="22"/>
              </w:rPr>
              <w:t>устройства, озеленения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</w:t>
            </w:r>
            <w:r w:rsidR="00AD018F" w:rsidRPr="00E64187">
              <w:rPr>
                <w:sz w:val="22"/>
              </w:rPr>
              <w:t>о</w:t>
            </w:r>
            <w:r w:rsidR="00AD018F" w:rsidRPr="00E64187">
              <w:rPr>
                <w:sz w:val="22"/>
              </w:rPr>
              <w:t xml:space="preserve">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8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ритуального обслуживания населения и показатели максимально допустимого уровня территориальной доступности таких объектов для насел</w:t>
            </w:r>
            <w:r w:rsidR="00AD018F" w:rsidRPr="00E64187">
              <w:rPr>
                <w:sz w:val="22"/>
              </w:rPr>
              <w:t>е</w:t>
            </w:r>
            <w:r w:rsidR="00AD018F" w:rsidRPr="00E64187">
              <w:rPr>
                <w:sz w:val="22"/>
              </w:rPr>
              <w:t xml:space="preserve">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3A7F07" w:rsidRPr="00E64187" w:rsidTr="00224660">
        <w:trPr>
          <w:trHeight w:val="447"/>
        </w:trPr>
        <w:tc>
          <w:tcPr>
            <w:tcW w:w="9353" w:type="dxa"/>
          </w:tcPr>
          <w:p w:rsidR="003A7F07" w:rsidRPr="00E64187" w:rsidRDefault="003A7F0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9</w:t>
            </w:r>
            <w:r w:rsidRPr="00E64187">
              <w:rPr>
                <w:sz w:val="22"/>
              </w:rPr>
              <w:t>. Расчётные показатели минимально допустимого уровня обеспеченности объект</w:t>
            </w:r>
            <w:r w:rsidRPr="00E64187">
              <w:rPr>
                <w:sz w:val="22"/>
              </w:rPr>
              <w:t>а</w:t>
            </w:r>
            <w:r w:rsidRPr="00E64187">
              <w:rPr>
                <w:sz w:val="22"/>
              </w:rPr>
              <w:t xml:space="preserve">ми местного значения поселения в области </w:t>
            </w:r>
            <w:r w:rsidR="00F67CD7" w:rsidRPr="00F67CD7">
              <w:rPr>
                <w:sz w:val="22"/>
              </w:rPr>
              <w:t>организации защиты населения и территории г</w:t>
            </w:r>
            <w:r w:rsidR="00F67CD7" w:rsidRPr="00F67CD7">
              <w:rPr>
                <w:sz w:val="22"/>
              </w:rPr>
              <w:t>о</w:t>
            </w:r>
            <w:r w:rsidR="00F67CD7" w:rsidRPr="00F67CD7">
              <w:rPr>
                <w:sz w:val="22"/>
              </w:rPr>
              <w:t>родского поселения от чрезвычайных ситуаций природного и техногенного характера</w:t>
            </w:r>
            <w:r w:rsidR="000F2886" w:rsidRPr="00E64187">
              <w:rPr>
                <w:sz w:val="22"/>
              </w:rPr>
              <w:t xml:space="preserve"> </w:t>
            </w:r>
            <w:r w:rsidR="00265B2A" w:rsidRPr="00E64187">
              <w:rPr>
                <w:sz w:val="22"/>
              </w:rPr>
              <w:t>и пок</w:t>
            </w:r>
            <w:r w:rsidR="00265B2A" w:rsidRPr="00E64187">
              <w:rPr>
                <w:sz w:val="22"/>
              </w:rPr>
              <w:t>а</w:t>
            </w:r>
            <w:r w:rsidR="00265B2A" w:rsidRPr="00E64187">
              <w:rPr>
                <w:sz w:val="22"/>
              </w:rPr>
              <w:t>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</w:p>
        </w:tc>
        <w:tc>
          <w:tcPr>
            <w:tcW w:w="532" w:type="dxa"/>
            <w:vAlign w:val="center"/>
          </w:tcPr>
          <w:p w:rsidR="003A7F0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E46250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</w:t>
            </w:r>
            <w:proofErr w:type="gramStart"/>
            <w:r w:rsidRPr="00E64187">
              <w:rPr>
                <w:spacing w:val="-6"/>
                <w:sz w:val="22"/>
                <w:lang w:eastAsia="en-US"/>
              </w:rPr>
              <w:t>основной</w:t>
            </w:r>
            <w:proofErr w:type="gramEnd"/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E46250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  <w:r w:rsidR="00DC6C79">
              <w:rPr>
                <w:spacing w:val="-6"/>
                <w:sz w:val="22"/>
                <w:lang w:eastAsia="en-US"/>
              </w:rPr>
              <w:t xml:space="preserve"> Забайкальского края</w:t>
            </w:r>
          </w:p>
        </w:tc>
        <w:tc>
          <w:tcPr>
            <w:tcW w:w="532" w:type="dxa"/>
            <w:vAlign w:val="center"/>
          </w:tcPr>
          <w:p w:rsidR="000D5211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E64187" w:rsidRPr="00E64187" w:rsidRDefault="00C83588" w:rsidP="00DC6C79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42075F">
              <w:rPr>
                <w:spacing w:val="-6"/>
                <w:sz w:val="22"/>
                <w:lang w:eastAsia="en-US"/>
              </w:rPr>
              <w:t>«</w:t>
            </w:r>
            <w:proofErr w:type="spellStart"/>
            <w:r w:rsidR="0042075F">
              <w:rPr>
                <w:spacing w:val="-6"/>
                <w:sz w:val="22"/>
                <w:lang w:eastAsia="en-US"/>
              </w:rPr>
              <w:t>Хилокское</w:t>
            </w:r>
            <w:proofErr w:type="spellEnd"/>
            <w:r w:rsidR="0042075F">
              <w:rPr>
                <w:spacing w:val="-6"/>
                <w:sz w:val="22"/>
                <w:lang w:eastAsia="en-US"/>
              </w:rPr>
              <w:t>»</w:t>
            </w:r>
            <w:r w:rsidR="00DC6C79">
              <w:rPr>
                <w:spacing w:val="-6"/>
                <w:sz w:val="22"/>
                <w:lang w:eastAsia="en-US"/>
              </w:rPr>
              <w:t xml:space="preserve"> З</w:t>
            </w:r>
            <w:r w:rsidR="00DC6C79">
              <w:rPr>
                <w:spacing w:val="-6"/>
                <w:sz w:val="22"/>
                <w:lang w:eastAsia="en-US"/>
              </w:rPr>
              <w:t>а</w:t>
            </w:r>
            <w:r w:rsidR="00DC6C79">
              <w:rPr>
                <w:spacing w:val="-6"/>
                <w:sz w:val="22"/>
                <w:lang w:eastAsia="en-US"/>
              </w:rPr>
              <w:t>байкальского края</w:t>
            </w:r>
          </w:p>
        </w:tc>
        <w:tc>
          <w:tcPr>
            <w:tcW w:w="532" w:type="dxa"/>
            <w:vAlign w:val="center"/>
          </w:tcPr>
          <w:p w:rsidR="000D5211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9F1083" w:rsidRDefault="009F1083" w:rsidP="00AB6507">
      <w:pPr>
        <w:spacing w:after="200" w:line="276" w:lineRule="auto"/>
        <w:ind w:firstLine="851"/>
        <w:jc w:val="center"/>
        <w:rPr>
          <w:b/>
        </w:rPr>
      </w:pPr>
    </w:p>
    <w:p w:rsidR="004010D1" w:rsidRDefault="004010D1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5A43ED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proofErr w:type="gramStart"/>
      <w:r w:rsidRPr="005A43ED">
        <w:t>Местные нормативы градостроительного проектирования</w:t>
      </w:r>
      <w:r w:rsidRPr="005A43ED">
        <w:rPr>
          <w:rFonts w:eastAsiaTheme="minorHAnsi"/>
          <w:bCs/>
          <w:lang w:eastAsia="en-US"/>
        </w:rPr>
        <w:t xml:space="preserve">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Забайкальского края</w:t>
      </w:r>
      <w:r w:rsidR="00E62587" w:rsidRPr="005A43ED">
        <w:rPr>
          <w:spacing w:val="-6"/>
          <w:lang w:eastAsia="en-US"/>
        </w:rPr>
        <w:t xml:space="preserve"> </w:t>
      </w:r>
      <w:r w:rsidRPr="005A43ED">
        <w:t>(далее также МНГП) разработаны в соответствии с тр</w:t>
      </w:r>
      <w:r w:rsidRPr="005A43ED">
        <w:t>е</w:t>
      </w:r>
      <w:r w:rsidRPr="005A43ED">
        <w:t>бованиями федерального законодательства (ст. 29.1-29.4 Градостроит</w:t>
      </w:r>
      <w:r w:rsidR="00783079" w:rsidRPr="005A43ED">
        <w:t>ельного кодекса Российской Феде</w:t>
      </w:r>
      <w:r w:rsidRPr="005A43ED">
        <w:t>рации), регионального законодательства, нормативно-правовых актов органов местного самоуправл</w:t>
      </w:r>
      <w:r w:rsidR="007409C4" w:rsidRPr="005A43ED">
        <w:t>ения муниципального образования</w:t>
      </w:r>
      <w:r w:rsidR="00B74C32" w:rsidRPr="005A43ED">
        <w:t xml:space="preserve">, на основании договора </w:t>
      </w:r>
      <w:r w:rsidR="00A32F1A" w:rsidRPr="005A43ED">
        <w:t>№10-</w:t>
      </w:r>
      <w:r w:rsidR="00E46250" w:rsidRPr="005A43ED">
        <w:t>11</w:t>
      </w:r>
      <w:r w:rsidR="00A32F1A" w:rsidRPr="005A43ED">
        <w:t>/</w:t>
      </w:r>
      <w:r w:rsidR="00E46250" w:rsidRPr="005A43ED">
        <w:t>11</w:t>
      </w:r>
      <w:r w:rsidR="00A32F1A" w:rsidRPr="005A43ED">
        <w:t>-0</w:t>
      </w:r>
      <w:r w:rsidR="00E46250" w:rsidRPr="005A43ED">
        <w:t>6</w:t>
      </w:r>
      <w:r w:rsidR="00265B2A" w:rsidRPr="005A43ED">
        <w:t xml:space="preserve"> от </w:t>
      </w:r>
      <w:r w:rsidR="00E46250" w:rsidRPr="005A43ED">
        <w:t>11</w:t>
      </w:r>
      <w:r w:rsidR="00265B2A" w:rsidRPr="005A43ED">
        <w:t>.</w:t>
      </w:r>
      <w:r w:rsidR="00E46250" w:rsidRPr="005A43ED">
        <w:t>11</w:t>
      </w:r>
      <w:r w:rsidR="00265B2A" w:rsidRPr="005A43ED">
        <w:t>.20</w:t>
      </w:r>
      <w:r w:rsidR="00E64187" w:rsidRPr="005A43ED">
        <w:t>20</w:t>
      </w:r>
      <w:r w:rsidR="00265B2A" w:rsidRPr="005A43ED">
        <w:t xml:space="preserve"> г.</w:t>
      </w:r>
      <w:proofErr w:type="gramEnd"/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Цель работы: определение совокупности расчетных показателей минимально д</w:t>
      </w:r>
      <w:r w:rsidRPr="005A43ED">
        <w:t>о</w:t>
      </w:r>
      <w:r w:rsidRPr="005A43ED">
        <w:t xml:space="preserve">пустимого уровня обеспеченности населения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Забайкал</w:t>
      </w:r>
      <w:r w:rsidR="00DC6C79" w:rsidRPr="005A43ED">
        <w:rPr>
          <w:spacing w:val="-6"/>
          <w:lang w:eastAsia="en-US"/>
        </w:rPr>
        <w:t>ь</w:t>
      </w:r>
      <w:r w:rsidR="00DC6C79" w:rsidRPr="005A43ED">
        <w:rPr>
          <w:spacing w:val="-6"/>
          <w:lang w:eastAsia="en-US"/>
        </w:rPr>
        <w:t>ского края</w:t>
      </w:r>
      <w:r w:rsidR="000954CA" w:rsidRPr="005A43ED">
        <w:rPr>
          <w:spacing w:val="-6"/>
          <w:lang w:eastAsia="en-US"/>
        </w:rPr>
        <w:t xml:space="preserve"> </w:t>
      </w:r>
      <w:r w:rsidRPr="005A43ED">
        <w:t>объектами местного значения и расчетных показателей максимально допуст</w:t>
      </w:r>
      <w:r w:rsidRPr="005A43ED">
        <w:t>и</w:t>
      </w:r>
      <w:r w:rsidRPr="005A43ED">
        <w:t xml:space="preserve">мого уровня территориальной доступности таких объектов для населения </w:t>
      </w:r>
      <w:r w:rsidR="00DC6C79" w:rsidRPr="005A43ED">
        <w:rPr>
          <w:spacing w:val="-6"/>
          <w:lang w:eastAsia="en-US"/>
        </w:rPr>
        <w:t>Городского п</w:t>
      </w:r>
      <w:r w:rsidR="00DC6C79" w:rsidRPr="005A43ED">
        <w:rPr>
          <w:spacing w:val="-6"/>
          <w:lang w:eastAsia="en-US"/>
        </w:rPr>
        <w:t>о</w:t>
      </w:r>
      <w:r w:rsidR="00DC6C79" w:rsidRPr="005A43ED">
        <w:rPr>
          <w:spacing w:val="-6"/>
          <w:lang w:eastAsia="en-US"/>
        </w:rPr>
        <w:t xml:space="preserve">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Забайкальского края</w:t>
      </w:r>
      <w:r w:rsidRPr="005A43ED">
        <w:t>.</w:t>
      </w:r>
      <w:r w:rsidR="00642D8A" w:rsidRPr="005A43ED">
        <w:t xml:space="preserve">  </w:t>
      </w:r>
      <w:r w:rsidR="0089291A" w:rsidRPr="005A43ED">
        <w:t xml:space="preserve"> </w:t>
      </w:r>
      <w:r w:rsidR="00265B2A" w:rsidRPr="005A43ED">
        <w:t xml:space="preserve">  </w:t>
      </w:r>
    </w:p>
    <w:p w:rsidR="00596454" w:rsidRPr="005A43ED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Задачами применения местных нормативов является создание условий </w:t>
      </w:r>
      <w:proofErr w:type="gramStart"/>
      <w:r w:rsidRPr="005A43ED">
        <w:t>для</w:t>
      </w:r>
      <w:proofErr w:type="gramEnd"/>
      <w:r w:rsidRPr="005A43ED">
        <w:t>: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 w:rsidRPr="005A43ED">
        <w:t xml:space="preserve">1) преобразования пространственной организации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</w:t>
      </w:r>
      <w:r w:rsidR="0042075F">
        <w:rPr>
          <w:spacing w:val="-6"/>
          <w:lang w:eastAsia="en-US"/>
        </w:rPr>
        <w:t>к</w:t>
      </w:r>
      <w:r w:rsidR="0042075F">
        <w:rPr>
          <w:spacing w:val="-6"/>
          <w:lang w:eastAsia="en-US"/>
        </w:rPr>
        <w:t>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Забайкальского края</w:t>
      </w:r>
      <w:r w:rsidRPr="005A43ED">
        <w:t>, обеспечивающего современные стандарты организации терр</w:t>
      </w:r>
      <w:r w:rsidRPr="005A43ED">
        <w:t>и</w:t>
      </w:r>
      <w:r w:rsidRPr="005A43ED">
        <w:t xml:space="preserve">торий </w:t>
      </w:r>
      <w:r w:rsidR="00265B2A" w:rsidRPr="005A43ED">
        <w:rPr>
          <w:spacing w:val="-6"/>
          <w:lang w:eastAsia="en-US"/>
        </w:rPr>
        <w:t xml:space="preserve">МО в </w:t>
      </w:r>
      <w:r w:rsidR="00EB4882" w:rsidRPr="005A43ED">
        <w:rPr>
          <w:spacing w:val="-6"/>
          <w:lang w:eastAsia="en-US"/>
        </w:rPr>
        <w:t xml:space="preserve">области </w:t>
      </w:r>
      <w:r w:rsidR="00EB4882" w:rsidRPr="005A43ED">
        <w:t>инженерного</w:t>
      </w:r>
      <w:r w:rsidR="00766C68" w:rsidRPr="005A43ED">
        <w:t>; транспортного назначения;</w:t>
      </w:r>
      <w:r w:rsidR="001B2E6C" w:rsidRPr="005A43ED">
        <w:t xml:space="preserve"> </w:t>
      </w:r>
      <w:r w:rsidRPr="005A43ED">
        <w:t xml:space="preserve">в области </w:t>
      </w:r>
      <w:r w:rsidR="00FD3AAB" w:rsidRPr="005A43ED">
        <w:t>культуры и иску</w:t>
      </w:r>
      <w:r w:rsidR="00FD3AAB" w:rsidRPr="005A43ED">
        <w:t>с</w:t>
      </w:r>
      <w:r w:rsidR="00FD3AAB" w:rsidRPr="005A43ED">
        <w:t xml:space="preserve">ства; </w:t>
      </w:r>
      <w:r w:rsidRPr="005A43ED">
        <w:t>физичес</w:t>
      </w:r>
      <w:r w:rsidR="00766C68" w:rsidRPr="005A43ED">
        <w:t>кой культуры и массового спорта;</w:t>
      </w:r>
      <w:r w:rsidRPr="005A43ED">
        <w:t xml:space="preserve"> </w:t>
      </w:r>
      <w:r w:rsidR="00DC6C79" w:rsidRPr="005A43ED">
        <w:t xml:space="preserve">в области </w:t>
      </w:r>
      <w:r w:rsidR="00FD3AAB" w:rsidRPr="005A43ED">
        <w:t>образования; в области жили</w:t>
      </w:r>
      <w:r w:rsidR="00FD3AAB" w:rsidRPr="005A43ED">
        <w:t>щ</w:t>
      </w:r>
      <w:r w:rsidR="00FD3AAB" w:rsidRPr="005A43ED">
        <w:t>ного строительства; в области организации массового отдыха населения, благоустройства, озеленения</w:t>
      </w:r>
      <w:r w:rsidR="00766C68" w:rsidRPr="005A43ED">
        <w:t>; в области ритуальных услуг</w:t>
      </w:r>
      <w:r w:rsidRPr="005A43ED">
        <w:t>;</w:t>
      </w:r>
      <w:r w:rsidR="00265B2A" w:rsidRPr="005A43ED">
        <w:t xml:space="preserve"> в области </w:t>
      </w:r>
      <w:r w:rsidR="00FD3AAB" w:rsidRPr="005A43ED">
        <w:t>организации защиты населения от ЧС</w:t>
      </w:r>
      <w:r w:rsidR="00265B2A" w:rsidRPr="005A43ED">
        <w:t>.</w:t>
      </w:r>
      <w:proofErr w:type="gramEnd"/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2) планирования территорий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Забайкальского края</w:t>
      </w:r>
      <w:r w:rsidRPr="005A43ED">
        <w:t xml:space="preserve"> под размещение объектов, обеспечивающих благоприятные условия жизнедеятельн</w:t>
      </w:r>
      <w:r w:rsidRPr="005A43ED">
        <w:t>о</w:t>
      </w:r>
      <w:r w:rsidRPr="005A43ED">
        <w:t>сти человека;</w:t>
      </w:r>
      <w:r w:rsidR="000A373B" w:rsidRPr="005A43ED">
        <w:t xml:space="preserve"> </w:t>
      </w:r>
      <w:r w:rsidR="00944346" w:rsidRPr="005A43ED">
        <w:t xml:space="preserve"> </w:t>
      </w:r>
    </w:p>
    <w:p w:rsidR="009F1083" w:rsidRPr="005A43ED" w:rsidRDefault="000D5211" w:rsidP="00596454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3) обеспечения доступности объектов местного значения</w:t>
      </w:r>
      <w:r w:rsidRPr="005A43ED">
        <w:rPr>
          <w:color w:val="FF0000"/>
        </w:rPr>
        <w:t xml:space="preserve"> </w:t>
      </w:r>
      <w:r w:rsidRPr="005A43ED">
        <w:t xml:space="preserve">для </w:t>
      </w:r>
      <w:r w:rsidR="00FD3AAB" w:rsidRPr="005A43ED">
        <w:t>городского</w:t>
      </w:r>
      <w:r w:rsidRPr="005A43ED">
        <w:t xml:space="preserve"> посел</w:t>
      </w:r>
      <w:r w:rsidRPr="005A43ED">
        <w:t>е</w:t>
      </w:r>
      <w:r w:rsidRPr="005A43ED">
        <w:t>ния.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</w:t>
      </w:r>
      <w:r w:rsidR="00DC6C79" w:rsidRPr="005A43ED">
        <w:rPr>
          <w:spacing w:val="-6"/>
          <w:lang w:eastAsia="en-US"/>
        </w:rPr>
        <w:t>й</w:t>
      </w:r>
      <w:r w:rsidR="00DC6C79" w:rsidRPr="005A43ED">
        <w:rPr>
          <w:spacing w:val="-6"/>
          <w:lang w:eastAsia="en-US"/>
        </w:rPr>
        <w:t>кальского края</w:t>
      </w:r>
      <w:r w:rsidRPr="005A43ED">
        <w:t xml:space="preserve"> входит основная часть</w:t>
      </w:r>
      <w:r w:rsidR="008B7DAE" w:rsidRPr="005A43ED">
        <w:t xml:space="preserve"> Раздела 1</w:t>
      </w:r>
      <w:r w:rsidRPr="005A43ED">
        <w:t>, содержащая расчетные показатели, мат</w:t>
      </w:r>
      <w:r w:rsidRPr="005A43ED">
        <w:t>е</w:t>
      </w:r>
      <w:r w:rsidRPr="005A43ED">
        <w:t>риалы по обоснованию</w:t>
      </w:r>
      <w:r w:rsidR="008B7DAE" w:rsidRPr="005A43ED">
        <w:t xml:space="preserve"> Раздела 2</w:t>
      </w:r>
      <w:r w:rsidRPr="005A43ED">
        <w:t>, правила и область применения расчетных показателей</w:t>
      </w:r>
      <w:r w:rsidR="008B7DAE" w:rsidRPr="005A43ED">
        <w:t xml:space="preserve"> Раздела 3</w:t>
      </w:r>
      <w:r w:rsidRPr="005A43ED">
        <w:t>, приведенных в основной части МНГП.</w:t>
      </w:r>
      <w:r w:rsidR="008B7DAE" w:rsidRPr="005A43ED">
        <w:t xml:space="preserve"> 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В основной части </w:t>
      </w:r>
      <w:r w:rsidR="008B7DAE" w:rsidRPr="005A43ED">
        <w:t xml:space="preserve">Раздела 1 </w:t>
      </w:r>
      <w:r w:rsidRPr="005A43ED">
        <w:t>конкретизирован перечень видов объектов местного значения, установленных как правовой институт Градостроительным</w:t>
      </w:r>
      <w:r w:rsidR="00CD3551" w:rsidRPr="005A43ED">
        <w:t xml:space="preserve"> кодексом Росси</w:t>
      </w:r>
      <w:r w:rsidR="00CD3551" w:rsidRPr="005A43ED">
        <w:t>й</w:t>
      </w:r>
      <w:r w:rsidR="00CD3551" w:rsidRPr="005A43ED">
        <w:t>ской Федерации,</w:t>
      </w:r>
      <w:r w:rsidRPr="005A43ED">
        <w:t xml:space="preserve"> </w:t>
      </w:r>
      <w:r w:rsidR="00AF5AA7" w:rsidRPr="005A43ED">
        <w:t>Законом Забайкальского края от 29.12.2008 г. № 113-ЗЗК «О градостро</w:t>
      </w:r>
      <w:r w:rsidR="00AF5AA7" w:rsidRPr="005A43ED">
        <w:t>и</w:t>
      </w:r>
      <w:r w:rsidR="00AF5AA7" w:rsidRPr="005A43ED">
        <w:t>тельной деятельности в Забайкальском крае»</w:t>
      </w:r>
      <w:r w:rsidRPr="005A43ED">
        <w:t xml:space="preserve">, подлежащий отображению в документах территориального планирования и документации </w:t>
      </w:r>
      <w:r w:rsidR="001E58CD" w:rsidRPr="005A43ED">
        <w:t xml:space="preserve">по </w:t>
      </w:r>
      <w:r w:rsidRPr="005A43ED">
        <w:t>планировк</w:t>
      </w:r>
      <w:r w:rsidR="001E58CD" w:rsidRPr="005A43ED">
        <w:t>е</w:t>
      </w:r>
      <w:r w:rsidRPr="005A43ED">
        <w:t xml:space="preserve"> территории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DC6C79" w:rsidRPr="005A43ED">
        <w:rPr>
          <w:spacing w:val="-6"/>
          <w:lang w:eastAsia="en-US"/>
        </w:rPr>
        <w:t xml:space="preserve"> Забайкальского края</w:t>
      </w:r>
      <w:r w:rsidR="00CD3551" w:rsidRPr="005A43ED">
        <w:t>.</w:t>
      </w:r>
    </w:p>
    <w:p w:rsidR="00596454" w:rsidRPr="005A43ED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Pr="005A43ED" w:rsidRDefault="00DC6C79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 w:rsidRPr="005A43ED">
        <w:t>Перечень объектов</w:t>
      </w:r>
      <w:r w:rsidR="000D5211" w:rsidRPr="005A43ED">
        <w:t xml:space="preserve"> местного значения соответствует как федеральному законод</w:t>
      </w:r>
      <w:r w:rsidR="000D5211" w:rsidRPr="005A43ED">
        <w:t>а</w:t>
      </w:r>
      <w:r w:rsidR="000D5211" w:rsidRPr="005A43ED">
        <w:t xml:space="preserve">тельству, так и градостроительным, социально-экономическим и природно-ландшафтным особенностям территории </w:t>
      </w:r>
      <w:r w:rsidR="00AF5AA7" w:rsidRPr="005A43ED">
        <w:t>Забайкальского края</w:t>
      </w:r>
      <w:r w:rsidR="000D5211" w:rsidRPr="005A43ED">
        <w:t xml:space="preserve"> и местному законодательству и сгрупп</w:t>
      </w:r>
      <w:r w:rsidR="000D5211" w:rsidRPr="005A43ED">
        <w:t>и</w:t>
      </w:r>
      <w:r w:rsidR="000D5211" w:rsidRPr="005A43ED">
        <w:t>рованы по областям полномочий органов местного самоуправления  и применения мес</w:t>
      </w:r>
      <w:r w:rsidR="000D5211" w:rsidRPr="005A43ED">
        <w:t>т</w:t>
      </w:r>
      <w:r w:rsidR="000D5211" w:rsidRPr="005A43ED">
        <w:t xml:space="preserve">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  <w:proofErr w:type="gramEnd"/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>ных нормативов градостроительн</w:t>
      </w:r>
      <w:r w:rsidRPr="009D6CC7">
        <w:rPr>
          <w:rFonts w:eastAsia="Calibri"/>
          <w:b/>
          <w:sz w:val="28"/>
          <w:szCs w:val="28"/>
          <w:lang w:eastAsia="en-US"/>
        </w:rPr>
        <w:t>о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го проектирования </w:t>
      </w:r>
      <w:r w:rsidR="005A43ED">
        <w:rPr>
          <w:rFonts w:eastAsia="Calibri"/>
          <w:b/>
          <w:sz w:val="28"/>
          <w:szCs w:val="28"/>
          <w:lang w:eastAsia="en-US"/>
        </w:rPr>
        <w:t xml:space="preserve">городского поселения </w:t>
      </w:r>
      <w:r w:rsidR="0042075F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42075F">
        <w:rPr>
          <w:rFonts w:eastAsia="Calibri"/>
          <w:b/>
          <w:sz w:val="28"/>
          <w:szCs w:val="28"/>
          <w:lang w:eastAsia="en-US"/>
        </w:rPr>
        <w:t>Хилокское</w:t>
      </w:r>
      <w:proofErr w:type="spellEnd"/>
      <w:r w:rsidR="0042075F">
        <w:rPr>
          <w:rFonts w:eastAsia="Calibri"/>
          <w:b/>
          <w:sz w:val="28"/>
          <w:szCs w:val="28"/>
          <w:lang w:eastAsia="en-US"/>
        </w:rPr>
        <w:t>»</w:t>
      </w:r>
      <w:r w:rsidR="00DC6C79">
        <w:rPr>
          <w:rFonts w:eastAsia="Calibri"/>
          <w:b/>
          <w:sz w:val="28"/>
          <w:szCs w:val="28"/>
          <w:lang w:eastAsia="en-US"/>
        </w:rPr>
        <w:t xml:space="preserve"> Забайкальского края</w:t>
      </w:r>
    </w:p>
    <w:p w:rsidR="00BB7BE3" w:rsidRDefault="00BB7BE3" w:rsidP="00BB7BE3">
      <w:pPr>
        <w:ind w:firstLine="851"/>
        <w:jc w:val="both"/>
      </w:pPr>
      <w:proofErr w:type="gramStart"/>
      <w:r>
        <w:t>Расчетные показатели минимально допустимого уровня обеспеченности объект</w:t>
      </w:r>
      <w:r>
        <w:t>а</w:t>
      </w:r>
      <w:r>
        <w:t xml:space="preserve">ми местного значения и максимально допустимого уровня территориальной доступности таких объектов для населения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</w:t>
      </w:r>
      <w:r>
        <w:t>е</w:t>
      </w:r>
      <w:r>
        <w:t>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</w:t>
      </w:r>
      <w:r>
        <w:t>а</w:t>
      </w:r>
      <w:r>
        <w:t>ния, демографической ситуации и уровня жизни населения.</w:t>
      </w:r>
      <w:proofErr w:type="gramEnd"/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>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>и показатели макс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мально допустимого уровня территориальной доступности таких объектов для населения </w:t>
            </w:r>
            <w:r w:rsidR="005A43ED">
              <w:rPr>
                <w:rFonts w:eastAsia="Calibri"/>
                <w:b/>
                <w:szCs w:val="28"/>
                <w:lang w:eastAsia="en-US"/>
              </w:rPr>
              <w:t xml:space="preserve">городского поселения </w:t>
            </w:r>
            <w:r w:rsidR="0042075F">
              <w:rPr>
                <w:rFonts w:eastAsia="Calibri"/>
                <w:b/>
                <w:szCs w:val="28"/>
                <w:lang w:eastAsia="en-US"/>
              </w:rPr>
              <w:t>«</w:t>
            </w:r>
            <w:proofErr w:type="spellStart"/>
            <w:r w:rsidR="0042075F">
              <w:rPr>
                <w:rFonts w:eastAsia="Calibri"/>
                <w:b/>
                <w:szCs w:val="28"/>
                <w:lang w:eastAsia="en-US"/>
              </w:rPr>
              <w:t>Хилокское</w:t>
            </w:r>
            <w:proofErr w:type="spellEnd"/>
            <w:r w:rsidR="0042075F">
              <w:rPr>
                <w:rFonts w:eastAsia="Calibri"/>
                <w:b/>
                <w:szCs w:val="28"/>
                <w:lang w:eastAsia="en-US"/>
              </w:rPr>
              <w:t>»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 xml:space="preserve"> Забайкальского края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4A6A3F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 w:rsidR="004010D1">
        <w:rPr>
          <w:rFonts w:eastAsia="TimesNewRomanPSMT"/>
        </w:rPr>
        <w:t xml:space="preserve">. </w:t>
      </w:r>
      <w:r w:rsidR="00AE0A29" w:rsidRPr="0069392F">
        <w:rPr>
          <w:rFonts w:eastAsia="TimesNewRomanPSMT"/>
        </w:rPr>
        <w:t>Расчетные</w:t>
      </w:r>
      <w:r w:rsidRPr="0069392F">
        <w:rPr>
          <w:rFonts w:eastAsia="TimesNewRomanPSMT"/>
        </w:rPr>
        <w:t xml:space="preserve"> показатели минимально допустимого уровня обесп</w:t>
      </w:r>
      <w:r w:rsidRPr="0069392F">
        <w:rPr>
          <w:rFonts w:eastAsia="TimesNewRomanPSMT"/>
        </w:rPr>
        <w:t>е</w:t>
      </w:r>
      <w:r w:rsidRPr="0069392F">
        <w:rPr>
          <w:rFonts w:eastAsia="TimesNewRomanPSMT"/>
        </w:rPr>
        <w:t>ченности объектами местного значения представ</w:t>
      </w:r>
      <w:r w:rsidR="00AB6507" w:rsidRPr="0069392F">
        <w:rPr>
          <w:rFonts w:eastAsia="TimesNewRomanPSMT"/>
        </w:rPr>
        <w:t>лены в таблиц</w:t>
      </w:r>
      <w:r w:rsidR="00DE7D54" w:rsidRPr="0069392F">
        <w:rPr>
          <w:rFonts w:eastAsia="TimesNewRomanPSMT"/>
        </w:rPr>
        <w:t>ах</w:t>
      </w:r>
      <w:r w:rsidR="007E1FE4">
        <w:rPr>
          <w:rFonts w:eastAsia="TimesNewRomanPSMT"/>
        </w:rPr>
        <w:t xml:space="preserve"> 1.1.1 </w:t>
      </w:r>
      <w:r w:rsidR="00DE7D54" w:rsidRPr="0069392F">
        <w:rPr>
          <w:rFonts w:eastAsia="TimesNewRomanPSMT"/>
        </w:rPr>
        <w:t>- 1.1.</w:t>
      </w:r>
      <w:r w:rsidR="007E1FE4">
        <w:rPr>
          <w:rFonts w:eastAsia="TimesNewRomanPSMT"/>
        </w:rPr>
        <w:t>4</w:t>
      </w:r>
      <w:r w:rsidR="000E54F8" w:rsidRPr="0069392F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42075F" w:rsidRPr="00C40646" w:rsidTr="00FD36A9">
        <w:trPr>
          <w:trHeight w:val="983"/>
          <w:tblHeader/>
        </w:trPr>
        <w:tc>
          <w:tcPr>
            <w:tcW w:w="1428" w:type="pct"/>
            <w:vAlign w:val="center"/>
          </w:tcPr>
          <w:p w:rsidR="0042075F" w:rsidRPr="00C40646" w:rsidRDefault="0042075F" w:rsidP="00FD36A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42075F" w:rsidRPr="00C40646" w:rsidRDefault="0042075F" w:rsidP="00FD36A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42075F" w:rsidRPr="00C40646" w:rsidRDefault="0042075F" w:rsidP="00FD36A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42075F" w:rsidRPr="00C40646" w:rsidRDefault="0042075F" w:rsidP="00FD36A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42075F" w:rsidRPr="00C40646" w:rsidRDefault="0042075F" w:rsidP="00FD36A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42075F" w:rsidRPr="00C40646" w:rsidTr="00FD36A9">
        <w:trPr>
          <w:trHeight w:val="1152"/>
        </w:trPr>
        <w:tc>
          <w:tcPr>
            <w:tcW w:w="1428" w:type="pct"/>
            <w:vMerge w:val="restart"/>
            <w:vAlign w:val="center"/>
          </w:tcPr>
          <w:p w:rsidR="0042075F" w:rsidRPr="00C40646" w:rsidRDefault="0042075F" w:rsidP="00FD36A9">
            <w:r w:rsidRPr="00C40646">
              <w:rPr>
                <w:sz w:val="22"/>
                <w:szCs w:val="22"/>
              </w:rPr>
              <w:t>Система электроснабж</w:t>
            </w:r>
            <w:r w:rsidRPr="00C40646">
              <w:rPr>
                <w:sz w:val="22"/>
                <w:szCs w:val="22"/>
              </w:rPr>
              <w:t>е</w:t>
            </w:r>
            <w:r w:rsidRPr="00C40646">
              <w:rPr>
                <w:sz w:val="22"/>
                <w:szCs w:val="22"/>
              </w:rPr>
              <w:t xml:space="preserve">ния населенных пунктов, </w:t>
            </w:r>
            <w:r>
              <w:rPr>
                <w:sz w:val="22"/>
                <w:szCs w:val="22"/>
              </w:rPr>
              <w:t xml:space="preserve">входящих в состав </w:t>
            </w:r>
            <w:r w:rsidRPr="00FD3AAB">
              <w:rPr>
                <w:sz w:val="22"/>
                <w:szCs w:val="22"/>
              </w:rPr>
              <w:t>горо</w:t>
            </w:r>
            <w:r w:rsidRPr="00FD3AAB">
              <w:rPr>
                <w:sz w:val="22"/>
                <w:szCs w:val="22"/>
              </w:rPr>
              <w:t>д</w:t>
            </w:r>
            <w:r w:rsidRPr="00FD3AAB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pct"/>
            <w:vAlign w:val="center"/>
          </w:tcPr>
          <w:p w:rsidR="0042075F" w:rsidRPr="00C40646" w:rsidRDefault="0042075F" w:rsidP="00FD36A9">
            <w:r>
              <w:rPr>
                <w:sz w:val="22"/>
                <w:szCs w:val="22"/>
              </w:rPr>
              <w:t>Электропотребление</w:t>
            </w:r>
          </w:p>
          <w:p w:rsidR="0042075F" w:rsidRPr="00C40646" w:rsidRDefault="0042075F" w:rsidP="00FD36A9">
            <w:r w:rsidRPr="00C40646">
              <w:rPr>
                <w:sz w:val="22"/>
                <w:szCs w:val="22"/>
              </w:rPr>
              <w:t xml:space="preserve"> кВт*</w:t>
            </w:r>
            <w:proofErr w:type="gramStart"/>
            <w:r w:rsidRPr="00C40646">
              <w:rPr>
                <w:sz w:val="22"/>
                <w:szCs w:val="22"/>
              </w:rPr>
              <w:t>ч</w:t>
            </w:r>
            <w:proofErr w:type="gramEnd"/>
            <w:r w:rsidRPr="00C4064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42075F" w:rsidRPr="00C40646" w:rsidRDefault="0042075F" w:rsidP="00FD36A9">
            <w:pPr>
              <w:jc w:val="center"/>
            </w:pPr>
            <w:r>
              <w:t>1350</w:t>
            </w:r>
          </w:p>
        </w:tc>
      </w:tr>
      <w:tr w:rsidR="007B1968" w:rsidRPr="00C40646" w:rsidTr="00EB3098">
        <w:trPr>
          <w:trHeight w:val="1837"/>
        </w:trPr>
        <w:tc>
          <w:tcPr>
            <w:tcW w:w="1428" w:type="pct"/>
            <w:vMerge/>
            <w:vAlign w:val="center"/>
          </w:tcPr>
          <w:p w:rsidR="007B1968" w:rsidRPr="00C40646" w:rsidRDefault="007B1968" w:rsidP="00FD36A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7B1968" w:rsidRPr="00A95422" w:rsidRDefault="007B1968" w:rsidP="00FD36A9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</w:t>
            </w:r>
            <w:r w:rsidRPr="00A95422">
              <w:rPr>
                <w:sz w:val="22"/>
                <w:szCs w:val="22"/>
              </w:rPr>
              <w:t>ь</w:t>
            </w:r>
            <w:r w:rsidRPr="00A95422">
              <w:rPr>
                <w:sz w:val="22"/>
                <w:szCs w:val="22"/>
              </w:rPr>
              <w:t>зование максимума эле</w:t>
            </w:r>
            <w:r w:rsidRPr="00A95422">
              <w:rPr>
                <w:sz w:val="22"/>
                <w:szCs w:val="22"/>
              </w:rPr>
              <w:t>к</w:t>
            </w:r>
            <w:r w:rsidRPr="00A95422">
              <w:rPr>
                <w:sz w:val="22"/>
                <w:szCs w:val="22"/>
              </w:rPr>
              <w:t>трической нагрузки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A95422">
              <w:rPr>
                <w:sz w:val="22"/>
                <w:szCs w:val="22"/>
              </w:rPr>
              <w:t>ч</w:t>
            </w:r>
            <w:proofErr w:type="gramEnd"/>
            <w:r w:rsidRPr="00A95422">
              <w:rPr>
                <w:sz w:val="22"/>
                <w:szCs w:val="22"/>
              </w:rPr>
              <w:t>/год</w:t>
            </w:r>
          </w:p>
          <w:p w:rsidR="007B1968" w:rsidRDefault="007B1968" w:rsidP="00FD36A9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1968" w:rsidRPr="00A95422" w:rsidRDefault="007B1968" w:rsidP="00FD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 xml:space="preserve">–не </w:t>
            </w:r>
            <w:proofErr w:type="gramStart"/>
            <w:r w:rsidRPr="00A95422">
              <w:rPr>
                <w:sz w:val="22"/>
                <w:szCs w:val="22"/>
              </w:rPr>
              <w:t>оборудованные</w:t>
            </w:r>
            <w:proofErr w:type="gramEnd"/>
            <w:r w:rsidRPr="00A95422">
              <w:rPr>
                <w:sz w:val="22"/>
                <w:szCs w:val="22"/>
              </w:rPr>
              <w:t xml:space="preserve">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7B1968" w:rsidRDefault="007B1968" w:rsidP="00FD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  <w:p w:rsidR="007B1968" w:rsidRDefault="007B1968" w:rsidP="00FD36A9"/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E7D54" w:rsidRDefault="00AF2DA5" w:rsidP="006C264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</w:t>
      </w:r>
      <w:r w:rsidR="00FC3E96" w:rsidRPr="001D21E5">
        <w:rPr>
          <w:color w:val="000000" w:themeColor="text1"/>
        </w:rPr>
        <w:t>и</w:t>
      </w:r>
      <w:r w:rsidR="00FC3E96" w:rsidRPr="001D21E5">
        <w:rPr>
          <w:color w:val="000000" w:themeColor="text1"/>
        </w:rPr>
        <w:t>меняются нормативы потребления на 1 человека, проживающего в квартире с соотве</w:t>
      </w:r>
      <w:r w:rsidR="00FC3E96" w:rsidRPr="001D21E5">
        <w:rPr>
          <w:color w:val="000000" w:themeColor="text1"/>
        </w:rPr>
        <w:t>т</w:t>
      </w:r>
      <w:r w:rsidR="00FC3E96" w:rsidRPr="001D21E5">
        <w:rPr>
          <w:color w:val="000000" w:themeColor="text1"/>
        </w:rPr>
        <w:t>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</w:t>
      </w:r>
      <w:r w:rsidR="0059556B" w:rsidRPr="0059556B">
        <w:rPr>
          <w:color w:val="000000" w:themeColor="text1"/>
        </w:rPr>
        <w:t>о</w:t>
      </w:r>
      <w:r w:rsidR="0059556B" w:rsidRPr="0059556B">
        <w:rPr>
          <w:color w:val="000000" w:themeColor="text1"/>
        </w:rPr>
        <w:t>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</w:t>
      </w:r>
      <w:r w:rsidR="00E701EB" w:rsidRPr="00E701EB">
        <w:rPr>
          <w:color w:val="000000" w:themeColor="text1"/>
        </w:rPr>
        <w:t>д</w:t>
      </w:r>
      <w:r w:rsidR="00E701EB">
        <w:rPr>
          <w:color w:val="000000" w:themeColor="text1"/>
        </w:rPr>
        <w:lastRenderedPageBreak/>
        <w:t>ских электрических сетей</w:t>
      </w:r>
      <w:proofErr w:type="gramStart"/>
      <w:r w:rsidR="00E701EB">
        <w:rPr>
          <w:color w:val="000000" w:themeColor="text1"/>
        </w:rPr>
        <w:t>.</w:t>
      </w:r>
      <w:r w:rsidR="00E701EB" w:rsidRPr="00E701EB">
        <w:rPr>
          <w:color w:val="000000" w:themeColor="text1"/>
        </w:rPr>
        <w:t>" (</w:t>
      </w:r>
      <w:proofErr w:type="gramEnd"/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2542B5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EB3098" w:rsidRPr="00C40646" w:rsidTr="00EB3098">
        <w:trPr>
          <w:trHeight w:val="801"/>
        </w:trPr>
        <w:tc>
          <w:tcPr>
            <w:tcW w:w="1428" w:type="pct"/>
            <w:vMerge w:val="restart"/>
            <w:vAlign w:val="center"/>
          </w:tcPr>
          <w:p w:rsidR="00EB3098" w:rsidRPr="00C40646" w:rsidRDefault="00EB3098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Merge w:val="restart"/>
            <w:vAlign w:val="center"/>
          </w:tcPr>
          <w:p w:rsidR="00EB3098" w:rsidRDefault="00EB309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EB3098" w:rsidRPr="00675559" w:rsidRDefault="00EB3098" w:rsidP="002542B5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EB3098" w:rsidRPr="00C40646" w:rsidRDefault="00EB3098" w:rsidP="0042075F">
            <w:pPr>
              <w:jc w:val="center"/>
            </w:pPr>
            <w:r>
              <w:t xml:space="preserve">230 </w:t>
            </w:r>
            <w:r w:rsidR="00CB66A7">
              <w:t>–</w:t>
            </w:r>
            <w:r>
              <w:t xml:space="preserve"> </w:t>
            </w:r>
            <w:r w:rsidR="00CB66A7">
              <w:t>в городе</w:t>
            </w:r>
          </w:p>
        </w:tc>
      </w:tr>
      <w:tr w:rsidR="00EB3098" w:rsidRPr="00C40646" w:rsidTr="000E54F8">
        <w:trPr>
          <w:trHeight w:val="825"/>
        </w:trPr>
        <w:tc>
          <w:tcPr>
            <w:tcW w:w="1428" w:type="pct"/>
            <w:vMerge/>
            <w:vAlign w:val="center"/>
          </w:tcPr>
          <w:p w:rsidR="00EB3098" w:rsidRPr="002542B5" w:rsidRDefault="00EB3098" w:rsidP="000E54F8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EB3098" w:rsidRPr="002542B5" w:rsidRDefault="00EB3098" w:rsidP="000E54F8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EB3098" w:rsidRPr="00C40646" w:rsidRDefault="00CB66A7" w:rsidP="0042075F">
            <w:pPr>
              <w:jc w:val="center"/>
            </w:pPr>
            <w:r>
              <w:t>160 – в сельских населенных пунктах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0E54F8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CB66A7" w:rsidRPr="00C40646" w:rsidTr="00EB3098">
        <w:trPr>
          <w:trHeight w:val="756"/>
        </w:trPr>
        <w:tc>
          <w:tcPr>
            <w:tcW w:w="1428" w:type="pct"/>
            <w:vMerge w:val="restart"/>
            <w:vAlign w:val="center"/>
          </w:tcPr>
          <w:p w:rsidR="00CB66A7" w:rsidRPr="00C40646" w:rsidRDefault="00CB66A7" w:rsidP="00CB66A7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Merge w:val="restart"/>
            <w:vAlign w:val="center"/>
          </w:tcPr>
          <w:p w:rsidR="00CB66A7" w:rsidRDefault="00CB66A7" w:rsidP="00CB66A7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CB66A7" w:rsidRPr="00675559" w:rsidRDefault="00CB66A7" w:rsidP="00CB66A7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CB66A7" w:rsidRPr="00C40646" w:rsidRDefault="00CB66A7" w:rsidP="00CB66A7">
            <w:pPr>
              <w:jc w:val="center"/>
            </w:pPr>
            <w:r>
              <w:t>230 – в городе</w:t>
            </w:r>
          </w:p>
        </w:tc>
      </w:tr>
      <w:tr w:rsidR="00CB66A7" w:rsidRPr="00C40646" w:rsidTr="000E54F8">
        <w:trPr>
          <w:trHeight w:val="870"/>
        </w:trPr>
        <w:tc>
          <w:tcPr>
            <w:tcW w:w="1428" w:type="pct"/>
            <w:vMerge/>
            <w:vAlign w:val="center"/>
          </w:tcPr>
          <w:p w:rsidR="00CB66A7" w:rsidRPr="002542B5" w:rsidRDefault="00CB66A7" w:rsidP="00CB66A7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CB66A7" w:rsidRPr="002542B5" w:rsidRDefault="00CB66A7" w:rsidP="00CB66A7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CB66A7" w:rsidRPr="00C40646" w:rsidRDefault="00CB66A7" w:rsidP="00CB66A7">
            <w:pPr>
              <w:jc w:val="center"/>
            </w:pPr>
            <w:r>
              <w:t>160 – в сельских населенных пунктах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7E1FE4" w:rsidRDefault="000E54F8" w:rsidP="007E1FE4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7E1FE4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Default="002542B5" w:rsidP="00F562A8">
      <w:pPr>
        <w:widowControl w:val="0"/>
        <w:autoSpaceDE w:val="0"/>
        <w:autoSpaceDN w:val="0"/>
        <w:rPr>
          <w:b/>
        </w:rPr>
      </w:pPr>
    </w:p>
    <w:p w:rsidR="00782831" w:rsidRPr="00782831" w:rsidRDefault="00782831" w:rsidP="00782831">
      <w:pPr>
        <w:widowControl w:val="0"/>
        <w:autoSpaceDE w:val="0"/>
        <w:autoSpaceDN w:val="0"/>
        <w:jc w:val="right"/>
      </w:pPr>
      <w:r w:rsidRPr="00782831">
        <w:t xml:space="preserve">Таблица 1.1.4.  Расчетные показатели объектов, относящихся </w:t>
      </w:r>
    </w:p>
    <w:p w:rsidR="00782831" w:rsidRPr="00782831" w:rsidRDefault="00782831" w:rsidP="00782831">
      <w:pPr>
        <w:widowControl w:val="0"/>
        <w:autoSpaceDE w:val="0"/>
        <w:autoSpaceDN w:val="0"/>
        <w:jc w:val="right"/>
      </w:pPr>
      <w:r w:rsidRPr="00782831">
        <w:t>к области 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42075F" w:rsidRPr="00C40646" w:rsidTr="00FD36A9">
        <w:trPr>
          <w:trHeight w:val="983"/>
          <w:tblHeader/>
        </w:trPr>
        <w:tc>
          <w:tcPr>
            <w:tcW w:w="1428" w:type="pct"/>
            <w:vAlign w:val="center"/>
          </w:tcPr>
          <w:p w:rsidR="0042075F" w:rsidRPr="00C40646" w:rsidRDefault="0042075F" w:rsidP="00FD36A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42075F" w:rsidRPr="00C40646" w:rsidRDefault="0042075F" w:rsidP="00FD36A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42075F" w:rsidRPr="00C40646" w:rsidRDefault="0042075F" w:rsidP="00FD36A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42075F" w:rsidRPr="00C40646" w:rsidRDefault="0042075F" w:rsidP="00FD36A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42075F" w:rsidRPr="00C40646" w:rsidRDefault="0042075F" w:rsidP="00FD36A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42075F" w:rsidRPr="00C40646" w:rsidTr="00FD36A9">
        <w:trPr>
          <w:trHeight w:val="543"/>
        </w:trPr>
        <w:tc>
          <w:tcPr>
            <w:tcW w:w="1428" w:type="pct"/>
            <w:vMerge w:val="restart"/>
            <w:vAlign w:val="center"/>
          </w:tcPr>
          <w:p w:rsidR="0042075F" w:rsidRPr="00C40646" w:rsidRDefault="0042075F" w:rsidP="00FD36A9"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t>вх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дящих в состав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42075F" w:rsidRPr="00675559" w:rsidRDefault="0042075F" w:rsidP="00FD36A9">
            <w:r w:rsidRPr="00675559">
              <w:rPr>
                <w:sz w:val="22"/>
                <w:szCs w:val="22"/>
              </w:rPr>
              <w:t>Удельные показатели максимальной тепловой нагрузки на отопление и вентиляцию жилых д</w:t>
            </w:r>
            <w:r w:rsidRPr="00675559">
              <w:rPr>
                <w:sz w:val="22"/>
                <w:szCs w:val="22"/>
              </w:rPr>
              <w:t>о</w:t>
            </w:r>
            <w:r w:rsidRPr="00675559">
              <w:rPr>
                <w:sz w:val="22"/>
                <w:szCs w:val="22"/>
              </w:rPr>
              <w:t>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>Вт/м</w:t>
            </w:r>
            <w:proofErr w:type="gramStart"/>
            <w:r w:rsidRPr="00675559">
              <w:rPr>
                <w:sz w:val="22"/>
                <w:szCs w:val="22"/>
              </w:rPr>
              <w:t>2</w:t>
            </w:r>
            <w:proofErr w:type="gramEnd"/>
            <w:r w:rsidRPr="00675559">
              <w:rPr>
                <w:sz w:val="22"/>
                <w:szCs w:val="22"/>
              </w:rPr>
              <w:t xml:space="preserve"> 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42075F" w:rsidRPr="00C40646" w:rsidRDefault="0042075F" w:rsidP="00FD36A9">
            <w:pPr>
              <w:jc w:val="center"/>
            </w:pPr>
            <w:r>
              <w:t xml:space="preserve">238 - для </w:t>
            </w:r>
            <w:r w:rsidRPr="00675559">
              <w:t>1-3-этажны</w:t>
            </w:r>
            <w:r>
              <w:t>х</w:t>
            </w:r>
            <w:r w:rsidRPr="00675559">
              <w:t xml:space="preserve"> однокварти</w:t>
            </w:r>
            <w:r w:rsidRPr="00675559">
              <w:t>р</w:t>
            </w:r>
            <w:r w:rsidRPr="00675559">
              <w:t>ны</w:t>
            </w:r>
            <w:r>
              <w:t xml:space="preserve">х </w:t>
            </w:r>
            <w:proofErr w:type="spellStart"/>
            <w:r>
              <w:t>отдельно</w:t>
            </w:r>
            <w:r w:rsidRPr="00675559">
              <w:t>стоящи</w:t>
            </w:r>
            <w:r>
              <w:t>х</w:t>
            </w:r>
            <w:proofErr w:type="spellEnd"/>
            <w:r>
              <w:t xml:space="preserve"> жилых зданий</w:t>
            </w:r>
          </w:p>
        </w:tc>
      </w:tr>
      <w:tr w:rsidR="0042075F" w:rsidRPr="00C40646" w:rsidTr="00FD36A9">
        <w:trPr>
          <w:trHeight w:val="649"/>
        </w:trPr>
        <w:tc>
          <w:tcPr>
            <w:tcW w:w="1428" w:type="pct"/>
            <w:vMerge/>
            <w:vAlign w:val="center"/>
          </w:tcPr>
          <w:p w:rsidR="0042075F" w:rsidRPr="00C40646" w:rsidRDefault="0042075F" w:rsidP="00FD36A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42075F" w:rsidRPr="00C40646" w:rsidRDefault="0042075F" w:rsidP="00FD36A9"/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42075F" w:rsidRPr="00C40646" w:rsidRDefault="0042075F" w:rsidP="00FD36A9">
            <w:pPr>
              <w:jc w:val="center"/>
            </w:pPr>
            <w:r>
              <w:t xml:space="preserve">172 - </w:t>
            </w:r>
            <w:r w:rsidRPr="008C2E1A">
              <w:t xml:space="preserve">для </w:t>
            </w:r>
            <w:r>
              <w:t>2</w:t>
            </w:r>
            <w:r w:rsidRPr="003243E9">
              <w:t>-3-этажных однокварти</w:t>
            </w:r>
            <w:r w:rsidRPr="003243E9">
              <w:t>р</w:t>
            </w:r>
            <w:r w:rsidRPr="003243E9">
              <w:t xml:space="preserve">ных </w:t>
            </w:r>
            <w:r>
              <w:t>блокированны</w:t>
            </w:r>
            <w:r w:rsidRPr="003243E9">
              <w:t>х жилых зданий</w:t>
            </w:r>
          </w:p>
        </w:tc>
      </w:tr>
      <w:tr w:rsidR="005630E3" w:rsidRPr="00C40646" w:rsidTr="005630E3">
        <w:trPr>
          <w:trHeight w:val="669"/>
        </w:trPr>
        <w:tc>
          <w:tcPr>
            <w:tcW w:w="1428" w:type="pct"/>
            <w:vMerge/>
            <w:vAlign w:val="center"/>
          </w:tcPr>
          <w:p w:rsidR="005630E3" w:rsidRPr="00C40646" w:rsidRDefault="005630E3" w:rsidP="00FD36A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5630E3" w:rsidRDefault="005630E3" w:rsidP="00FD36A9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5630E3" w:rsidRDefault="005630E3" w:rsidP="00FD36A9">
            <w:pPr>
              <w:jc w:val="center"/>
            </w:pPr>
            <w:r>
              <w:t xml:space="preserve">108 - </w:t>
            </w:r>
            <w:r w:rsidRPr="008C2E1A">
              <w:t xml:space="preserve">для </w:t>
            </w:r>
            <w:r>
              <w:t>4-6</w:t>
            </w:r>
            <w:r w:rsidRPr="008C2E1A">
              <w:t xml:space="preserve">-этажных </w:t>
            </w:r>
            <w:r>
              <w:t>жи</w:t>
            </w:r>
            <w:r w:rsidRPr="008C2E1A">
              <w:t>лых зданий</w:t>
            </w:r>
          </w:p>
        </w:tc>
      </w:tr>
      <w:tr w:rsidR="0042075F" w:rsidRPr="00C40646" w:rsidTr="00FD36A9">
        <w:trPr>
          <w:trHeight w:val="429"/>
        </w:trPr>
        <w:tc>
          <w:tcPr>
            <w:tcW w:w="1428" w:type="pct"/>
            <w:vMerge w:val="restart"/>
            <w:vAlign w:val="center"/>
          </w:tcPr>
          <w:p w:rsidR="0042075F" w:rsidRPr="00C40646" w:rsidRDefault="0042075F" w:rsidP="00FD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1418" w:type="pct"/>
            <w:vAlign w:val="center"/>
          </w:tcPr>
          <w:p w:rsidR="0042075F" w:rsidRDefault="0042075F" w:rsidP="00FD36A9">
            <w:pPr>
              <w:rPr>
                <w:sz w:val="22"/>
                <w:szCs w:val="22"/>
              </w:rPr>
            </w:pPr>
            <w:r w:rsidRPr="002042ED">
              <w:rPr>
                <w:sz w:val="22"/>
                <w:szCs w:val="22"/>
              </w:rPr>
              <w:t xml:space="preserve">При наличии в квартире </w:t>
            </w:r>
            <w:r>
              <w:rPr>
                <w:sz w:val="22"/>
                <w:szCs w:val="22"/>
              </w:rPr>
              <w:t>газовой плиты и центр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лизованно</w:t>
            </w:r>
            <w:r w:rsidRPr="002042ED">
              <w:rPr>
                <w:sz w:val="22"/>
                <w:szCs w:val="22"/>
              </w:rPr>
              <w:t>го горячего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доснабжения при 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снабжении п</w:t>
            </w:r>
            <w:r w:rsidRPr="002042ED">
              <w:rPr>
                <w:sz w:val="22"/>
                <w:szCs w:val="22"/>
              </w:rPr>
              <w:t>риродным газом</w:t>
            </w:r>
            <w:r>
              <w:rPr>
                <w:sz w:val="22"/>
                <w:szCs w:val="22"/>
              </w:rPr>
              <w:t>, МДж на 1 чел. в 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42075F" w:rsidRDefault="0042075F" w:rsidP="00FD36A9">
            <w:pPr>
              <w:jc w:val="center"/>
            </w:pPr>
            <w:r>
              <w:lastRenderedPageBreak/>
              <w:t>4100</w:t>
            </w:r>
          </w:p>
        </w:tc>
      </w:tr>
      <w:tr w:rsidR="0042075F" w:rsidRPr="00C40646" w:rsidTr="00FD36A9">
        <w:trPr>
          <w:trHeight w:val="2277"/>
        </w:trPr>
        <w:tc>
          <w:tcPr>
            <w:tcW w:w="1428" w:type="pct"/>
            <w:vMerge/>
            <w:vAlign w:val="center"/>
          </w:tcPr>
          <w:p w:rsidR="0042075F" w:rsidRPr="00C40646" w:rsidRDefault="0042075F" w:rsidP="00FD36A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42075F" w:rsidRDefault="0042075F" w:rsidP="00FD36A9">
            <w:pPr>
              <w:rPr>
                <w:sz w:val="22"/>
                <w:szCs w:val="22"/>
              </w:rPr>
            </w:pPr>
            <w:r w:rsidRPr="00694BF9">
              <w:rPr>
                <w:sz w:val="22"/>
                <w:szCs w:val="22"/>
              </w:rPr>
              <w:t xml:space="preserve">При наличии в квартире </w:t>
            </w:r>
            <w:r>
              <w:rPr>
                <w:sz w:val="22"/>
                <w:szCs w:val="22"/>
              </w:rPr>
              <w:t>газовой плиты и газового водона</w:t>
            </w:r>
            <w:r w:rsidRPr="00694BF9">
              <w:rPr>
                <w:sz w:val="22"/>
                <w:szCs w:val="22"/>
              </w:rPr>
              <w:t xml:space="preserve">гревателя </w:t>
            </w:r>
            <w:proofErr w:type="gramStart"/>
            <w:r w:rsidRPr="00694BF9">
              <w:rPr>
                <w:sz w:val="22"/>
                <w:szCs w:val="22"/>
              </w:rPr>
              <w:t xml:space="preserve">( </w:t>
            </w:r>
            <w:proofErr w:type="gramEnd"/>
            <w:r w:rsidRPr="00694BF9">
              <w:rPr>
                <w:sz w:val="22"/>
                <w:szCs w:val="22"/>
              </w:rPr>
              <w:t>при отсутствии централиз</w:t>
            </w:r>
            <w:r w:rsidRPr="00694BF9">
              <w:rPr>
                <w:sz w:val="22"/>
                <w:szCs w:val="22"/>
              </w:rPr>
              <w:t>о</w:t>
            </w:r>
            <w:r w:rsidRPr="00694BF9">
              <w:rPr>
                <w:sz w:val="22"/>
                <w:szCs w:val="22"/>
              </w:rPr>
              <w:t>ванного горячего 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снабжения) при 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снабжении п</w:t>
            </w:r>
            <w:r w:rsidRPr="00694BF9">
              <w:rPr>
                <w:sz w:val="22"/>
                <w:szCs w:val="22"/>
              </w:rPr>
              <w:t>риродным газом</w:t>
            </w:r>
            <w:r>
              <w:rPr>
                <w:sz w:val="22"/>
                <w:szCs w:val="22"/>
              </w:rPr>
              <w:t>, МДж на 1 чел. в 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42075F" w:rsidRDefault="0042075F" w:rsidP="00FD36A9">
            <w:pPr>
              <w:jc w:val="center"/>
            </w:pPr>
            <w:r>
              <w:t>10000</w:t>
            </w:r>
          </w:p>
        </w:tc>
      </w:tr>
    </w:tbl>
    <w:p w:rsidR="00782831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782831" w:rsidRPr="00952751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52751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52751">
        <w:rPr>
          <w:color w:val="000000" w:themeColor="text1"/>
        </w:rPr>
        <w:t xml:space="preserve">В соответствии с Приложением (В) СП </w:t>
      </w:r>
      <w:r>
        <w:t>124.13330.2012 «</w:t>
      </w:r>
      <w:r w:rsidRPr="00675559">
        <w:t>Тепловые сети. Акту</w:t>
      </w:r>
      <w:r w:rsidRPr="00675559">
        <w:t>а</w:t>
      </w:r>
      <w:r w:rsidRPr="00675559">
        <w:t>лизированная редакция СНиП 41-02-2003</w:t>
      </w:r>
      <w:r>
        <w:t>»</w:t>
      </w:r>
      <w:r w:rsidRPr="00952751">
        <w:rPr>
          <w:color w:val="000000" w:themeColor="text1"/>
        </w:rPr>
        <w:t>;</w:t>
      </w:r>
    </w:p>
    <w:p w:rsidR="00782831" w:rsidRPr="00F33329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52751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D65C2" w:rsidRDefault="00DD65C2" w:rsidP="00F562A8">
      <w:pPr>
        <w:widowControl w:val="0"/>
        <w:autoSpaceDE w:val="0"/>
        <w:autoSpaceDN w:val="0"/>
        <w:rPr>
          <w:b/>
        </w:rPr>
      </w:pPr>
    </w:p>
    <w:p w:rsidR="00782831" w:rsidRPr="00D96E43" w:rsidRDefault="00782831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8C46E2">
        <w:tc>
          <w:tcPr>
            <w:tcW w:w="563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684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8C46E2">
        <w:tc>
          <w:tcPr>
            <w:tcW w:w="9247" w:type="dxa"/>
            <w:gridSpan w:val="3"/>
            <w:shd w:val="clear" w:color="auto" w:fill="auto"/>
            <w:hideMark/>
          </w:tcPr>
          <w:p w:rsidR="001132CA" w:rsidRPr="001132CA" w:rsidRDefault="001132CA" w:rsidP="00D73D4E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ектами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</w:t>
            </w:r>
            <w:r w:rsidR="003C619F">
              <w:rPr>
                <w:b/>
              </w:rPr>
              <w:t>б</w:t>
            </w:r>
            <w:r w:rsidR="003C619F">
              <w:rPr>
                <w:b/>
              </w:rPr>
              <w:t>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ступности таких объектов для населения </w:t>
            </w:r>
            <w:r w:rsidR="005A43ED">
              <w:rPr>
                <w:rFonts w:eastAsia="Calibri"/>
                <w:b/>
                <w:szCs w:val="28"/>
                <w:lang w:eastAsia="en-US"/>
              </w:rPr>
              <w:t xml:space="preserve">городского поселения </w:t>
            </w:r>
            <w:r w:rsidR="0042075F">
              <w:rPr>
                <w:rFonts w:eastAsia="Calibri"/>
                <w:b/>
                <w:szCs w:val="28"/>
                <w:lang w:eastAsia="en-US"/>
              </w:rPr>
              <w:t>«</w:t>
            </w:r>
            <w:proofErr w:type="spellStart"/>
            <w:r w:rsidR="0042075F">
              <w:rPr>
                <w:rFonts w:eastAsia="Calibri"/>
                <w:b/>
                <w:szCs w:val="28"/>
                <w:lang w:eastAsia="en-US"/>
              </w:rPr>
              <w:t>Хилокское</w:t>
            </w:r>
            <w:proofErr w:type="spellEnd"/>
            <w:r w:rsidR="0042075F">
              <w:rPr>
                <w:rFonts w:eastAsia="Calibri"/>
                <w:b/>
                <w:szCs w:val="28"/>
                <w:lang w:eastAsia="en-US"/>
              </w:rPr>
              <w:t>»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 xml:space="preserve"> З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>а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>байкальского края</w:t>
            </w:r>
          </w:p>
        </w:tc>
      </w:tr>
      <w:tr w:rsidR="008E0BEF" w:rsidTr="008C46E2">
        <w:trPr>
          <w:trHeight w:val="80"/>
        </w:trPr>
        <w:tc>
          <w:tcPr>
            <w:tcW w:w="563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01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Классификацию категорий улиц и дорог необходимо принимать в соответствии с положениями СП 42.13330.2016 «Градостроительство. Планировка и застройка городских и сельских поселений. Актуализированная редакция СНиП 2.07.01-89*».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Расчетные параметры улиц и дорог (расчетная скорость движения, ширина пол</w:t>
      </w:r>
      <w:r w:rsidRPr="00AE3B19">
        <w:rPr>
          <w:rFonts w:eastAsia="TimesNewRomanPSMT"/>
        </w:rPr>
        <w:t>о</w:t>
      </w:r>
      <w:r w:rsidRPr="00AE3B19">
        <w:rPr>
          <w:rFonts w:eastAsia="TimesNewRomanPSMT"/>
        </w:rPr>
        <w:t>сы движения, число полос движения, наименьший радиус кривых в плане, наибольший продольный уклон, наименьший радиус вертикальной выпуклой кривой, наименьший р</w:t>
      </w:r>
      <w:r w:rsidRPr="00AE3B19">
        <w:rPr>
          <w:rFonts w:eastAsia="TimesNewRomanPSMT"/>
        </w:rPr>
        <w:t>а</w:t>
      </w:r>
      <w:r w:rsidRPr="00AE3B19">
        <w:rPr>
          <w:rFonts w:eastAsia="TimesNewRomanPSMT"/>
        </w:rPr>
        <w:t>диус вертикальной вогнутой кривой, наименьшая ширина пешеходной части тротуара) принимаются согласно п. 11.5, Таблицы 11.2 СП 42.13330.2016.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Определение площади земельных участков для размещения автомобильных дорог (площади постоянного отвода автомобильной дороги) определяется в соответствии с П</w:t>
      </w:r>
      <w:r w:rsidRPr="00AE3B19">
        <w:rPr>
          <w:rFonts w:eastAsia="TimesNewRomanPSMT"/>
        </w:rPr>
        <w:t>о</w:t>
      </w:r>
      <w:r w:rsidRPr="00AE3B19">
        <w:rPr>
          <w:rFonts w:eastAsia="TimesNewRomanPSMT"/>
        </w:rPr>
        <w:t>становлением Правительства РФ от 02.09.2009 N 717 «О нормах отвода земель для разм</w:t>
      </w:r>
      <w:r w:rsidRPr="00AE3B19">
        <w:rPr>
          <w:rFonts w:eastAsia="TimesNewRomanPSMT"/>
        </w:rPr>
        <w:t>е</w:t>
      </w:r>
      <w:r w:rsidRPr="00AE3B19">
        <w:rPr>
          <w:rFonts w:eastAsia="TimesNewRomanPSMT"/>
        </w:rPr>
        <w:t>щения автомобильных дорог и (или) объектов дорожного сервиса».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Проектирование парковых дорог, проездов, необходимо осуществлять в соотве</w:t>
      </w:r>
      <w:r w:rsidRPr="00AE3B19">
        <w:rPr>
          <w:rFonts w:eastAsia="TimesNewRomanPSMT"/>
        </w:rPr>
        <w:t>т</w:t>
      </w:r>
      <w:r w:rsidRPr="00AE3B19">
        <w:rPr>
          <w:rFonts w:eastAsia="TimesNewRomanPSMT"/>
        </w:rPr>
        <w:t>ствии с характеристиками, приведенными в таблицах 11.5 и 11.6 СП 42.13330.2016.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Параметры поперечных профилей автомобильных дорог необходимо выбирать, руководствуясь п. 11.10 – 11.12, таблицей 11.7 СП 42.13330.2016.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 xml:space="preserve">Радиусы закругления бортового камня или кромки проезжей части улиц, дорог следует принимать по расчету, но не менее 6 м, при отсутствии движения допускается принимать 1,0 м. Для общественного транспорта радиусы закругления устанавливаются в соответствии с техническими требованиями эксплуатации этих видов транспорта. 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lastRenderedPageBreak/>
        <w:t>На нерегулируемых перекрестках и примыканиях улиц и дорог, а также на пеш</w:t>
      </w:r>
      <w:r w:rsidRPr="00AE3B19">
        <w:rPr>
          <w:rFonts w:eastAsia="TimesNewRomanPSMT"/>
        </w:rPr>
        <w:t>е</w:t>
      </w:r>
      <w:r w:rsidRPr="00AE3B19">
        <w:rPr>
          <w:rFonts w:eastAsia="TimesNewRomanPSMT"/>
        </w:rPr>
        <w:t>ходных переходах необходимо предусматривать треугольники видимости. Размеры ст</w:t>
      </w:r>
      <w:r w:rsidRPr="00AE3B19">
        <w:rPr>
          <w:rFonts w:eastAsia="TimesNewRomanPSMT"/>
        </w:rPr>
        <w:t>о</w:t>
      </w:r>
      <w:r w:rsidRPr="00AE3B19">
        <w:rPr>
          <w:rFonts w:eastAsia="TimesNewRomanPSMT"/>
        </w:rPr>
        <w:t>рон треугольника для условий "транспорт-транспорт" и для условий "пешеход-транспорт" должны быть определены по расчету (в соответствии с требованиями положений норм</w:t>
      </w:r>
      <w:r w:rsidRPr="00AE3B19">
        <w:rPr>
          <w:rFonts w:eastAsia="TimesNewRomanPSMT"/>
        </w:rPr>
        <w:t>а</w:t>
      </w:r>
      <w:r w:rsidRPr="00AE3B19">
        <w:rPr>
          <w:rFonts w:eastAsia="TimesNewRomanPSMT"/>
        </w:rPr>
        <w:t>тивных документов по проектированию улиц и дорог исходя из конкретных условий местности). В пределах треугольников видимости не допускается размещение зданий, с</w:t>
      </w:r>
      <w:r w:rsidRPr="00AE3B19">
        <w:rPr>
          <w:rFonts w:eastAsia="TimesNewRomanPSMT"/>
        </w:rPr>
        <w:t>о</w:t>
      </w:r>
      <w:r w:rsidRPr="00AE3B19">
        <w:rPr>
          <w:rFonts w:eastAsia="TimesNewRomanPSMT"/>
        </w:rPr>
        <w:t>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Классификацию пересечений магистральных улиц и параметры проектирования пересечений улиц необходимо принимать в соответствии с п. 11.18, 11.19, 11.20 СП 42.13330.2016.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Иные расчетные параметры проектирования автомобильных дорог и улиц прин</w:t>
      </w:r>
      <w:r w:rsidRPr="00AE3B19">
        <w:rPr>
          <w:rFonts w:eastAsia="TimesNewRomanPSMT"/>
        </w:rPr>
        <w:t>и</w:t>
      </w:r>
      <w:r w:rsidRPr="00AE3B19">
        <w:rPr>
          <w:rFonts w:eastAsia="TimesNewRomanPSMT"/>
        </w:rPr>
        <w:t>мать в соответствии с СП 34.13330.2012 Автомобильные дороги. Актуализированная р</w:t>
      </w:r>
      <w:r w:rsidRPr="00AE3B19">
        <w:rPr>
          <w:rFonts w:eastAsia="TimesNewRomanPSMT"/>
        </w:rPr>
        <w:t>е</w:t>
      </w:r>
      <w:r w:rsidRPr="00AE3B19">
        <w:rPr>
          <w:rFonts w:eastAsia="TimesNewRomanPSMT"/>
        </w:rPr>
        <w:t>дакция СНиП 2.05.02-85*. Любые отклонения от расчетных параметров, определенных в СП 42.13330.2016 и СП 34.13330.2012 необходимо обосновать детальными конкретными расчетами.</w:t>
      </w:r>
    </w:p>
    <w:p w:rsidR="008C46E2" w:rsidRPr="00AE3B19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Расчетные параметры проектирования дорог производственных предприятий необходимо принимать в соответствии с требованиями СП 37.13330.2012 Промышленный транспорт. Актуализированная редакция СНиП 2.05.07-91*.</w:t>
      </w:r>
    </w:p>
    <w:p w:rsidR="008C46E2" w:rsidRDefault="008C46E2" w:rsidP="008C46E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E3B19">
        <w:rPr>
          <w:rFonts w:eastAsia="TimesNewRomanPSMT"/>
        </w:rPr>
        <w:t>Расчетные показатели и параметры проектирования мостов, эстакад, путепров</w:t>
      </w:r>
      <w:r w:rsidRPr="00AE3B19">
        <w:rPr>
          <w:rFonts w:eastAsia="TimesNewRomanPSMT"/>
        </w:rPr>
        <w:t>о</w:t>
      </w:r>
      <w:r w:rsidRPr="00AE3B19">
        <w:rPr>
          <w:rFonts w:eastAsia="TimesNewRomanPSMT"/>
        </w:rPr>
        <w:t>дов и труб под насыпями необходимо принимать в соответствии с положениями СП 35.13330.2011 Мосты и трубы. Актуализированная редакция СНиП 2.05.03-84*, СП 259.1325800.2016 Мосты в условиях плотной городской застройки. Правила проектиров</w:t>
      </w:r>
      <w:r w:rsidRPr="00AE3B19">
        <w:rPr>
          <w:rFonts w:eastAsia="TimesNewRomanPSMT"/>
        </w:rPr>
        <w:t>а</w:t>
      </w:r>
      <w:r w:rsidRPr="00AE3B19">
        <w:rPr>
          <w:rFonts w:eastAsia="TimesNewRomanPSMT"/>
        </w:rPr>
        <w:t>ния.</w:t>
      </w:r>
    </w:p>
    <w:p w:rsidR="008C46E2" w:rsidRDefault="008C46E2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5A5C11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</w:t>
      </w:r>
      <w:r w:rsidR="000C0F44">
        <w:rPr>
          <w:rFonts w:eastAsia="TimesNewRomanPSMT"/>
        </w:rPr>
        <w:t>е</w:t>
      </w:r>
      <w:r w:rsidR="000C0F44">
        <w:rPr>
          <w:rFonts w:eastAsia="TimesNewRomanPSMT"/>
        </w:rPr>
        <w:t>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</w:t>
      </w:r>
      <w:r w:rsidRPr="0069392F">
        <w:rPr>
          <w:rFonts w:eastAsia="TimesNewRomanPSMT"/>
        </w:rPr>
        <w:t>1.2.1</w:t>
      </w:r>
      <w:r w:rsidR="00F52787" w:rsidRPr="0069392F">
        <w:rPr>
          <w:rFonts w:eastAsia="TimesNewRomanPSMT"/>
        </w:rPr>
        <w:t>-</w:t>
      </w:r>
      <w:r w:rsidR="0008357D" w:rsidRPr="0069392F">
        <w:rPr>
          <w:rFonts w:eastAsia="TimesNewRomanPSMT"/>
        </w:rPr>
        <w:t xml:space="preserve"> 1.2.</w:t>
      </w:r>
      <w:r w:rsidR="0069392F">
        <w:rPr>
          <w:rFonts w:eastAsia="TimesNewRomanPSMT"/>
        </w:rPr>
        <w:t>5</w:t>
      </w:r>
      <w:r w:rsidRPr="0069392F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</w:t>
      </w:r>
      <w:r w:rsidR="00783CAD">
        <w:rPr>
          <w:rFonts w:eastAsia="TimesNewRomanPSMT"/>
        </w:rPr>
        <w:t>о</w:t>
      </w:r>
      <w:r w:rsidR="00783CAD">
        <w:rPr>
          <w:rFonts w:eastAsia="TimesNewRomanPSMT"/>
        </w:rPr>
        <w:t>рог местного значения в границах населенных пунктов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E67278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77468" w:rsidRDefault="0019308A" w:rsidP="00783CAD">
            <w:pPr>
              <w:rPr>
                <w:color w:val="000000"/>
                <w:sz w:val="22"/>
              </w:rPr>
            </w:pPr>
            <w:r w:rsidRPr="00777468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77468" w:rsidRDefault="0019308A" w:rsidP="0019308A">
            <w:pPr>
              <w:jc w:val="center"/>
              <w:rPr>
                <w:color w:val="000000"/>
                <w:sz w:val="22"/>
              </w:rPr>
            </w:pPr>
            <w:r w:rsidRPr="00777468">
              <w:rPr>
                <w:sz w:val="22"/>
                <w:szCs w:val="28"/>
              </w:rPr>
              <w:t>плотность сети, км/км</w:t>
            </w:r>
            <w:proofErr w:type="gramStart"/>
            <w:r w:rsidRPr="00777468">
              <w:rPr>
                <w:sz w:val="22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38" w:type="pct"/>
            <w:vAlign w:val="center"/>
          </w:tcPr>
          <w:p w:rsidR="00783CAD" w:rsidRPr="00777468" w:rsidRDefault="006C23F6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1</w:t>
            </w:r>
            <w:r w:rsidR="0019308A" w:rsidRPr="00777468">
              <w:rPr>
                <w:color w:val="000000"/>
                <w:sz w:val="22"/>
              </w:rPr>
              <w:t>,5</w:t>
            </w:r>
          </w:p>
        </w:tc>
      </w:tr>
      <w:tr w:rsidR="00783CAD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колонок на 1200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</w:t>
      </w:r>
      <w:r w:rsidRPr="00B4691B">
        <w:rPr>
          <w:color w:val="000000" w:themeColor="text1"/>
        </w:rPr>
        <w:t>е</w:t>
      </w:r>
      <w:r w:rsidRPr="00B4691B">
        <w:rPr>
          <w:color w:val="000000" w:themeColor="text1"/>
        </w:rPr>
        <w:t>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</w:t>
      </w:r>
      <w:r w:rsidR="000D7909">
        <w:rPr>
          <w:color w:val="000000" w:themeColor="text1"/>
        </w:rPr>
        <w:t>е</w:t>
      </w:r>
      <w:r w:rsidR="000D7909">
        <w:rPr>
          <w:color w:val="000000" w:themeColor="text1"/>
        </w:rPr>
        <w:t>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</w:t>
      </w:r>
      <w:r w:rsidR="000D7909" w:rsidRPr="00B4691B">
        <w:rPr>
          <w:color w:val="000000" w:themeColor="text1"/>
        </w:rPr>
        <w:t>а</w:t>
      </w:r>
      <w:r w:rsidR="000D7909" w:rsidRPr="00B4691B">
        <w:rPr>
          <w:color w:val="000000" w:themeColor="text1"/>
        </w:rPr>
        <w:t>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1A189E" w:rsidRDefault="001A189E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>в о</w:t>
      </w:r>
      <w:r w:rsidRPr="0008357D">
        <w:rPr>
          <w:color w:val="000000" w:themeColor="text1"/>
        </w:rPr>
        <w:t>б</w:t>
      </w:r>
      <w:r w:rsidRPr="0008357D">
        <w:rPr>
          <w:color w:val="000000" w:themeColor="text1"/>
        </w:rPr>
        <w:t xml:space="preserve">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tbl>
      <w:tblPr>
        <w:tblW w:w="935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6B632D" w:rsidRPr="00EB5097" w:rsidTr="00FD36A9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</w:t>
            </w:r>
            <w:r w:rsidRPr="00EB5097">
              <w:rPr>
                <w:b/>
                <w:sz w:val="22"/>
                <w:szCs w:val="22"/>
                <w:lang w:eastAsia="en-US"/>
              </w:rPr>
              <w:t>о</w:t>
            </w:r>
            <w:r w:rsidRPr="00EB5097">
              <w:rPr>
                <w:b/>
                <w:sz w:val="22"/>
                <w:szCs w:val="22"/>
                <w:lang w:eastAsia="en-US"/>
              </w:rPr>
              <w:t xml:space="preserve">вень </w:t>
            </w:r>
          </w:p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мый уровень территор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альной доступности</w:t>
            </w:r>
          </w:p>
        </w:tc>
      </w:tr>
      <w:tr w:rsidR="006B632D" w:rsidRPr="00EB5097" w:rsidTr="00FD36A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6B632D" w:rsidRPr="00EB5097" w:rsidRDefault="006B632D" w:rsidP="00FD36A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B632D" w:rsidRPr="00EB5097" w:rsidRDefault="006B632D" w:rsidP="00FD36A9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6B632D" w:rsidRPr="00EB5097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6B632D" w:rsidRPr="00EB5097" w:rsidTr="00FD36A9">
        <w:trPr>
          <w:trHeight w:val="408"/>
        </w:trPr>
        <w:tc>
          <w:tcPr>
            <w:tcW w:w="567" w:type="dxa"/>
            <w:vMerge w:val="restart"/>
            <w:vAlign w:val="center"/>
          </w:tcPr>
          <w:p w:rsidR="006B632D" w:rsidRPr="001A189E" w:rsidRDefault="006B632D" w:rsidP="00FD36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6B632D" w:rsidRPr="005C3A6C" w:rsidRDefault="006B632D" w:rsidP="00FD36A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Остановка обществе</w:t>
            </w:r>
            <w:r w:rsidRPr="005C3A6C">
              <w:rPr>
                <w:spacing w:val="-6"/>
                <w:sz w:val="22"/>
                <w:szCs w:val="22"/>
              </w:rPr>
              <w:t>н</w:t>
            </w:r>
            <w:r w:rsidRPr="005C3A6C">
              <w:rPr>
                <w:spacing w:val="-6"/>
                <w:sz w:val="22"/>
                <w:szCs w:val="22"/>
              </w:rPr>
              <w:t>ного пассажирского транспорта</w:t>
            </w:r>
          </w:p>
        </w:tc>
        <w:tc>
          <w:tcPr>
            <w:tcW w:w="1843" w:type="dxa"/>
            <w:vMerge w:val="restart"/>
            <w:vAlign w:val="center"/>
          </w:tcPr>
          <w:p w:rsidR="006B632D" w:rsidRPr="005C3A6C" w:rsidRDefault="006B632D" w:rsidP="00FD36A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6B632D" w:rsidRPr="005C3A6C" w:rsidRDefault="006B632D" w:rsidP="00FD36A9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В районах жилой застройки мног</w:t>
            </w:r>
            <w:r w:rsidRPr="005C3A6C">
              <w:rPr>
                <w:spacing w:val="-6"/>
                <w:sz w:val="22"/>
                <w:szCs w:val="22"/>
              </w:rPr>
              <w:t>о</w:t>
            </w:r>
            <w:r w:rsidRPr="005C3A6C">
              <w:rPr>
                <w:spacing w:val="-6"/>
                <w:sz w:val="22"/>
                <w:szCs w:val="22"/>
              </w:rPr>
              <w:t>квартирными д</w:t>
            </w:r>
            <w:r w:rsidRPr="005C3A6C">
              <w:rPr>
                <w:spacing w:val="-6"/>
                <w:sz w:val="22"/>
                <w:szCs w:val="22"/>
              </w:rPr>
              <w:t>о</w:t>
            </w:r>
            <w:r w:rsidRPr="005C3A6C">
              <w:rPr>
                <w:spacing w:val="-6"/>
                <w:sz w:val="22"/>
                <w:szCs w:val="22"/>
              </w:rPr>
              <w:t>мами -1</w:t>
            </w:r>
          </w:p>
        </w:tc>
        <w:tc>
          <w:tcPr>
            <w:tcW w:w="1559" w:type="dxa"/>
            <w:vMerge w:val="restart"/>
            <w:vAlign w:val="center"/>
          </w:tcPr>
          <w:p w:rsidR="006B632D" w:rsidRPr="005C3A6C" w:rsidRDefault="006B632D" w:rsidP="00FD36A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Радиус д</w:t>
            </w:r>
            <w:r w:rsidRPr="005C3A6C">
              <w:rPr>
                <w:spacing w:val="-6"/>
                <w:sz w:val="22"/>
                <w:szCs w:val="22"/>
              </w:rPr>
              <w:t>о</w:t>
            </w:r>
            <w:r w:rsidRPr="005C3A6C">
              <w:rPr>
                <w:spacing w:val="-6"/>
                <w:sz w:val="22"/>
                <w:szCs w:val="22"/>
              </w:rPr>
              <w:t xml:space="preserve">ступности, </w:t>
            </w:r>
            <w:proofErr w:type="gramStart"/>
            <w:r w:rsidRPr="005C3A6C">
              <w:rPr>
                <w:spacing w:val="-6"/>
                <w:sz w:val="22"/>
                <w:szCs w:val="22"/>
              </w:rPr>
              <w:t>м</w:t>
            </w:r>
            <w:proofErr w:type="gramEnd"/>
            <w:r w:rsidRPr="005C3A6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6B632D" w:rsidRPr="005C3A6C" w:rsidRDefault="006B632D" w:rsidP="00FD36A9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800</w:t>
            </w:r>
            <w:r w:rsidRPr="00717647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</w:tr>
      <w:tr w:rsidR="006B632D" w:rsidRPr="00EB5097" w:rsidTr="00FD36A9">
        <w:trPr>
          <w:trHeight w:val="1485"/>
        </w:trPr>
        <w:tc>
          <w:tcPr>
            <w:tcW w:w="567" w:type="dxa"/>
            <w:vMerge/>
          </w:tcPr>
          <w:p w:rsidR="006B632D" w:rsidRPr="001D21E5" w:rsidRDefault="006B632D" w:rsidP="00FD36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6B632D" w:rsidRPr="00257D18" w:rsidRDefault="006B632D" w:rsidP="00FD36A9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6B632D" w:rsidRPr="00257D18" w:rsidRDefault="006B632D" w:rsidP="00FD36A9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B632D" w:rsidRPr="005C3A6C" w:rsidRDefault="006B632D" w:rsidP="00FD36A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В районах жилой застройки</w:t>
            </w:r>
          </w:p>
          <w:p w:rsidR="006B632D" w:rsidRPr="00777468" w:rsidRDefault="006B632D" w:rsidP="00FD36A9">
            <w:pPr>
              <w:tabs>
                <w:tab w:val="left" w:pos="6780"/>
              </w:tabs>
              <w:contextualSpacing/>
              <w:jc w:val="center"/>
              <w:rPr>
                <w:sz w:val="22"/>
                <w:lang w:eastAsia="en-US"/>
              </w:rPr>
            </w:pPr>
            <w:r w:rsidRPr="005C3A6C">
              <w:rPr>
                <w:spacing w:val="-6"/>
                <w:sz w:val="22"/>
                <w:szCs w:val="22"/>
              </w:rPr>
              <w:t>индивидуальн</w:t>
            </w:r>
            <w:r w:rsidRPr="005C3A6C">
              <w:rPr>
                <w:spacing w:val="-6"/>
                <w:sz w:val="22"/>
                <w:szCs w:val="22"/>
              </w:rPr>
              <w:t>ы</w:t>
            </w:r>
            <w:r w:rsidRPr="005C3A6C">
              <w:rPr>
                <w:spacing w:val="-6"/>
                <w:sz w:val="22"/>
                <w:szCs w:val="22"/>
              </w:rPr>
              <w:t>ми жилыми д</w:t>
            </w:r>
            <w:r w:rsidRPr="005C3A6C">
              <w:rPr>
                <w:spacing w:val="-6"/>
                <w:sz w:val="22"/>
                <w:szCs w:val="22"/>
              </w:rPr>
              <w:t>о</w:t>
            </w:r>
            <w:r w:rsidRPr="005C3A6C">
              <w:rPr>
                <w:spacing w:val="-6"/>
                <w:sz w:val="22"/>
                <w:szCs w:val="22"/>
              </w:rPr>
              <w:t>мами – 1</w:t>
            </w:r>
          </w:p>
        </w:tc>
        <w:tc>
          <w:tcPr>
            <w:tcW w:w="1559" w:type="dxa"/>
            <w:vMerge/>
            <w:vAlign w:val="center"/>
          </w:tcPr>
          <w:p w:rsidR="006B632D" w:rsidRDefault="006B632D" w:rsidP="00FD36A9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6B632D" w:rsidRDefault="006B632D" w:rsidP="00FD36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632D" w:rsidTr="00FD3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9357" w:type="dxa"/>
            <w:gridSpan w:val="6"/>
          </w:tcPr>
          <w:p w:rsidR="006B632D" w:rsidRPr="00A7159D" w:rsidRDefault="006B632D" w:rsidP="00FD36A9">
            <w:pPr>
              <w:autoSpaceDE w:val="0"/>
              <w:spacing w:line="276" w:lineRule="auto"/>
              <w:ind w:firstLine="851"/>
              <w:jc w:val="both"/>
              <w:rPr>
                <w:rFonts w:eastAsia="TimesNewRomanPSMT"/>
                <w:sz w:val="22"/>
              </w:rPr>
            </w:pPr>
            <w:r w:rsidRPr="00A7159D">
              <w:rPr>
                <w:rFonts w:eastAsia="TimesNewRomanPSMT"/>
                <w:sz w:val="22"/>
              </w:rPr>
              <w:t>Примечания:</w:t>
            </w:r>
          </w:p>
          <w:p w:rsidR="006B632D" w:rsidRPr="00A7159D" w:rsidRDefault="006B632D" w:rsidP="00FD36A9">
            <w:pPr>
              <w:pStyle w:val="ac"/>
              <w:numPr>
                <w:ilvl w:val="0"/>
                <w:numId w:val="9"/>
              </w:numPr>
              <w:ind w:left="1193" w:hanging="284"/>
              <w:jc w:val="both"/>
              <w:rPr>
                <w:rFonts w:eastAsia="TimesNewRomanPSMT"/>
                <w:sz w:val="22"/>
              </w:rPr>
            </w:pPr>
            <w:r w:rsidRPr="00A7159D">
              <w:rPr>
                <w:rFonts w:eastAsia="TimesNewRomanPSMT"/>
                <w:sz w:val="22"/>
              </w:rPr>
              <w:t>Дальность пешеходных подходов к остановкам общественного транспорта.</w:t>
            </w:r>
          </w:p>
          <w:p w:rsidR="006B632D" w:rsidRDefault="006B632D" w:rsidP="00FD36A9">
            <w:pPr>
              <w:autoSpaceDE w:val="0"/>
              <w:spacing w:line="276" w:lineRule="auto"/>
              <w:ind w:firstLine="909"/>
              <w:jc w:val="both"/>
              <w:rPr>
                <w:rFonts w:eastAsia="TimesNewRomanPSMT"/>
              </w:rPr>
            </w:pPr>
            <w:r w:rsidRPr="00A7159D">
              <w:rPr>
                <w:rFonts w:eastAsia="TimesNewRomanPSMT"/>
                <w:sz w:val="22"/>
              </w:rPr>
              <w:t>Необходимо размещать остановки общественного пассажирского транспорта вблизи социально значимых объектов (объекты здравоохранения, образования, культуры, спорта и пр.).</w:t>
            </w:r>
          </w:p>
        </w:tc>
      </w:tr>
    </w:tbl>
    <w:p w:rsidR="0008357D" w:rsidRDefault="0008357D" w:rsidP="009D6B29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</w:t>
      </w:r>
      <w:r w:rsidR="004010D1">
        <w:rPr>
          <w:b/>
          <w:color w:val="000000" w:themeColor="text1"/>
        </w:rPr>
        <w:t>ных</w:t>
      </w:r>
      <w:r w:rsidRPr="00F52787">
        <w:rPr>
          <w:b/>
          <w:color w:val="000000" w:themeColor="text1"/>
        </w:rPr>
        <w:t xml:space="preserve">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lastRenderedPageBreak/>
        <w:t>В целях выполнения пункта 2 «А» части 6 Перечня поручений Президента Ро</w:t>
      </w:r>
      <w:r w:rsidRPr="00F52787">
        <w:rPr>
          <w:rFonts w:eastAsia="TimesNewRomanPSMT"/>
        </w:rPr>
        <w:t>с</w:t>
      </w:r>
      <w:r w:rsidRPr="00F52787">
        <w:rPr>
          <w:rFonts w:eastAsia="TimesNewRomanPSMT"/>
        </w:rPr>
        <w:t>сийской федерации от 22 ноября 2019 года № Пр-2397, обеспечить население велосипе</w:t>
      </w:r>
      <w:r w:rsidRPr="00F52787">
        <w:rPr>
          <w:rFonts w:eastAsia="TimesNewRomanPSMT"/>
        </w:rPr>
        <w:t>д</w:t>
      </w:r>
      <w:r w:rsidRPr="00F52787">
        <w:rPr>
          <w:rFonts w:eastAsia="TimesNewRomanPSMT"/>
        </w:rPr>
        <w:t>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 xml:space="preserve">Велосипедные и </w:t>
      </w:r>
      <w:proofErr w:type="spellStart"/>
      <w:r w:rsidRPr="00F52787">
        <w:rPr>
          <w:rFonts w:eastAsia="TimesNewRomanPSMT"/>
        </w:rPr>
        <w:t>велопешеходные</w:t>
      </w:r>
      <w:proofErr w:type="spellEnd"/>
      <w:r w:rsidRPr="00F52787">
        <w:rPr>
          <w:rFonts w:eastAsia="TimesNewRomanPSMT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</w:t>
      </w:r>
      <w:r w:rsidRPr="00F52787">
        <w:rPr>
          <w:rFonts w:eastAsia="TimesNewRomanPSMT"/>
        </w:rPr>
        <w:t>и</w:t>
      </w:r>
      <w:r w:rsidRPr="00F52787">
        <w:rPr>
          <w:rFonts w:eastAsia="TimesNewRomanPSMT"/>
        </w:rPr>
        <w:t>лей и велосипедистов, указанных в таблице 1.2.3. Полосы для велосипедистов на прое</w:t>
      </w:r>
      <w:r w:rsidRPr="00F52787">
        <w:rPr>
          <w:rFonts w:eastAsia="TimesNewRomanPSMT"/>
        </w:rPr>
        <w:t>з</w:t>
      </w:r>
      <w:r w:rsidRPr="00F52787">
        <w:rPr>
          <w:rFonts w:eastAsia="TimesNewRomanPSMT"/>
        </w:rPr>
        <w:t>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</w:t>
      </w:r>
      <w:r w:rsidRPr="00F52787">
        <w:rPr>
          <w:rFonts w:eastAsia="TimesNewRomanPSMT"/>
        </w:rPr>
        <w:t>о</w:t>
      </w:r>
      <w:r w:rsidRPr="00F52787">
        <w:rPr>
          <w:rFonts w:eastAsia="TimesNewRomanPSMT"/>
        </w:rPr>
        <w:t>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</w:t>
            </w:r>
            <w:r w:rsidRPr="00F52787">
              <w:rPr>
                <w:sz w:val="22"/>
                <w:szCs w:val="22"/>
                <w:lang w:eastAsia="en-US"/>
              </w:rPr>
              <w:t>м</w:t>
            </w:r>
            <w:r w:rsidRPr="00F52787">
              <w:rPr>
                <w:sz w:val="22"/>
                <w:szCs w:val="22"/>
                <w:lang w:eastAsia="en-US"/>
              </w:rPr>
              <w:t>марная в двух направлениях), авт./</w:t>
            </w:r>
            <w:proofErr w:type="gramStart"/>
            <w:r w:rsidRPr="00F52787">
              <w:rPr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Расчетная интенсивность движения велосипедистов, вел</w:t>
            </w:r>
            <w:proofErr w:type="gramStart"/>
            <w:r w:rsidRPr="00F52787">
              <w:rPr>
                <w:lang w:eastAsia="en-US"/>
              </w:rPr>
              <w:t>.</w:t>
            </w:r>
            <w:proofErr w:type="gramEnd"/>
            <w:r w:rsidRPr="00F52787">
              <w:rPr>
                <w:lang w:eastAsia="en-US"/>
              </w:rPr>
              <w:t>/</w:t>
            </w:r>
            <w:proofErr w:type="gramStart"/>
            <w:r w:rsidRPr="00F52787">
              <w:rPr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</w:t>
            </w:r>
            <w:r w:rsidRPr="00777468">
              <w:rPr>
                <w:b/>
                <w:sz w:val="22"/>
                <w:szCs w:val="22"/>
                <w:lang w:eastAsia="en-US"/>
              </w:rPr>
              <w:t>и</w:t>
            </w:r>
            <w:r w:rsidRPr="00777468">
              <w:rPr>
                <w:b/>
                <w:sz w:val="22"/>
                <w:szCs w:val="22"/>
                <w:lang w:eastAsia="en-US"/>
              </w:rPr>
              <w:t>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Расчетная скорость движения, </w:t>
            </w:r>
            <w:proofErr w:type="gramStart"/>
            <w:r w:rsidRPr="00777468">
              <w:rPr>
                <w:sz w:val="22"/>
                <w:lang w:eastAsia="en-US"/>
              </w:rPr>
              <w:t>км</w:t>
            </w:r>
            <w:proofErr w:type="gramEnd"/>
            <w:r w:rsidRPr="00777468">
              <w:rPr>
                <w:sz w:val="22"/>
                <w:lang w:eastAsia="en-US"/>
              </w:rPr>
              <w:t>/ч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проезжей части для движения, </w:t>
            </w:r>
            <w:proofErr w:type="gramStart"/>
            <w:r w:rsidRPr="00777468">
              <w:rPr>
                <w:sz w:val="22"/>
                <w:lang w:eastAsia="en-US"/>
              </w:rPr>
              <w:t>м</w:t>
            </w:r>
            <w:proofErr w:type="gramEnd"/>
            <w:r w:rsidRPr="00777468">
              <w:rPr>
                <w:sz w:val="22"/>
                <w:lang w:eastAsia="en-US"/>
              </w:rPr>
              <w:t>, не менее: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777468">
              <w:rPr>
                <w:sz w:val="22"/>
                <w:lang w:eastAsia="en-US"/>
              </w:rPr>
              <w:t>м</w:t>
            </w:r>
            <w:proofErr w:type="gramEnd"/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</w:t>
            </w:r>
            <w:proofErr w:type="gramStart"/>
            <w:r w:rsidRPr="00777468">
              <w:rPr>
                <w:sz w:val="22"/>
                <w:lang w:eastAsia="en-US"/>
              </w:rPr>
              <w:t>м</w:t>
            </w:r>
            <w:proofErr w:type="gramEnd"/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полосы для велосипедистов, </w:t>
            </w:r>
            <w:proofErr w:type="gramStart"/>
            <w:r w:rsidRPr="00777468">
              <w:rPr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обочин велосипедной дорожки, </w:t>
            </w:r>
            <w:proofErr w:type="gramStart"/>
            <w:r w:rsidRPr="00777468">
              <w:rPr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Наименьший радиус кривых в плане, </w:t>
            </w:r>
            <w:proofErr w:type="gramStart"/>
            <w:r w:rsidRPr="00777468">
              <w:rPr>
                <w:sz w:val="22"/>
                <w:lang w:eastAsia="en-US"/>
              </w:rPr>
              <w:t>м</w:t>
            </w:r>
            <w:proofErr w:type="gramEnd"/>
            <w:r w:rsidRPr="00777468">
              <w:rPr>
                <w:sz w:val="22"/>
                <w:lang w:eastAsia="en-US"/>
              </w:rPr>
              <w:t>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Default="008B33C3" w:rsidP="008B33C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B33C3">
        <w:rPr>
          <w:b/>
          <w:color w:val="000000" w:themeColor="text1"/>
        </w:rPr>
        <w:t>Расчетные показатели уровня обеспеченности объектами для хранения и о</w:t>
      </w:r>
      <w:r w:rsidRPr="008B33C3">
        <w:rPr>
          <w:b/>
          <w:color w:val="000000" w:themeColor="text1"/>
        </w:rPr>
        <w:t>б</w:t>
      </w:r>
      <w:r w:rsidRPr="008B33C3">
        <w:rPr>
          <w:b/>
          <w:color w:val="000000" w:themeColor="text1"/>
        </w:rPr>
        <w:t>служивания личного автотранспорта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8B33C3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8B33C3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343"/>
        <w:gridCol w:w="1730"/>
        <w:gridCol w:w="1299"/>
        <w:gridCol w:w="1447"/>
        <w:gridCol w:w="1343"/>
      </w:tblGrid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lastRenderedPageBreak/>
              <w:t xml:space="preserve">№   </w:t>
            </w:r>
            <w:r w:rsidRPr="00A17412"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Максимально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8B33C3" w:rsidRPr="00A17412" w:rsidTr="00F522F7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F522F7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B33C3" w:rsidRPr="00A17412" w:rsidTr="001F1B32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  <w:vertAlign w:val="superscript"/>
              </w:rPr>
            </w:pPr>
            <w:r w:rsidRPr="00777468">
              <w:rPr>
                <w:sz w:val="22"/>
                <w:lang w:eastAsia="en-US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proofErr w:type="spellStart"/>
            <w:r w:rsidRPr="00B20FA5">
              <w:rPr>
                <w:sz w:val="22"/>
                <w:szCs w:val="22"/>
              </w:rPr>
              <w:t>машино</w:t>
            </w:r>
            <w:proofErr w:type="spellEnd"/>
            <w:r w:rsidRPr="00B20FA5">
              <w:rPr>
                <w:sz w:val="22"/>
                <w:szCs w:val="22"/>
              </w:rPr>
              <w:t>-место</w:t>
            </w:r>
            <w:r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 xml:space="preserve">ступности, </w:t>
            </w:r>
            <w:proofErr w:type="gramStart"/>
            <w:r w:rsidRPr="0034386A"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B33C3" w:rsidRPr="00A17412" w:rsidTr="00F522F7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8B33C3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3F33E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>
              <w:rPr>
                <w:b/>
                <w:sz w:val="22"/>
                <w:szCs w:val="22"/>
              </w:rPr>
              <w:t>городского поселения</w:t>
            </w:r>
            <w:r w:rsidRPr="003F33EE">
              <w:rPr>
                <w:b/>
                <w:sz w:val="22"/>
                <w:szCs w:val="22"/>
              </w:rPr>
              <w:t xml:space="preserve"> при поездках с различными целями у следующих объектов:</w:t>
            </w:r>
          </w:p>
        </w:tc>
      </w:tr>
      <w:tr w:rsidR="001F1B32" w:rsidRPr="00A17412" w:rsidTr="00F522F7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Учреждения органов госуда</w:t>
            </w:r>
            <w:r w:rsidRPr="0015168C">
              <w:rPr>
                <w:sz w:val="22"/>
                <w:szCs w:val="22"/>
              </w:rPr>
              <w:t>р</w:t>
            </w:r>
            <w:r w:rsidRPr="0015168C">
              <w:rPr>
                <w:sz w:val="22"/>
                <w:szCs w:val="22"/>
              </w:rPr>
              <w:t>ственной власти, органы местн</w:t>
            </w:r>
            <w:r w:rsidRPr="0015168C">
              <w:rPr>
                <w:sz w:val="22"/>
                <w:szCs w:val="22"/>
              </w:rPr>
              <w:t>о</w:t>
            </w:r>
            <w:r w:rsidRPr="0015168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200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</w:t>
            </w:r>
            <w:proofErr w:type="gramStart"/>
            <w:r w:rsidRPr="00D6118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</w:t>
            </w:r>
            <w:r w:rsidRPr="00D6118A"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>нистративных (офисных) п</w:t>
            </w:r>
            <w:r w:rsidRPr="00D6118A"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мещений объ</w:t>
            </w:r>
            <w:r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1F1B3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 xml:space="preserve">ступности, </w:t>
            </w:r>
            <w:proofErr w:type="gramStart"/>
            <w:r w:rsidRPr="0034386A"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Банки и банковские учреждения, кредитно-финансовые учрежд</w:t>
            </w:r>
            <w:r w:rsidRPr="0015168C">
              <w:rPr>
                <w:sz w:val="22"/>
                <w:szCs w:val="22"/>
              </w:rPr>
              <w:t>е</w:t>
            </w:r>
            <w:r w:rsidRPr="0015168C">
              <w:rPr>
                <w:sz w:val="22"/>
                <w:szCs w:val="22"/>
              </w:rPr>
              <w:t>ния с операционным залом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052A19">
              <w:rPr>
                <w:sz w:val="22"/>
                <w:szCs w:val="22"/>
              </w:rPr>
              <w:t>машино</w:t>
            </w:r>
            <w:proofErr w:type="spellEnd"/>
            <w:r w:rsidRPr="00052A19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</w:t>
            </w:r>
            <w:r w:rsidRPr="00052A19">
              <w:rPr>
                <w:sz w:val="22"/>
                <w:szCs w:val="22"/>
              </w:rPr>
              <w:t xml:space="preserve">0 </w:t>
            </w:r>
            <w:proofErr w:type="spellStart"/>
            <w:r w:rsidRPr="00052A19">
              <w:rPr>
                <w:sz w:val="22"/>
                <w:szCs w:val="22"/>
              </w:rPr>
              <w:t>кв</w:t>
            </w:r>
            <w:proofErr w:type="gramStart"/>
            <w:r w:rsidRPr="00052A1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52A19">
              <w:rPr>
                <w:sz w:val="22"/>
                <w:szCs w:val="22"/>
              </w:rPr>
              <w:t xml:space="preserve"> общей площади</w:t>
            </w:r>
            <w:r>
              <w:t xml:space="preserve"> </w:t>
            </w:r>
            <w:r w:rsidRPr="00052A19">
              <w:rPr>
                <w:sz w:val="22"/>
                <w:szCs w:val="22"/>
              </w:rPr>
              <w:t>опер</w:t>
            </w:r>
            <w:r w:rsidRPr="00052A19">
              <w:rPr>
                <w:sz w:val="22"/>
                <w:szCs w:val="22"/>
              </w:rPr>
              <w:t>а</w:t>
            </w:r>
            <w:r w:rsidRPr="00052A19">
              <w:rPr>
                <w:sz w:val="22"/>
                <w:szCs w:val="22"/>
              </w:rPr>
              <w:t>ционного зала (залов), админ</w:t>
            </w:r>
            <w:r w:rsidRPr="00052A19">
              <w:rPr>
                <w:sz w:val="22"/>
                <w:szCs w:val="22"/>
              </w:rPr>
              <w:t>и</w:t>
            </w:r>
            <w:r w:rsidRPr="00052A19">
              <w:rPr>
                <w:sz w:val="22"/>
                <w:szCs w:val="22"/>
              </w:rPr>
              <w:t>стративных (офисных) п</w:t>
            </w:r>
            <w:r w:rsidRPr="00052A19">
              <w:rPr>
                <w:sz w:val="22"/>
                <w:szCs w:val="22"/>
              </w:rPr>
              <w:t>о</w:t>
            </w:r>
            <w:r w:rsidRPr="00052A19">
              <w:rPr>
                <w:sz w:val="22"/>
                <w:szCs w:val="22"/>
              </w:rPr>
              <w:t>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E96D05">
              <w:rPr>
                <w:sz w:val="22"/>
                <w:szCs w:val="22"/>
              </w:rPr>
              <w:t>Банки и банковские учреждения, кредитно-финансовые учрежд</w:t>
            </w:r>
            <w:r w:rsidRPr="00E96D05">
              <w:rPr>
                <w:sz w:val="22"/>
                <w:szCs w:val="22"/>
              </w:rPr>
              <w:t>е</w:t>
            </w:r>
            <w:r w:rsidRPr="00E96D05">
              <w:rPr>
                <w:sz w:val="22"/>
                <w:szCs w:val="22"/>
              </w:rPr>
              <w:t>ния без операционного зала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55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</w:t>
            </w:r>
            <w:proofErr w:type="gramStart"/>
            <w:r w:rsidRPr="00D6118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</w:t>
            </w:r>
            <w:r w:rsidRPr="00D6118A"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>нистративных (офисных) п</w:t>
            </w:r>
            <w:r w:rsidRPr="00D6118A"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мещений объ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F522F7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>Центры обучения, самодеятел</w:t>
            </w:r>
            <w:r w:rsidRPr="00310E7B">
              <w:rPr>
                <w:sz w:val="22"/>
                <w:szCs w:val="22"/>
              </w:rPr>
              <w:t>ь</w:t>
            </w:r>
            <w:r w:rsidRPr="00310E7B">
              <w:rPr>
                <w:sz w:val="22"/>
                <w:szCs w:val="22"/>
              </w:rPr>
              <w:t>ного творчества, клубы по инт</w:t>
            </w:r>
            <w:r w:rsidRPr="00310E7B">
              <w:rPr>
                <w:sz w:val="22"/>
                <w:szCs w:val="22"/>
              </w:rPr>
              <w:t>е</w:t>
            </w:r>
            <w:r w:rsidRPr="00310E7B">
              <w:rPr>
                <w:sz w:val="22"/>
                <w:szCs w:val="22"/>
              </w:rPr>
              <w:t>ресам для взрослых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310E7B">
              <w:rPr>
                <w:sz w:val="22"/>
                <w:szCs w:val="22"/>
              </w:rPr>
              <w:t>машино</w:t>
            </w:r>
            <w:proofErr w:type="spellEnd"/>
            <w:r w:rsidRPr="00310E7B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20</w:t>
            </w:r>
            <w:r w:rsidRPr="00310E7B">
              <w:rPr>
                <w:sz w:val="22"/>
                <w:szCs w:val="22"/>
              </w:rPr>
              <w:t xml:space="preserve"> </w:t>
            </w:r>
            <w:proofErr w:type="spellStart"/>
            <w:r w:rsidRPr="00310E7B">
              <w:rPr>
                <w:sz w:val="22"/>
                <w:szCs w:val="22"/>
              </w:rPr>
              <w:t>кв</w:t>
            </w:r>
            <w:proofErr w:type="gramStart"/>
            <w:r w:rsidRPr="00310E7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10E7B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клу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ных </w:t>
            </w:r>
            <w:r w:rsidRPr="00310E7B">
              <w:rPr>
                <w:sz w:val="22"/>
                <w:szCs w:val="22"/>
              </w:rPr>
              <w:t>помещений 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Производственные здания, ко</w:t>
            </w:r>
            <w:r w:rsidRPr="00E6516E">
              <w:rPr>
                <w:sz w:val="22"/>
                <w:szCs w:val="22"/>
              </w:rPr>
              <w:t>м</w:t>
            </w:r>
            <w:r w:rsidRPr="00E6516E">
              <w:rPr>
                <w:sz w:val="22"/>
                <w:szCs w:val="22"/>
              </w:rPr>
              <w:t>мунально-складские объекты, размещаемые в составе мн</w:t>
            </w:r>
            <w:r w:rsidRPr="00E6516E">
              <w:rPr>
                <w:sz w:val="22"/>
                <w:szCs w:val="22"/>
              </w:rPr>
              <w:t>о</w:t>
            </w:r>
            <w:r w:rsidRPr="00E6516E">
              <w:rPr>
                <w:sz w:val="22"/>
                <w:szCs w:val="22"/>
              </w:rPr>
              <w:t>гофункциональных зон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E6516E">
              <w:rPr>
                <w:sz w:val="22"/>
                <w:szCs w:val="22"/>
              </w:rPr>
              <w:t>машино</w:t>
            </w:r>
            <w:proofErr w:type="spellEnd"/>
            <w:r w:rsidRPr="00E6516E">
              <w:rPr>
                <w:sz w:val="22"/>
                <w:szCs w:val="22"/>
              </w:rPr>
              <w:t>-место на количество раб</w:t>
            </w:r>
            <w:r w:rsidRPr="00E6516E">
              <w:rPr>
                <w:sz w:val="22"/>
                <w:szCs w:val="22"/>
              </w:rPr>
              <w:t>о</w:t>
            </w:r>
            <w:r w:rsidRPr="00E6516E">
              <w:rPr>
                <w:sz w:val="22"/>
                <w:szCs w:val="22"/>
              </w:rPr>
              <w:t xml:space="preserve">тающих в двух смежных сменах – </w:t>
            </w:r>
            <w:r>
              <w:rPr>
                <w:sz w:val="22"/>
                <w:szCs w:val="22"/>
              </w:rPr>
              <w:t>8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702DD0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производственного и коммунального назначения, ра</w:t>
            </w:r>
            <w:r w:rsidRPr="00702DD0">
              <w:rPr>
                <w:sz w:val="22"/>
                <w:szCs w:val="22"/>
              </w:rPr>
              <w:t>з</w:t>
            </w:r>
            <w:r w:rsidRPr="00702DD0">
              <w:rPr>
                <w:sz w:val="22"/>
                <w:szCs w:val="22"/>
              </w:rPr>
              <w:t>мещаемые на участках террит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рий производственных и пр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>-место на количество раб</w:t>
            </w:r>
            <w:r w:rsidRPr="0040002F">
              <w:rPr>
                <w:sz w:val="22"/>
                <w:szCs w:val="22"/>
              </w:rPr>
              <w:t>о</w:t>
            </w:r>
            <w:r w:rsidRPr="0040002F">
              <w:rPr>
                <w:sz w:val="22"/>
                <w:szCs w:val="22"/>
              </w:rPr>
              <w:t xml:space="preserve">тающих в двух смежных сменах – </w:t>
            </w:r>
            <w:r>
              <w:rPr>
                <w:sz w:val="22"/>
                <w:szCs w:val="22"/>
              </w:rPr>
              <w:t>160</w:t>
            </w:r>
            <w:r w:rsidRPr="00400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Магазины-склады (мелкооптовой и розничной торговли, гиперма</w:t>
            </w:r>
            <w:r w:rsidRPr="0040002F">
              <w:rPr>
                <w:sz w:val="22"/>
                <w:szCs w:val="22"/>
              </w:rPr>
              <w:t>р</w:t>
            </w:r>
            <w:r w:rsidRPr="0040002F">
              <w:rPr>
                <w:sz w:val="22"/>
                <w:szCs w:val="22"/>
              </w:rPr>
              <w:t>кеты)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30</w:t>
            </w:r>
            <w:r w:rsidRPr="0040002F">
              <w:rPr>
                <w:sz w:val="22"/>
                <w:szCs w:val="22"/>
              </w:rPr>
              <w:t xml:space="preserve"> </w:t>
            </w:r>
            <w:proofErr w:type="spellStart"/>
            <w:r w:rsidRPr="0040002F">
              <w:rPr>
                <w:sz w:val="22"/>
                <w:szCs w:val="22"/>
              </w:rPr>
              <w:t>кв</w:t>
            </w:r>
            <w:proofErr w:type="gramStart"/>
            <w:r w:rsidRPr="0040002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0002F">
              <w:rPr>
                <w:sz w:val="22"/>
                <w:szCs w:val="22"/>
              </w:rPr>
              <w:t xml:space="preserve"> общей площади пом</w:t>
            </w:r>
            <w:r w:rsidRPr="0040002F">
              <w:rPr>
                <w:sz w:val="22"/>
                <w:szCs w:val="22"/>
              </w:rPr>
              <w:t>е</w:t>
            </w:r>
            <w:r w:rsidRPr="0040002F">
              <w:rPr>
                <w:sz w:val="22"/>
                <w:szCs w:val="22"/>
              </w:rPr>
              <w:t>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 xml:space="preserve">ступности, </w:t>
            </w:r>
            <w:proofErr w:type="gramStart"/>
            <w:r w:rsidRPr="0034386A"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вольственной и (или) непрод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вольственной групп (торговые центры, торговые комплексы, супермаркеты, универсамы, ун</w:t>
            </w:r>
            <w:r w:rsidRPr="00702DD0">
              <w:rPr>
                <w:sz w:val="22"/>
                <w:szCs w:val="22"/>
              </w:rPr>
              <w:t>и</w:t>
            </w:r>
            <w:r w:rsidRPr="00702DD0">
              <w:rPr>
                <w:sz w:val="22"/>
                <w:szCs w:val="22"/>
              </w:rPr>
              <w:t>вермаги и т.п.)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4</w:t>
            </w:r>
            <w:r w:rsidRPr="0040002F">
              <w:rPr>
                <w:sz w:val="22"/>
                <w:szCs w:val="22"/>
              </w:rPr>
              <w:t xml:space="preserve">0 </w:t>
            </w:r>
            <w:proofErr w:type="spellStart"/>
            <w:r w:rsidRPr="0040002F">
              <w:rPr>
                <w:sz w:val="22"/>
                <w:szCs w:val="22"/>
              </w:rPr>
              <w:t>кв</w:t>
            </w:r>
            <w:proofErr w:type="gramStart"/>
            <w:r w:rsidRPr="0040002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0002F">
              <w:rPr>
                <w:sz w:val="22"/>
                <w:szCs w:val="22"/>
              </w:rPr>
              <w:t xml:space="preserve"> общей площади пом</w:t>
            </w:r>
            <w:r w:rsidRPr="0040002F">
              <w:rPr>
                <w:sz w:val="22"/>
                <w:szCs w:val="22"/>
              </w:rPr>
              <w:t>е</w:t>
            </w:r>
            <w:r w:rsidRPr="0040002F">
              <w:rPr>
                <w:sz w:val="22"/>
                <w:szCs w:val="22"/>
              </w:rPr>
              <w:t>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>Предприятия общественного п</w:t>
            </w:r>
            <w:r w:rsidRPr="00187AB0">
              <w:rPr>
                <w:sz w:val="22"/>
                <w:szCs w:val="22"/>
              </w:rPr>
              <w:t>и</w:t>
            </w:r>
            <w:r w:rsidRPr="00187AB0">
              <w:rPr>
                <w:sz w:val="22"/>
                <w:szCs w:val="22"/>
              </w:rPr>
              <w:t>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187AB0">
              <w:rPr>
                <w:sz w:val="22"/>
                <w:szCs w:val="22"/>
              </w:rPr>
              <w:t>машино</w:t>
            </w:r>
            <w:proofErr w:type="spellEnd"/>
            <w:r w:rsidRPr="00187AB0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4</w:t>
            </w:r>
            <w:r w:rsidRPr="0018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 посадочных мест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187AB0">
              <w:rPr>
                <w:sz w:val="22"/>
                <w:szCs w:val="22"/>
              </w:rPr>
              <w:t>машино</w:t>
            </w:r>
            <w:proofErr w:type="spellEnd"/>
            <w:r w:rsidRPr="00187AB0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</w:t>
            </w:r>
            <w:r w:rsidRPr="00187AB0">
              <w:rPr>
                <w:sz w:val="22"/>
                <w:szCs w:val="22"/>
              </w:rPr>
              <w:t xml:space="preserve">0 </w:t>
            </w:r>
            <w:proofErr w:type="spellStart"/>
            <w:r w:rsidRPr="00187AB0">
              <w:rPr>
                <w:sz w:val="22"/>
                <w:szCs w:val="22"/>
              </w:rPr>
              <w:t>кв</w:t>
            </w:r>
            <w:proofErr w:type="gramStart"/>
            <w:r w:rsidRPr="00187AB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87AB0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Химчистки, прачечные, ремон</w:t>
            </w:r>
            <w:r w:rsidRPr="0015168C">
              <w:rPr>
                <w:sz w:val="22"/>
                <w:szCs w:val="22"/>
              </w:rPr>
              <w:t>т</w:t>
            </w:r>
            <w:r w:rsidRPr="0015168C">
              <w:rPr>
                <w:sz w:val="22"/>
                <w:szCs w:val="22"/>
              </w:rPr>
              <w:t>ные мастерские, специализир</w:t>
            </w:r>
            <w:r w:rsidRPr="0015168C">
              <w:rPr>
                <w:sz w:val="22"/>
                <w:szCs w:val="22"/>
              </w:rPr>
              <w:t>о</w:t>
            </w:r>
            <w:r w:rsidRPr="0015168C">
              <w:rPr>
                <w:sz w:val="22"/>
                <w:szCs w:val="22"/>
              </w:rPr>
              <w:t>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E6516E">
              <w:rPr>
                <w:sz w:val="22"/>
                <w:szCs w:val="22"/>
              </w:rPr>
              <w:t>машино</w:t>
            </w:r>
            <w:proofErr w:type="spellEnd"/>
            <w:r w:rsidRPr="00E6516E">
              <w:rPr>
                <w:sz w:val="22"/>
                <w:szCs w:val="22"/>
              </w:rPr>
              <w:t xml:space="preserve">-место на количество </w:t>
            </w:r>
            <w:r w:rsidRPr="00D144B5">
              <w:t>р</w:t>
            </w:r>
            <w:r w:rsidRPr="00D144B5">
              <w:t>а</w:t>
            </w:r>
            <w:r w:rsidRPr="00D144B5">
              <w:t>бочих мест приёмщиков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1F1B32" w:rsidRPr="00A17412" w:rsidTr="001F1B32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960B0F">
              <w:rPr>
                <w:sz w:val="22"/>
                <w:szCs w:val="22"/>
              </w:rPr>
              <w:t>Спортивные комплексы и стад</w:t>
            </w:r>
            <w:r w:rsidRPr="00960B0F">
              <w:rPr>
                <w:sz w:val="22"/>
                <w:szCs w:val="22"/>
              </w:rPr>
              <w:t>и</w:t>
            </w:r>
            <w:r w:rsidRPr="00960B0F">
              <w:rPr>
                <w:sz w:val="22"/>
                <w:szCs w:val="22"/>
              </w:rPr>
              <w:t>оны с трибунами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E6516E">
              <w:rPr>
                <w:sz w:val="22"/>
                <w:szCs w:val="22"/>
              </w:rPr>
              <w:t>машино</w:t>
            </w:r>
            <w:proofErr w:type="spellEnd"/>
            <w:r w:rsidRPr="00E6516E">
              <w:rPr>
                <w:sz w:val="22"/>
                <w:szCs w:val="22"/>
              </w:rPr>
              <w:t xml:space="preserve">-место на количество </w:t>
            </w:r>
            <w:r>
              <w:t>мест на трибунах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E651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</w:t>
            </w:r>
            <w:r w:rsidRPr="00E6516E">
              <w:rPr>
                <w:sz w:val="22"/>
                <w:szCs w:val="22"/>
              </w:rPr>
              <w:t>.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F522F7">
              <w:rPr>
                <w:b/>
              </w:rPr>
              <w:t>насел</w:t>
            </w:r>
            <w:r w:rsidR="00F522F7">
              <w:rPr>
                <w:b/>
              </w:rPr>
              <w:t>е</w:t>
            </w:r>
            <w:r w:rsidR="00F522F7">
              <w:rPr>
                <w:b/>
              </w:rPr>
              <w:t xml:space="preserve">ния </w:t>
            </w:r>
            <w:r w:rsidR="00192DBD">
              <w:t xml:space="preserve"> </w:t>
            </w:r>
            <w:r w:rsidR="00F522F7" w:rsidRPr="003853D0">
              <w:rPr>
                <w:b/>
              </w:rPr>
              <w:t>городского</w:t>
            </w:r>
            <w:r w:rsidR="003853D0" w:rsidRPr="003853D0">
              <w:t xml:space="preserve"> </w:t>
            </w:r>
            <w:r w:rsidR="00F522F7" w:rsidRPr="00C662B9">
              <w:rPr>
                <w:b/>
              </w:rPr>
              <w:t xml:space="preserve">поселения </w:t>
            </w:r>
            <w:r w:rsidR="00C73A6B" w:rsidRPr="00C73A6B">
              <w:rPr>
                <w:b/>
              </w:rPr>
              <w:t xml:space="preserve"> </w:t>
            </w:r>
            <w:r w:rsidR="0042075F">
              <w:rPr>
                <w:b/>
              </w:rPr>
              <w:t>«</w:t>
            </w:r>
            <w:proofErr w:type="spellStart"/>
            <w:r w:rsidR="0042075F">
              <w:rPr>
                <w:b/>
              </w:rPr>
              <w:t>Хилокское</w:t>
            </w:r>
            <w:proofErr w:type="spellEnd"/>
            <w:r w:rsidR="0042075F">
              <w:rPr>
                <w:b/>
              </w:rPr>
              <w:t>»</w:t>
            </w:r>
            <w:r w:rsidR="00261AC8">
              <w:rPr>
                <w:b/>
              </w:rPr>
              <w:t xml:space="preserve"> Забайкальского края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</w:t>
      </w:r>
      <w:r>
        <w:rPr>
          <w:rFonts w:eastAsia="TimesNewRomanPSMT"/>
        </w:rPr>
        <w:t>а</w:t>
      </w:r>
      <w:r>
        <w:rPr>
          <w:rFonts w:eastAsia="TimesNewRomanPSMT"/>
        </w:rPr>
        <w:t>новлены в соответствии с по</w:t>
      </w:r>
      <w:r w:rsidR="00361D5F">
        <w:rPr>
          <w:rFonts w:eastAsia="TimesNewRomanPSMT"/>
        </w:rPr>
        <w:t xml:space="preserve">лномочиями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 в указанной сфере в соо</w:t>
      </w:r>
      <w:r>
        <w:rPr>
          <w:rFonts w:eastAsia="TimesNewRomanPSMT"/>
        </w:rPr>
        <w:t>т</w:t>
      </w:r>
      <w:r>
        <w:rPr>
          <w:rFonts w:eastAsia="TimesNewRomanPSMT"/>
        </w:rPr>
        <w:t>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 xml:space="preserve">, с учетом </w:t>
      </w:r>
      <w:r w:rsidR="005F6C1C" w:rsidRPr="005F6C1C">
        <w:rPr>
          <w:rFonts w:eastAsia="TimesNewRomanPSMT"/>
          <w:bCs/>
        </w:rPr>
        <w:t>с Методически</w:t>
      </w:r>
      <w:r w:rsidR="005F6C1C">
        <w:rPr>
          <w:rFonts w:eastAsia="TimesNewRomanPSMT"/>
          <w:bCs/>
        </w:rPr>
        <w:t>х</w:t>
      </w:r>
      <w:r w:rsidR="005F6C1C" w:rsidRPr="005F6C1C">
        <w:rPr>
          <w:rFonts w:eastAsia="TimesNewRomanPSMT"/>
          <w:bCs/>
        </w:rPr>
        <w:t xml:space="preserve"> рекомендаци</w:t>
      </w:r>
      <w:r w:rsidR="005F6C1C">
        <w:rPr>
          <w:rFonts w:eastAsia="TimesNewRomanPSMT"/>
          <w:bCs/>
        </w:rPr>
        <w:t>й</w:t>
      </w:r>
      <w:r w:rsidR="005F6C1C" w:rsidRPr="005F6C1C">
        <w:rPr>
          <w:rFonts w:eastAsia="TimesNewRomanPSMT"/>
          <w:bCs/>
        </w:rPr>
        <w:t xml:space="preserve"> органам государственной власти субъектов Ро</w:t>
      </w:r>
      <w:r w:rsidR="005F6C1C" w:rsidRPr="005F6C1C">
        <w:rPr>
          <w:rFonts w:eastAsia="TimesNewRomanPSMT"/>
          <w:bCs/>
        </w:rPr>
        <w:t>с</w:t>
      </w:r>
      <w:r w:rsidR="005F6C1C" w:rsidRPr="005F6C1C">
        <w:rPr>
          <w:rFonts w:eastAsia="TimesNewRomanPSMT"/>
          <w:bCs/>
        </w:rPr>
        <w:t>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</w:t>
      </w:r>
      <w:r w:rsidR="005F6C1C" w:rsidRPr="005F6C1C">
        <w:rPr>
          <w:rFonts w:eastAsia="TimesNewRomanPSMT"/>
          <w:bCs/>
        </w:rPr>
        <w:t>у</w:t>
      </w:r>
      <w:r w:rsidR="005F6C1C" w:rsidRPr="005F6C1C">
        <w:rPr>
          <w:rFonts w:eastAsia="TimesNewRomanPSMT"/>
          <w:bCs/>
        </w:rPr>
        <w:t>гами организаций культуры, утвержденных распоряжением</w:t>
      </w:r>
      <w:proofErr w:type="gramEnd"/>
      <w:r w:rsidR="005F6C1C" w:rsidRPr="005F6C1C">
        <w:rPr>
          <w:rFonts w:eastAsia="TimesNewRomanPSMT"/>
          <w:bCs/>
        </w:rPr>
        <w:t xml:space="preserve"> Министерства культуры Ро</w:t>
      </w:r>
      <w:r w:rsidR="005F6C1C" w:rsidRPr="005F6C1C">
        <w:rPr>
          <w:rFonts w:eastAsia="TimesNewRomanPSMT"/>
          <w:bCs/>
        </w:rPr>
        <w:t>с</w:t>
      </w:r>
      <w:r w:rsidR="005F6C1C" w:rsidRPr="005F6C1C">
        <w:rPr>
          <w:rFonts w:eastAsia="TimesNewRomanPSMT"/>
          <w:bCs/>
        </w:rPr>
        <w:t>сийской Федерации от 23.10.2023 г. № Р-2879</w:t>
      </w:r>
      <w:r>
        <w:rPr>
          <w:rFonts w:eastAsia="TimesNewRomanPSMT"/>
        </w:rPr>
        <w:t>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</w:t>
      </w:r>
      <w:r>
        <w:rPr>
          <w:rFonts w:eastAsia="TimesNewRomanPSMT"/>
        </w:rPr>
        <w:t>а</w:t>
      </w:r>
      <w:r>
        <w:rPr>
          <w:rFonts w:eastAsia="TimesNewRomanPSMT"/>
        </w:rPr>
        <w:t>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</w:t>
            </w:r>
            <w:r w:rsidRPr="00EB5097">
              <w:rPr>
                <w:b/>
                <w:sz w:val="22"/>
                <w:szCs w:val="22"/>
                <w:lang w:eastAsia="en-US"/>
              </w:rPr>
              <w:t>о</w:t>
            </w:r>
            <w:r w:rsidRPr="00EB5097">
              <w:rPr>
                <w:b/>
                <w:sz w:val="22"/>
                <w:szCs w:val="22"/>
                <w:lang w:eastAsia="en-US"/>
              </w:rPr>
              <w:t xml:space="preserve">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мый уровень территор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альной доступности</w:t>
            </w:r>
          </w:p>
        </w:tc>
      </w:tr>
      <w:tr w:rsidR="00B8570D" w:rsidRPr="00EB5097" w:rsidTr="0077746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173EAB" w:rsidRPr="00EB5097" w:rsidTr="00173EAB">
        <w:trPr>
          <w:trHeight w:val="480"/>
        </w:trPr>
        <w:tc>
          <w:tcPr>
            <w:tcW w:w="567" w:type="dxa"/>
            <w:vMerge w:val="restart"/>
          </w:tcPr>
          <w:p w:rsidR="00173EAB" w:rsidRPr="00777468" w:rsidRDefault="00173EAB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73EAB" w:rsidRDefault="00173EAB" w:rsidP="000D4A74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Общедоступная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би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лиотек</w:t>
            </w:r>
          </w:p>
          <w:p w:rsidR="00173EAB" w:rsidRDefault="00173EAB" w:rsidP="000D4A74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73EAB" w:rsidRPr="00EB5097" w:rsidRDefault="00173EAB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1872" w:type="dxa"/>
            <w:vMerge w:val="restart"/>
          </w:tcPr>
          <w:p w:rsidR="00173EAB" w:rsidRPr="00EB5097" w:rsidRDefault="00173EAB" w:rsidP="00173EAB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lang w:eastAsia="en-US"/>
              </w:rPr>
              <w:t>уровень обесп</w:t>
            </w:r>
            <w:r w:rsidRPr="00777468">
              <w:rPr>
                <w:sz w:val="22"/>
                <w:lang w:eastAsia="en-US"/>
              </w:rPr>
              <w:t>е</w:t>
            </w:r>
            <w:r w:rsidRPr="00777468">
              <w:rPr>
                <w:sz w:val="22"/>
                <w:lang w:eastAsia="en-US"/>
              </w:rPr>
              <w:t xml:space="preserve">ченности, объект на </w:t>
            </w:r>
            <w:r>
              <w:rPr>
                <w:sz w:val="22"/>
                <w:lang w:eastAsia="en-US"/>
              </w:rPr>
              <w:t>городское п</w:t>
            </w:r>
            <w:r>
              <w:rPr>
                <w:sz w:val="22"/>
                <w:lang w:eastAsia="en-US"/>
              </w:rPr>
              <w:t>о</w:t>
            </w:r>
            <w:r>
              <w:rPr>
                <w:sz w:val="22"/>
                <w:lang w:eastAsia="en-US"/>
              </w:rPr>
              <w:t>селение</w:t>
            </w:r>
          </w:p>
        </w:tc>
        <w:tc>
          <w:tcPr>
            <w:tcW w:w="1814" w:type="dxa"/>
            <w:vAlign w:val="center"/>
          </w:tcPr>
          <w:p w:rsidR="00173EAB" w:rsidRPr="00777468" w:rsidRDefault="00173EAB" w:rsidP="00777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73EAB" w:rsidRPr="00EB5097" w:rsidRDefault="00173EAB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Merge w:val="restart"/>
            <w:vAlign w:val="center"/>
          </w:tcPr>
          <w:p w:rsidR="00173EAB" w:rsidRPr="00164635" w:rsidRDefault="00173EAB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173EAB" w:rsidRPr="00EB5097" w:rsidTr="00777468">
        <w:trPr>
          <w:trHeight w:val="675"/>
        </w:trPr>
        <w:tc>
          <w:tcPr>
            <w:tcW w:w="567" w:type="dxa"/>
            <w:vMerge/>
          </w:tcPr>
          <w:p w:rsidR="00173EAB" w:rsidRPr="00777468" w:rsidRDefault="00173EAB" w:rsidP="000D4A7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173EAB" w:rsidRDefault="00173EAB" w:rsidP="000D4A74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</w:tcPr>
          <w:p w:rsidR="00173EAB" w:rsidRPr="00777468" w:rsidRDefault="00173EAB" w:rsidP="00173EAB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173EAB" w:rsidRPr="00777468" w:rsidRDefault="00173EAB" w:rsidP="00777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559" w:type="dxa"/>
            <w:vMerge/>
            <w:vAlign w:val="center"/>
          </w:tcPr>
          <w:p w:rsidR="00173EAB" w:rsidRPr="00EB5097" w:rsidRDefault="00173EAB" w:rsidP="000D4A7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173EAB" w:rsidRDefault="00173EAB" w:rsidP="000D4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6726DE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2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86787E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клубн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типа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86787E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4D75A0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3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86787E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86787E" w:rsidRPr="00EB5097" w:rsidTr="00777468">
        <w:trPr>
          <w:trHeight w:val="345"/>
        </w:trPr>
        <w:tc>
          <w:tcPr>
            <w:tcW w:w="567" w:type="dxa"/>
          </w:tcPr>
          <w:p w:rsidR="0086787E" w:rsidRPr="00777468" w:rsidRDefault="0086787E" w:rsidP="001D21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</w:tcPr>
          <w:p w:rsidR="0086787E" w:rsidRPr="00777468" w:rsidRDefault="0086787E" w:rsidP="00D935DF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Концертный колле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тив</w:t>
            </w:r>
          </w:p>
        </w:tc>
        <w:tc>
          <w:tcPr>
            <w:tcW w:w="1872" w:type="dxa"/>
          </w:tcPr>
          <w:p w:rsidR="0086787E" w:rsidRPr="00777468" w:rsidRDefault="00F04D49" w:rsidP="000D4A7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ченности, объект на поселение</w:t>
            </w:r>
          </w:p>
        </w:tc>
        <w:tc>
          <w:tcPr>
            <w:tcW w:w="1814" w:type="dxa"/>
            <w:vAlign w:val="center"/>
          </w:tcPr>
          <w:p w:rsidR="0086787E" w:rsidRPr="00EB5097" w:rsidRDefault="0086787E" w:rsidP="000D4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6787E" w:rsidRPr="00EB5097" w:rsidRDefault="0086787E" w:rsidP="000D4A7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86787E" w:rsidRDefault="0086787E" w:rsidP="000D4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F04D49" w:rsidRPr="00EB5097" w:rsidTr="00777468">
        <w:trPr>
          <w:trHeight w:val="345"/>
        </w:trPr>
        <w:tc>
          <w:tcPr>
            <w:tcW w:w="567" w:type="dxa"/>
          </w:tcPr>
          <w:p w:rsidR="00F04D49" w:rsidRDefault="00F04D49" w:rsidP="001D21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</w:tcPr>
          <w:p w:rsidR="00F04D49" w:rsidRDefault="00F04D49" w:rsidP="00D935DF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Кинозал</w:t>
            </w:r>
          </w:p>
        </w:tc>
        <w:tc>
          <w:tcPr>
            <w:tcW w:w="1872" w:type="dxa"/>
          </w:tcPr>
          <w:p w:rsidR="00F04D49" w:rsidRPr="00777468" w:rsidRDefault="00F04D49" w:rsidP="000D4A7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ченности, объект на поселение</w:t>
            </w:r>
          </w:p>
        </w:tc>
        <w:tc>
          <w:tcPr>
            <w:tcW w:w="1814" w:type="dxa"/>
            <w:vAlign w:val="center"/>
          </w:tcPr>
          <w:p w:rsidR="00F04D49" w:rsidRDefault="00F04D49" w:rsidP="000D4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F04D49" w:rsidRPr="00EB5097" w:rsidRDefault="00F04D49" w:rsidP="000D4A7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F04D49" w:rsidRDefault="00F04D49" w:rsidP="000D4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>тами местного значения в области физической культуры и массового спорта и п</w:t>
            </w:r>
            <w:r w:rsidRPr="000B6AED">
              <w:rPr>
                <w:b/>
              </w:rPr>
              <w:t>о</w:t>
            </w:r>
            <w:r w:rsidRPr="000B6AED">
              <w:rPr>
                <w:b/>
              </w:rPr>
              <w:t xml:space="preserve">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5A43ED">
              <w:rPr>
                <w:b/>
                <w:spacing w:val="-6"/>
                <w:lang w:eastAsia="en-US"/>
              </w:rPr>
              <w:t xml:space="preserve">городского поселения </w:t>
            </w:r>
            <w:r w:rsidR="0042075F">
              <w:rPr>
                <w:b/>
                <w:spacing w:val="-6"/>
                <w:lang w:eastAsia="en-US"/>
              </w:rPr>
              <w:t>«</w:t>
            </w:r>
            <w:proofErr w:type="spellStart"/>
            <w:r w:rsidR="0042075F">
              <w:rPr>
                <w:b/>
                <w:spacing w:val="-6"/>
                <w:lang w:eastAsia="en-US"/>
              </w:rPr>
              <w:t>Хилокское</w:t>
            </w:r>
            <w:proofErr w:type="spellEnd"/>
            <w:r w:rsidR="0042075F">
              <w:rPr>
                <w:b/>
                <w:spacing w:val="-6"/>
                <w:lang w:eastAsia="en-US"/>
              </w:rPr>
              <w:t>»</w:t>
            </w:r>
            <w:r w:rsidR="00DC6C79">
              <w:rPr>
                <w:b/>
                <w:spacing w:val="-6"/>
                <w:lang w:eastAsia="en-US"/>
              </w:rPr>
              <w:t xml:space="preserve"> Забайкальского края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734D80">
      <w:pPr>
        <w:autoSpaceDE w:val="0"/>
        <w:spacing w:line="276" w:lineRule="auto"/>
        <w:ind w:firstLine="851"/>
        <w:jc w:val="both"/>
        <w:rPr>
          <w:rFonts w:eastAsia="TimesNewRomanPSMT"/>
        </w:rPr>
      </w:pPr>
      <w:proofErr w:type="gramStart"/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>, а также с учетом Методических рекомендаций по разв</w:t>
      </w:r>
      <w:r>
        <w:rPr>
          <w:rFonts w:eastAsia="TimesNewRomanPSMT"/>
        </w:rPr>
        <w:t>и</w:t>
      </w:r>
      <w:r>
        <w:rPr>
          <w:rFonts w:eastAsia="TimesNewRomanPSMT"/>
        </w:rPr>
        <w:t xml:space="preserve">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="005A5C11">
        <w:rPr>
          <w:rFonts w:eastAsia="TimesNewRomanPSMT"/>
        </w:rPr>
        <w:t>25</w:t>
      </w:r>
      <w:r w:rsidR="00734D80" w:rsidRPr="00734D80">
        <w:rPr>
          <w:rFonts w:eastAsia="TimesNewRomanPSMT"/>
        </w:rPr>
        <w:t>.</w:t>
      </w:r>
      <w:proofErr w:type="gramEnd"/>
      <w:r w:rsidRPr="008D7470">
        <w:rPr>
          <w:rFonts w:eastAsia="TimesNewRomanPSMT"/>
        </w:rPr>
        <w:t xml:space="preserve">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</w:t>
      </w:r>
      <w:r w:rsidRPr="008D7470">
        <w:rPr>
          <w:rFonts w:eastAsia="TimesNewRomanPSMT"/>
        </w:rPr>
        <w:t>у</w:t>
      </w:r>
      <w:r w:rsidRPr="008D7470">
        <w:rPr>
          <w:rFonts w:eastAsia="TimesNewRomanPSMT"/>
        </w:rPr>
        <w:t>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36"/>
        <w:gridCol w:w="2210"/>
        <w:gridCol w:w="1152"/>
        <w:gridCol w:w="1684"/>
        <w:gridCol w:w="131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</w:t>
            </w:r>
            <w:r w:rsidRPr="00EB4882">
              <w:rPr>
                <w:b/>
                <w:color w:val="000000"/>
                <w:sz w:val="22"/>
                <w:szCs w:val="22"/>
              </w:rPr>
              <w:t>к</w:t>
            </w:r>
            <w:r w:rsidRPr="00EB488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</w:t>
            </w:r>
            <w:r w:rsidRPr="00EB4882">
              <w:rPr>
                <w:b/>
                <w:color w:val="000000"/>
                <w:sz w:val="22"/>
                <w:szCs w:val="22"/>
              </w:rPr>
              <w:t>у</w:t>
            </w:r>
            <w:r w:rsidRPr="00EB4882">
              <w:rPr>
                <w:b/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</w:t>
            </w:r>
            <w:r w:rsidRPr="00EB4882">
              <w:rPr>
                <w:b/>
                <w:color w:val="000000"/>
                <w:sz w:val="22"/>
                <w:szCs w:val="22"/>
              </w:rPr>
              <w:t>и</w:t>
            </w:r>
            <w:r w:rsidRPr="00EB4882">
              <w:rPr>
                <w:b/>
                <w:color w:val="000000"/>
                <w:sz w:val="22"/>
                <w:szCs w:val="22"/>
              </w:rPr>
              <w:t>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777468" w:rsidRDefault="00DD65C2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1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EB4882" w:rsidRDefault="00777468" w:rsidP="000D4A74">
            <w:pPr>
              <w:rPr>
                <w:color w:val="000000"/>
              </w:rPr>
            </w:pPr>
            <w:r w:rsidRPr="00777468">
              <w:rPr>
                <w:color w:val="000000"/>
                <w:sz w:val="22"/>
                <w:szCs w:val="22"/>
              </w:rPr>
              <w:t>Помещения для фи</w:t>
            </w:r>
            <w:r w:rsidRPr="00777468">
              <w:rPr>
                <w:color w:val="000000"/>
                <w:sz w:val="22"/>
                <w:szCs w:val="22"/>
              </w:rPr>
              <w:t>з</w:t>
            </w:r>
            <w:r w:rsidRPr="00777468">
              <w:rPr>
                <w:color w:val="000000"/>
                <w:sz w:val="22"/>
                <w:szCs w:val="22"/>
              </w:rPr>
              <w:t>культурно-спортивных занятий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удельная площадь пола спортивных з</w:t>
            </w:r>
            <w:r w:rsidRPr="00EB4882">
              <w:rPr>
                <w:color w:val="000000"/>
                <w:sz w:val="22"/>
                <w:szCs w:val="22"/>
              </w:rPr>
              <w:t>а</w:t>
            </w:r>
            <w:r w:rsidRPr="00EB4882">
              <w:rPr>
                <w:color w:val="000000"/>
                <w:sz w:val="22"/>
                <w:szCs w:val="22"/>
              </w:rPr>
              <w:t>лов на 1000 жит</w:t>
            </w:r>
            <w:proofErr w:type="gramStart"/>
            <w:r w:rsidRPr="00EB4882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7E0B0D" w:rsidP="000D4A74">
            <w:pPr>
              <w:ind w:left="136" w:firstLine="1"/>
              <w:jc w:val="center"/>
              <w:rPr>
                <w:color w:val="000000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95" w:type="pct"/>
            <w:vAlign w:val="center"/>
          </w:tcPr>
          <w:p w:rsidR="00DD65C2" w:rsidRPr="00EB4882" w:rsidRDefault="007E0B0D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777468" w:rsidRDefault="00F92123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6B5F20" w:rsidP="00777468">
            <w:pPr>
              <w:rPr>
                <w:color w:val="000000"/>
              </w:rPr>
            </w:pPr>
            <w:r w:rsidRPr="006B5F20">
              <w:rPr>
                <w:color w:val="000000"/>
                <w:sz w:val="22"/>
              </w:rPr>
              <w:t>Спортивная площадка (плоскостное спорти</w:t>
            </w:r>
            <w:r w:rsidRPr="006B5F20">
              <w:rPr>
                <w:color w:val="000000"/>
                <w:sz w:val="22"/>
              </w:rPr>
              <w:t>в</w:t>
            </w:r>
            <w:r w:rsidRPr="006B5F20">
              <w:rPr>
                <w:color w:val="000000"/>
                <w:sz w:val="22"/>
              </w:rPr>
              <w:t>ное сооружение, вкл</w:t>
            </w:r>
            <w:r w:rsidRPr="006B5F20">
              <w:rPr>
                <w:color w:val="000000"/>
                <w:sz w:val="22"/>
              </w:rPr>
              <w:t>ю</w:t>
            </w:r>
            <w:r w:rsidRPr="006B5F20">
              <w:rPr>
                <w:color w:val="000000"/>
                <w:sz w:val="22"/>
              </w:rPr>
              <w:t>чающее игровую спо</w:t>
            </w:r>
            <w:r w:rsidRPr="006B5F20">
              <w:rPr>
                <w:color w:val="000000"/>
                <w:sz w:val="22"/>
              </w:rPr>
              <w:t>р</w:t>
            </w:r>
            <w:r w:rsidRPr="006B5F20">
              <w:rPr>
                <w:color w:val="000000"/>
                <w:sz w:val="22"/>
              </w:rPr>
              <w:t>тивную площадку и (или) уличные тренаж</w:t>
            </w:r>
            <w:r w:rsidRPr="006B5F20">
              <w:rPr>
                <w:color w:val="000000"/>
                <w:sz w:val="22"/>
              </w:rPr>
              <w:t>е</w:t>
            </w:r>
            <w:r w:rsidRPr="006B5F20">
              <w:rPr>
                <w:color w:val="000000"/>
                <w:sz w:val="22"/>
              </w:rPr>
              <w:t>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обеспече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24C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53524C" w:rsidRPr="00777468" w:rsidRDefault="0053524C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2" w:type="pct"/>
            <w:vAlign w:val="center"/>
          </w:tcPr>
          <w:p w:rsidR="0053524C" w:rsidRPr="006B5F20" w:rsidRDefault="0053524C" w:rsidP="007774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Плавательный бассейн</w:t>
            </w:r>
          </w:p>
        </w:tc>
        <w:tc>
          <w:tcPr>
            <w:tcW w:w="1172" w:type="pct"/>
            <w:vAlign w:val="center"/>
          </w:tcPr>
          <w:p w:rsidR="0053524C" w:rsidRDefault="0053524C" w:rsidP="00DD6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ности, кв. м. </w:t>
            </w:r>
            <w:r w:rsidRPr="0053524C">
              <w:rPr>
                <w:color w:val="000000"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611" w:type="pct"/>
            <w:vAlign w:val="center"/>
          </w:tcPr>
          <w:p w:rsidR="0053524C" w:rsidRDefault="005A5C11" w:rsidP="000D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3" w:type="pct"/>
            <w:vAlign w:val="center"/>
          </w:tcPr>
          <w:p w:rsidR="0053524C" w:rsidRDefault="0053524C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53524C" w:rsidRDefault="0053524C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</w:t>
            </w:r>
            <w:r w:rsidRPr="000B6AED">
              <w:rPr>
                <w:b/>
              </w:rPr>
              <w:t>ъ</w:t>
            </w:r>
            <w:r w:rsidRPr="000B6AED">
              <w:rPr>
                <w:b/>
              </w:rPr>
              <w:t>ектами ме</w:t>
            </w:r>
            <w:r>
              <w:rPr>
                <w:b/>
              </w:rPr>
              <w:t>стного значения в области образования</w:t>
            </w:r>
            <w:r w:rsidRPr="000B6AED">
              <w:rPr>
                <w:b/>
              </w:rPr>
              <w:t xml:space="preserve"> и показатели максимально д</w:t>
            </w:r>
            <w:r w:rsidRPr="000B6AED">
              <w:rPr>
                <w:b/>
              </w:rPr>
              <w:t>о</w:t>
            </w:r>
            <w:r w:rsidRPr="000B6AED">
              <w:rPr>
                <w:b/>
              </w:rPr>
              <w:t xml:space="preserve">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42075F">
              <w:rPr>
                <w:b/>
              </w:rPr>
              <w:t>«</w:t>
            </w:r>
            <w:proofErr w:type="spellStart"/>
            <w:r w:rsidR="0042075F">
              <w:rPr>
                <w:b/>
              </w:rPr>
              <w:t>Хилокское</w:t>
            </w:r>
            <w:proofErr w:type="spellEnd"/>
            <w:r w:rsidR="0042075F">
              <w:rPr>
                <w:b/>
              </w:rPr>
              <w:t>»</w:t>
            </w:r>
            <w:r w:rsidR="00DC6C79">
              <w:rPr>
                <w:b/>
              </w:rPr>
              <w:t xml:space="preserve"> Забайкальского края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proofErr w:type="gramStart"/>
      <w:r w:rsidRPr="00147C88">
        <w:rPr>
          <w:rFonts w:eastAsia="TimesNewRomanPSMT"/>
          <w:szCs w:val="22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 w:rsidRPr="00147C88">
        <w:rPr>
          <w:szCs w:val="22"/>
        </w:rPr>
        <w:t xml:space="preserve"> </w:t>
      </w:r>
      <w:r w:rsidRPr="00147C88">
        <w:rPr>
          <w:rFonts w:eastAsia="TimesNewRomanPSMT"/>
          <w:szCs w:val="22"/>
        </w:rPr>
        <w:t>определены в соответствии с условиями текущей обеспеченности населения городского поселения, с учетом Методических рекомендаций по развитию сети образовательных о</w:t>
      </w:r>
      <w:r w:rsidRPr="00147C88">
        <w:rPr>
          <w:rFonts w:eastAsia="TimesNewRomanPSMT"/>
          <w:szCs w:val="22"/>
        </w:rPr>
        <w:t>р</w:t>
      </w:r>
      <w:r w:rsidRPr="00147C88">
        <w:rPr>
          <w:rFonts w:eastAsia="TimesNewRomanPSMT"/>
          <w:szCs w:val="22"/>
        </w:rPr>
        <w:t>ганизаций и обеспеченности населения услугами таких организаций, включающих треб</w:t>
      </w:r>
      <w:r w:rsidRPr="00147C88">
        <w:rPr>
          <w:rFonts w:eastAsia="TimesNewRomanPSMT"/>
          <w:szCs w:val="22"/>
        </w:rPr>
        <w:t>о</w:t>
      </w:r>
      <w:r w:rsidRPr="00147C88">
        <w:rPr>
          <w:rFonts w:eastAsia="TimesNewRomanPSMT"/>
          <w:szCs w:val="22"/>
        </w:rPr>
        <w:t>вания по размещению организаций сферы образования, исходя из норм действующего з</w:t>
      </w:r>
      <w:r w:rsidRPr="00147C88">
        <w:rPr>
          <w:rFonts w:eastAsia="TimesNewRomanPSMT"/>
          <w:szCs w:val="22"/>
        </w:rPr>
        <w:t>а</w:t>
      </w:r>
      <w:r w:rsidRPr="00147C88">
        <w:rPr>
          <w:rFonts w:eastAsia="TimesNewRomanPSMT"/>
          <w:szCs w:val="22"/>
        </w:rPr>
        <w:t>конодательства Российской Федерации, с учетом</w:t>
      </w:r>
      <w:proofErr w:type="gramEnd"/>
      <w:r w:rsidRPr="00147C88">
        <w:rPr>
          <w:rFonts w:eastAsia="TimesNewRomanPSMT"/>
          <w:szCs w:val="22"/>
        </w:rPr>
        <w:t xml:space="preserve"> возрастного состава и плотности насел</w:t>
      </w:r>
      <w:r w:rsidRPr="00147C88">
        <w:rPr>
          <w:rFonts w:eastAsia="TimesNewRomanPSMT"/>
          <w:szCs w:val="22"/>
        </w:rPr>
        <w:t>е</w:t>
      </w:r>
      <w:r w:rsidRPr="00147C88">
        <w:rPr>
          <w:rFonts w:eastAsia="TimesNewRomanPSMT"/>
          <w:szCs w:val="22"/>
        </w:rPr>
        <w:t>ния, транспортной инфраструктуры и других факторов, влияющих на доступность и обе</w:t>
      </w:r>
      <w:r w:rsidRPr="00147C88">
        <w:rPr>
          <w:rFonts w:eastAsia="TimesNewRomanPSMT"/>
          <w:szCs w:val="22"/>
        </w:rPr>
        <w:t>с</w:t>
      </w:r>
      <w:r w:rsidRPr="00147C88">
        <w:rPr>
          <w:rFonts w:eastAsia="TimesNewRomanPSMT"/>
          <w:szCs w:val="22"/>
        </w:rPr>
        <w:t>печенность населения услугами сферы образования, утвержденных Заместителем Мин</w:t>
      </w:r>
      <w:r w:rsidRPr="00147C88">
        <w:rPr>
          <w:rFonts w:eastAsia="TimesNewRomanPSMT"/>
          <w:szCs w:val="22"/>
        </w:rPr>
        <w:t>и</w:t>
      </w:r>
      <w:r w:rsidRPr="00147C88">
        <w:rPr>
          <w:rFonts w:eastAsia="TimesNewRomanPSMT"/>
          <w:szCs w:val="22"/>
        </w:rPr>
        <w:t>стра образования и науки Российской Федерации Климовым А.А. от 04.05.2016 № АК-15/02вн.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t>Расчетные показатели минимально допустимого уровня обеспеченности объект</w:t>
      </w:r>
      <w:r w:rsidRPr="00147C88">
        <w:rPr>
          <w:rFonts w:eastAsia="TimesNewRomanPSMT"/>
          <w:szCs w:val="22"/>
        </w:rPr>
        <w:t>а</w:t>
      </w:r>
      <w:r w:rsidRPr="00147C88">
        <w:rPr>
          <w:rFonts w:eastAsia="TimesNewRomanPSMT"/>
          <w:szCs w:val="22"/>
        </w:rPr>
        <w:t>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15DEB" w:rsidRPr="00C15DEB" w:rsidRDefault="00C15DEB" w:rsidP="00C15DEB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Таблица 1.4.1.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15DEB" w:rsidRPr="00C15DEB" w:rsidTr="00E67278">
        <w:trPr>
          <w:trHeight w:val="778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Наименование объекта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15DEB" w:rsidRPr="00C15DEB" w:rsidTr="00E67278">
        <w:trPr>
          <w:trHeight w:val="505"/>
        </w:trPr>
        <w:tc>
          <w:tcPr>
            <w:tcW w:w="483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 xml:space="preserve">Единица 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Единица изм</w:t>
            </w:r>
            <w:r w:rsidRPr="00C15DEB">
              <w:rPr>
                <w:b/>
                <w:sz w:val="22"/>
                <w:szCs w:val="22"/>
              </w:rPr>
              <w:t>е</w:t>
            </w:r>
            <w:r w:rsidRPr="00C15DEB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C15DEB">
              <w:rPr>
                <w:spacing w:val="-6"/>
                <w:sz w:val="22"/>
                <w:szCs w:val="22"/>
              </w:rPr>
              <w:t>Дошкольные образов</w:t>
            </w:r>
            <w:r w:rsidRPr="00C15DEB">
              <w:rPr>
                <w:spacing w:val="-6"/>
                <w:sz w:val="22"/>
                <w:szCs w:val="22"/>
              </w:rPr>
              <w:t>а</w:t>
            </w:r>
            <w:r w:rsidRPr="00C15DEB">
              <w:rPr>
                <w:spacing w:val="-6"/>
                <w:sz w:val="22"/>
                <w:szCs w:val="22"/>
              </w:rPr>
              <w:t>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</w:t>
            </w:r>
            <w:r w:rsidRPr="00C15DEB">
              <w:rPr>
                <w:sz w:val="22"/>
                <w:szCs w:val="22"/>
              </w:rPr>
              <w:t>е</w:t>
            </w:r>
            <w:r w:rsidRPr="00C15DEB">
              <w:rPr>
                <w:sz w:val="22"/>
                <w:szCs w:val="22"/>
              </w:rPr>
              <w:t>ченности, мест на 100 детей</w:t>
            </w:r>
          </w:p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в возрасте</w:t>
            </w:r>
          </w:p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от 2 до 7 лет</w:t>
            </w:r>
          </w:p>
        </w:tc>
        <w:tc>
          <w:tcPr>
            <w:tcW w:w="1330" w:type="dxa"/>
            <w:vAlign w:val="center"/>
          </w:tcPr>
          <w:p w:rsidR="00C15DEB" w:rsidRPr="00C15DEB" w:rsidRDefault="00FD36A9" w:rsidP="00F5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5DEB" w:rsidRPr="00C15DEB">
              <w:rPr>
                <w:sz w:val="22"/>
                <w:szCs w:val="22"/>
              </w:rPr>
              <w:t>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</w:t>
            </w:r>
            <w:r w:rsidRPr="00C15DEB">
              <w:rPr>
                <w:sz w:val="22"/>
                <w:szCs w:val="22"/>
              </w:rPr>
              <w:t>у</w:t>
            </w:r>
            <w:r w:rsidRPr="00C15DEB">
              <w:rPr>
                <w:sz w:val="22"/>
                <w:szCs w:val="22"/>
              </w:rPr>
              <w:t xml:space="preserve">живания, </w:t>
            </w:r>
            <w:proofErr w:type="gramStart"/>
            <w:r w:rsidRPr="00C15DEB">
              <w:rPr>
                <w:sz w:val="22"/>
                <w:szCs w:val="22"/>
              </w:rPr>
              <w:t>м</w:t>
            </w:r>
            <w:proofErr w:type="gramEnd"/>
            <w:r w:rsidRPr="00C15DEB">
              <w:rPr>
                <w:sz w:val="22"/>
                <w:szCs w:val="22"/>
              </w:rPr>
              <w:t>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300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</w:t>
            </w:r>
            <w:r w:rsidRPr="00C15DEB">
              <w:rPr>
                <w:sz w:val="22"/>
                <w:szCs w:val="22"/>
              </w:rPr>
              <w:t>е</w:t>
            </w:r>
            <w:r w:rsidRPr="00C15DEB">
              <w:rPr>
                <w:sz w:val="22"/>
                <w:szCs w:val="22"/>
              </w:rPr>
              <w:t>ченности, мест на 100 детей в во</w:t>
            </w:r>
            <w:r w:rsidRPr="00C15DEB">
              <w:rPr>
                <w:sz w:val="22"/>
                <w:szCs w:val="22"/>
              </w:rPr>
              <w:t>з</w:t>
            </w:r>
            <w:r w:rsidRPr="00C15DEB">
              <w:rPr>
                <w:sz w:val="22"/>
                <w:szCs w:val="22"/>
              </w:rPr>
              <w:lastRenderedPageBreak/>
              <w:t>расте от 7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</w:t>
            </w:r>
            <w:r w:rsidRPr="00C15DEB">
              <w:rPr>
                <w:sz w:val="22"/>
                <w:szCs w:val="22"/>
              </w:rPr>
              <w:t>у</w:t>
            </w:r>
            <w:r w:rsidRPr="00C15DEB">
              <w:rPr>
                <w:sz w:val="22"/>
                <w:szCs w:val="22"/>
              </w:rPr>
              <w:t xml:space="preserve">живания, </w:t>
            </w:r>
            <w:proofErr w:type="gramStart"/>
            <w:r w:rsidRPr="00C15DEB">
              <w:rPr>
                <w:sz w:val="22"/>
                <w:szCs w:val="22"/>
              </w:rPr>
              <w:t>м</w:t>
            </w:r>
            <w:proofErr w:type="gramEnd"/>
            <w:r w:rsidRPr="00C15DEB">
              <w:rPr>
                <w:sz w:val="22"/>
                <w:szCs w:val="22"/>
              </w:rPr>
              <w:t>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500</w:t>
            </w:r>
          </w:p>
        </w:tc>
      </w:tr>
      <w:tr w:rsidR="00C15DEB" w:rsidRPr="00C15DEB" w:rsidTr="00E67278">
        <w:trPr>
          <w:trHeight w:val="2399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Организации дополн</w:t>
            </w:r>
            <w:r w:rsidRPr="00C15DEB">
              <w:rPr>
                <w:sz w:val="22"/>
                <w:szCs w:val="22"/>
              </w:rPr>
              <w:t>и</w:t>
            </w:r>
            <w:r w:rsidRPr="00C15DE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</w:t>
            </w:r>
            <w:r w:rsidRPr="00C15DEB">
              <w:rPr>
                <w:sz w:val="22"/>
                <w:szCs w:val="22"/>
              </w:rPr>
              <w:t>е</w:t>
            </w:r>
            <w:r w:rsidRPr="00C15DEB">
              <w:rPr>
                <w:sz w:val="22"/>
                <w:szCs w:val="22"/>
              </w:rPr>
              <w:t>ченности, мест на программах д</w:t>
            </w:r>
            <w:r w:rsidRPr="00C15DEB">
              <w:rPr>
                <w:sz w:val="22"/>
                <w:szCs w:val="22"/>
              </w:rPr>
              <w:t>о</w:t>
            </w:r>
            <w:r w:rsidRPr="00C15DEB">
              <w:rPr>
                <w:sz w:val="22"/>
                <w:szCs w:val="22"/>
              </w:rPr>
              <w:t>полнительного образования в расчете на 100 детей в возрасте 5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75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</w:t>
            </w: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Примечания: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2.</w:t>
      </w:r>
      <w:r w:rsidRPr="00147C88">
        <w:rPr>
          <w:sz w:val="22"/>
          <w:szCs w:val="22"/>
        </w:rPr>
        <w:t xml:space="preserve"> </w:t>
      </w:r>
      <w:r w:rsidRPr="00147C88">
        <w:rPr>
          <w:rFonts w:eastAsia="TimesNewRomanPSMT"/>
          <w:sz w:val="22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Максимально допустимый уровень территориальной доступности организаций, реализ</w:t>
      </w:r>
      <w:r w:rsidRPr="00147C88">
        <w:rPr>
          <w:rFonts w:eastAsia="TimesNewRomanPSMT"/>
          <w:sz w:val="22"/>
          <w:szCs w:val="22"/>
        </w:rPr>
        <w:t>у</w:t>
      </w:r>
      <w:r w:rsidRPr="00147C88">
        <w:rPr>
          <w:rFonts w:eastAsia="TimesNewRomanPSMT"/>
          <w:sz w:val="22"/>
          <w:szCs w:val="22"/>
        </w:rPr>
        <w:t>ющих программы дополнительного образования, специализированных и оздоровительных д</w:t>
      </w:r>
      <w:r w:rsidRPr="00147C88">
        <w:rPr>
          <w:rFonts w:eastAsia="TimesNewRomanPSMT"/>
          <w:sz w:val="22"/>
          <w:szCs w:val="22"/>
        </w:rPr>
        <w:t>о</w:t>
      </w:r>
      <w:r w:rsidRPr="00147C88">
        <w:rPr>
          <w:rFonts w:eastAsia="TimesNewRomanPSMT"/>
          <w:sz w:val="22"/>
          <w:szCs w:val="22"/>
        </w:rPr>
        <w:t>школьных образовательных организаций и общеобразовательных организаций (языковых, матем</w:t>
      </w:r>
      <w:r w:rsidRPr="00147C88">
        <w:rPr>
          <w:rFonts w:eastAsia="TimesNewRomanPSMT"/>
          <w:sz w:val="22"/>
          <w:szCs w:val="22"/>
        </w:rPr>
        <w:t>а</w:t>
      </w:r>
      <w:r w:rsidRPr="00147C88">
        <w:rPr>
          <w:rFonts w:eastAsia="TimesNewRomanPSMT"/>
          <w:sz w:val="22"/>
          <w:szCs w:val="22"/>
        </w:rPr>
        <w:t>тических, спортивных и т.п.) составляет 30 минут (1500 м).</w:t>
      </w:r>
    </w:p>
    <w:p w:rsidR="007E3585" w:rsidRDefault="007E3585" w:rsidP="00507A72">
      <w:pPr>
        <w:jc w:val="both"/>
      </w:pPr>
    </w:p>
    <w:p w:rsidR="007E3585" w:rsidRDefault="007E3585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</w:t>
            </w:r>
            <w:r w:rsidRPr="000B6AED">
              <w:rPr>
                <w:b/>
              </w:rPr>
              <w:t>ъ</w:t>
            </w:r>
            <w:r w:rsidRPr="000B6AED">
              <w:rPr>
                <w:b/>
              </w:rPr>
              <w:t>ектами ме</w:t>
            </w:r>
            <w:r w:rsidR="00DB457D"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жилищного строительства </w:t>
            </w:r>
            <w:r w:rsidRPr="000B6AED"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42075F">
              <w:rPr>
                <w:b/>
              </w:rPr>
              <w:t>«</w:t>
            </w:r>
            <w:proofErr w:type="spellStart"/>
            <w:r w:rsidR="0042075F">
              <w:rPr>
                <w:b/>
              </w:rPr>
              <w:t>Хилокское</w:t>
            </w:r>
            <w:proofErr w:type="spellEnd"/>
            <w:r w:rsidR="0042075F">
              <w:rPr>
                <w:b/>
              </w:rPr>
              <w:t>»</w:t>
            </w:r>
            <w:r w:rsidR="00DC6C79">
              <w:rPr>
                <w:b/>
              </w:rPr>
              <w:t xml:space="preserve"> Забайкальского края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 xml:space="preserve">Расчетные показатели </w:t>
      </w:r>
      <w:proofErr w:type="gramStart"/>
      <w:r w:rsidRPr="00147C88">
        <w:rPr>
          <w:rFonts w:eastAsia="TimesNewRomanPSMT"/>
        </w:rPr>
        <w:t>для объектов местного значения в области жилищного строительства установлены в соответствии с полномочиями городского поселения в ук</w:t>
      </w:r>
      <w:r w:rsidRPr="00147C88">
        <w:rPr>
          <w:rFonts w:eastAsia="TimesNewRomanPSMT"/>
        </w:rPr>
        <w:t>а</w:t>
      </w:r>
      <w:r w:rsidRPr="00147C88">
        <w:rPr>
          <w:rFonts w:eastAsia="TimesNewRomanPSMT"/>
        </w:rPr>
        <w:t>занной сфере</w:t>
      </w:r>
      <w:proofErr w:type="gramEnd"/>
      <w:r w:rsidRPr="00147C88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Потребность в территориях для развития жилищного строительства имеет пр</w:t>
      </w:r>
      <w:r w:rsidRPr="00147C88">
        <w:rPr>
          <w:rFonts w:eastAsia="TimesNewRomanPSMT"/>
        </w:rPr>
        <w:t>я</w:t>
      </w:r>
      <w:r w:rsidRPr="00147C88">
        <w:rPr>
          <w:rFonts w:eastAsia="TimesNewRomanPSMT"/>
        </w:rPr>
        <w:t>мую зависимость от целевых показателей жилищной обеспеченности.</w:t>
      </w:r>
    </w:p>
    <w:p w:rsidR="00DB457D" w:rsidRPr="00AF5AA7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F5AA7">
        <w:rPr>
          <w:rFonts w:eastAsia="TimesNewRomanPSMT"/>
        </w:rPr>
        <w:t>Уровень обе</w:t>
      </w:r>
      <w:r w:rsidR="00AF5AA7" w:rsidRPr="00AF5AA7">
        <w:rPr>
          <w:rFonts w:eastAsia="TimesNewRomanPSMT"/>
        </w:rPr>
        <w:t>спеченности жильем в среднем на одного человека</w:t>
      </w:r>
      <w:r w:rsidRPr="00AF5AA7">
        <w:rPr>
          <w:rFonts w:eastAsia="TimesNewRomanPSMT"/>
        </w:rPr>
        <w:t xml:space="preserve">, по данным </w:t>
      </w:r>
      <w:proofErr w:type="spellStart"/>
      <w:r w:rsidR="00AF5AA7" w:rsidRPr="00AF5AA7">
        <w:rPr>
          <w:rFonts w:eastAsia="TimesNewRomanPSMT"/>
        </w:rPr>
        <w:t>З</w:t>
      </w:r>
      <w:r w:rsidR="00AB5BF2">
        <w:rPr>
          <w:rFonts w:eastAsia="TimesNewRomanPSMT"/>
        </w:rPr>
        <w:t>а</w:t>
      </w:r>
      <w:r w:rsidR="00AF5AA7" w:rsidRPr="00AF5AA7">
        <w:rPr>
          <w:rFonts w:eastAsia="TimesNewRomanPSMT"/>
        </w:rPr>
        <w:t>ба</w:t>
      </w:r>
      <w:r w:rsidR="00AF5AA7" w:rsidRPr="00AF5AA7">
        <w:rPr>
          <w:rFonts w:eastAsia="TimesNewRomanPSMT"/>
        </w:rPr>
        <w:t>й</w:t>
      </w:r>
      <w:r w:rsidR="00AF5AA7" w:rsidRPr="00AF5AA7">
        <w:rPr>
          <w:rFonts w:eastAsia="TimesNewRomanPSMT"/>
        </w:rPr>
        <w:t>калкрай</w:t>
      </w:r>
      <w:r w:rsidR="00AB5BF2">
        <w:rPr>
          <w:rFonts w:eastAsia="TimesNewRomanPSMT"/>
        </w:rPr>
        <w:t>стата</w:t>
      </w:r>
      <w:proofErr w:type="spellEnd"/>
      <w:r w:rsidRPr="00AF5AA7">
        <w:rPr>
          <w:rFonts w:eastAsia="TimesNewRomanPSMT"/>
        </w:rPr>
        <w:t>.</w:t>
      </w:r>
    </w:p>
    <w:p w:rsidR="00DB457D" w:rsidRPr="00AF5AA7" w:rsidRDefault="00DB457D" w:rsidP="00DB457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AF5AA7">
        <w:rPr>
          <w:rFonts w:eastAsia="TimesNewRomanPSMT"/>
        </w:rPr>
        <w:t>Таблица 1.</w:t>
      </w:r>
      <w:r w:rsidR="00CF762A" w:rsidRPr="00AF5AA7">
        <w:rPr>
          <w:rFonts w:eastAsia="TimesNewRomanPSMT"/>
        </w:rPr>
        <w:t>6</w:t>
      </w:r>
      <w:r w:rsidRPr="00AF5AA7">
        <w:rPr>
          <w:rFonts w:eastAsia="TimesNewRomanPSMT"/>
        </w:rPr>
        <w:t>.1.</w:t>
      </w:r>
      <w:r w:rsidRPr="00AF5AA7">
        <w:t xml:space="preserve"> </w:t>
      </w:r>
      <w:r w:rsidRPr="00AF5AA7"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4" w:space="0" w:color="auto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828"/>
        <w:gridCol w:w="3664"/>
        <w:gridCol w:w="4079"/>
      </w:tblGrid>
      <w:tr w:rsidR="00DB457D" w:rsidRPr="00AF5AA7" w:rsidTr="00E67278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DB457D" w:rsidRPr="00AF5AA7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AF5AA7">
              <w:rPr>
                <w:b/>
                <w:sz w:val="22"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DB457D" w:rsidRPr="00AF5AA7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AF5AA7">
              <w:rPr>
                <w:b/>
                <w:sz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B457D" w:rsidRPr="00AF5AA7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AF5AA7">
              <w:rPr>
                <w:b/>
                <w:sz w:val="22"/>
              </w:rPr>
              <w:t>Значение расчетного показателя</w:t>
            </w:r>
          </w:p>
        </w:tc>
      </w:tr>
      <w:tr w:rsidR="00CF762A" w:rsidRPr="00AF5AA7" w:rsidTr="00E67278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CF762A" w:rsidRPr="00AF5AA7" w:rsidRDefault="00CF762A" w:rsidP="00DB457D">
            <w:pPr>
              <w:widowControl w:val="0"/>
              <w:rPr>
                <w:sz w:val="22"/>
              </w:rPr>
            </w:pPr>
            <w:r w:rsidRPr="00AF5AA7">
              <w:rPr>
                <w:sz w:val="22"/>
              </w:rPr>
              <w:t>Жилые помещ</w:t>
            </w:r>
            <w:r w:rsidRPr="00AF5AA7">
              <w:rPr>
                <w:sz w:val="22"/>
              </w:rPr>
              <w:t>е</w:t>
            </w:r>
            <w:r w:rsidRPr="00AF5AA7">
              <w:rPr>
                <w:sz w:val="22"/>
              </w:rPr>
              <w:t>ния</w:t>
            </w:r>
          </w:p>
        </w:tc>
        <w:tc>
          <w:tcPr>
            <w:tcW w:w="1914" w:type="pct"/>
            <w:shd w:val="clear" w:color="auto" w:fill="auto"/>
          </w:tcPr>
          <w:p w:rsidR="00CF762A" w:rsidRPr="00AF5AA7" w:rsidRDefault="00CF762A" w:rsidP="00DB457D">
            <w:pPr>
              <w:widowControl w:val="0"/>
              <w:rPr>
                <w:rFonts w:eastAsia="Calibri"/>
                <w:sz w:val="22"/>
                <w:lang w:eastAsia="en-US"/>
              </w:rPr>
            </w:pPr>
            <w:r w:rsidRPr="00AF5AA7">
              <w:rPr>
                <w:rFonts w:eastAsia="Calibri"/>
                <w:sz w:val="22"/>
                <w:lang w:eastAsia="en-US"/>
              </w:rPr>
              <w:t>Уровень жилищная обеспеченность, кв. м общей площади жилых пом</w:t>
            </w:r>
            <w:r w:rsidRPr="00AF5AA7">
              <w:rPr>
                <w:rFonts w:eastAsia="Calibri"/>
                <w:sz w:val="22"/>
                <w:lang w:eastAsia="en-US"/>
              </w:rPr>
              <w:t>е</w:t>
            </w:r>
            <w:r w:rsidRPr="00AF5AA7">
              <w:rPr>
                <w:rFonts w:eastAsia="Calibri"/>
                <w:sz w:val="22"/>
                <w:lang w:eastAsia="en-US"/>
              </w:rPr>
              <w:t>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F762A" w:rsidRPr="00AF5AA7" w:rsidRDefault="00CF762A" w:rsidP="00FD36A9">
            <w:pPr>
              <w:widowControl w:val="0"/>
              <w:jc w:val="center"/>
              <w:rPr>
                <w:sz w:val="22"/>
              </w:rPr>
            </w:pPr>
            <w:r w:rsidRPr="00AF5AA7">
              <w:rPr>
                <w:sz w:val="22"/>
              </w:rPr>
              <w:t>2</w:t>
            </w:r>
            <w:r w:rsidR="00FD36A9">
              <w:rPr>
                <w:sz w:val="22"/>
              </w:rPr>
              <w:t>4</w:t>
            </w:r>
            <w:r w:rsidRPr="00AF5AA7">
              <w:rPr>
                <w:sz w:val="22"/>
              </w:rPr>
              <w:t>,</w:t>
            </w:r>
            <w:r w:rsidR="00FD36A9">
              <w:rPr>
                <w:sz w:val="22"/>
              </w:rPr>
              <w:t>8</w:t>
            </w: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F5AA7">
        <w:rPr>
          <w:rFonts w:eastAsia="TimesNewRomanPSMT"/>
        </w:rPr>
        <w:t>Примечание: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t>1. Расчетные показатели на перспективу могут корректироваться с учетом факт</w:t>
      </w:r>
      <w:r w:rsidRPr="00DB457D">
        <w:rPr>
          <w:rFonts w:eastAsia="TimesNewRomanPSMT"/>
        </w:rPr>
        <w:t>и</w:t>
      </w:r>
      <w:r w:rsidRPr="00DB457D">
        <w:rPr>
          <w:rFonts w:eastAsia="TimesNewRomanPSMT"/>
        </w:rPr>
        <w:t>чески достигнутой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jc w:val="both"/>
        <w:rPr>
          <w:rFonts w:eastAsia="TimesNewRomanPSMT"/>
        </w:rPr>
      </w:pP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 xml:space="preserve">Площадь земельного участка для проектирования жилых зданий на территории </w:t>
      </w:r>
      <w:r w:rsidRPr="00147C88">
        <w:lastRenderedPageBreak/>
        <w:t>жилой застройки должна обеспечивать возможность дворового благоустройства (разм</w:t>
      </w:r>
      <w:r w:rsidRPr="00147C88">
        <w:t>е</w:t>
      </w:r>
      <w:r w:rsidRPr="00147C88">
        <w:t>щение площадок для игр детей, отдыха взрослого населения, занятия физкультурой, х</w:t>
      </w:r>
      <w:r w:rsidRPr="00147C88">
        <w:t>о</w:t>
      </w:r>
      <w:r w:rsidRPr="00147C88">
        <w:t>зяйственных целей и выгула собак, стоянки автомобилей и озеленения).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</w:t>
      </w:r>
      <w:r w:rsidRPr="00147C88">
        <w:t>е</w:t>
      </w:r>
      <w:r w:rsidRPr="00147C88">
        <w:t>том демографического состава населения и нормируемых элементов.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Расчет площади нормируемых элементов дворовой территории осуществляется в соответствии с нормами СП 42 13330.2011 "Свод правил. Градостроительство. Планиро</w:t>
      </w:r>
      <w:r w:rsidRPr="00147C88">
        <w:t>в</w:t>
      </w:r>
      <w:r w:rsidRPr="00147C88">
        <w:t xml:space="preserve">ка и застройка городских и сельских поселений. Актуализированная редакция СНиП 2.07.01-89*", </w:t>
      </w:r>
      <w:proofErr w:type="gramStart"/>
      <w:r w:rsidRPr="00147C88">
        <w:t>приведенными</w:t>
      </w:r>
      <w:proofErr w:type="gramEnd"/>
      <w:r w:rsidRPr="00147C88">
        <w:t xml:space="preserve"> в </w:t>
      </w:r>
      <w:hyperlink w:anchor="P2293" w:history="1">
        <w:r w:rsidRPr="00147C88">
          <w:t xml:space="preserve">таблице </w:t>
        </w:r>
      </w:hyperlink>
      <w:r w:rsidRPr="00147C88">
        <w:t>1.</w:t>
      </w:r>
      <w:r w:rsidR="00E46EEF" w:rsidRPr="00147C88">
        <w:t>6</w:t>
      </w:r>
      <w:r w:rsidRPr="00147C88">
        <w:t>.2</w:t>
      </w:r>
    </w:p>
    <w:p w:rsidR="00DB457D" w:rsidRPr="00DB457D" w:rsidRDefault="00DB457D" w:rsidP="00DB457D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 w:rsidRPr="00DB457D">
        <w:rPr>
          <w:rFonts w:eastAsia="TimesNewRomanPSMT"/>
        </w:rPr>
        <w:t>Таблица 1.</w:t>
      </w:r>
      <w:r w:rsidR="00E46EEF">
        <w:rPr>
          <w:rFonts w:eastAsia="TimesNewRomanPSMT"/>
        </w:rPr>
        <w:t>6</w:t>
      </w:r>
      <w:r w:rsidRPr="00DB457D">
        <w:rPr>
          <w:rFonts w:eastAsia="TimesNewRomanPSMT"/>
        </w:rPr>
        <w:t xml:space="preserve">.2 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202"/>
      </w:tblGrid>
      <w:tr w:rsidR="00DB457D" w:rsidRPr="00990083" w:rsidTr="00F522F7">
        <w:tc>
          <w:tcPr>
            <w:tcW w:w="3685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Площадки, размещаемые на те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р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ритории жилой застройки</w:t>
            </w:r>
          </w:p>
        </w:tc>
        <w:tc>
          <w:tcPr>
            <w:tcW w:w="2041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Минимальный расчетный размер площадки, м</w:t>
            </w:r>
            <w:proofErr w:type="gramStart"/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  <w:proofErr w:type="gramEnd"/>
            <w:r w:rsidRPr="00990083">
              <w:rPr>
                <w:b/>
                <w:color w:val="000000" w:themeColor="text1"/>
                <w:sz w:val="22"/>
                <w:szCs w:val="20"/>
              </w:rPr>
              <w:t>/чел., проживающего на территории ми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к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рорайона (кварт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а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ла)</w:t>
            </w:r>
          </w:p>
        </w:tc>
        <w:tc>
          <w:tcPr>
            <w:tcW w:w="1644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Минимально допустимый размер одной площадки, м</w:t>
            </w:r>
            <w:proofErr w:type="gramStart"/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02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Расстояние от гр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а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ницы площадки до окон жилых и общ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е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 xml:space="preserve">ственных зданий, </w:t>
            </w:r>
            <w:proofErr w:type="gramStart"/>
            <w:r w:rsidRPr="00990083">
              <w:rPr>
                <w:b/>
                <w:color w:val="000000" w:themeColor="text1"/>
                <w:sz w:val="22"/>
                <w:szCs w:val="20"/>
              </w:rPr>
              <w:t>м</w:t>
            </w:r>
            <w:proofErr w:type="gramEnd"/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игр детей дошкольного и мла</w:t>
            </w:r>
            <w:r w:rsidRPr="00990083">
              <w:rPr>
                <w:color w:val="000000" w:themeColor="text1"/>
                <w:sz w:val="22"/>
                <w:szCs w:val="20"/>
              </w:rPr>
              <w:t>д</w:t>
            </w:r>
            <w:r w:rsidRPr="00990083">
              <w:rPr>
                <w:color w:val="000000" w:themeColor="text1"/>
                <w:sz w:val="22"/>
                <w:szCs w:val="20"/>
              </w:rPr>
              <w:t>шего школьного возраста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0,7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12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занятий физкультурой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1,5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10 - 40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хозяйственных целей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0,3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20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выгула собак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40</w:t>
            </w:r>
          </w:p>
        </w:tc>
      </w:tr>
    </w:tbl>
    <w:p w:rsidR="000D14F9" w:rsidRDefault="000D14F9" w:rsidP="00507A72">
      <w:pPr>
        <w:jc w:val="both"/>
      </w:pPr>
    </w:p>
    <w:p w:rsidR="000D14F9" w:rsidRPr="00B05154" w:rsidRDefault="000D14F9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175DD2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175DD2">
              <w:rPr>
                <w:b/>
              </w:rPr>
              <w:t>7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>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 xml:space="preserve">симально допустимого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42075F">
              <w:rPr>
                <w:b/>
              </w:rPr>
              <w:t>«</w:t>
            </w:r>
            <w:proofErr w:type="spellStart"/>
            <w:r w:rsidR="0042075F">
              <w:rPr>
                <w:b/>
              </w:rPr>
              <w:t>Хилокское</w:t>
            </w:r>
            <w:proofErr w:type="spellEnd"/>
            <w:r w:rsidR="0042075F">
              <w:rPr>
                <w:b/>
              </w:rPr>
              <w:t>»</w:t>
            </w:r>
            <w:r w:rsidR="00DC6C79">
              <w:rPr>
                <w:b/>
              </w:rPr>
              <w:t xml:space="preserve"> Забайкальского края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0D4A74">
        <w:rPr>
          <w:rFonts w:eastAsia="TimesNewRomanPSMT"/>
        </w:rPr>
        <w:t xml:space="preserve"> поселения в указа</w:t>
      </w:r>
      <w:r w:rsidR="000D4A74">
        <w:rPr>
          <w:rFonts w:eastAsia="TimesNewRomanPSMT"/>
        </w:rPr>
        <w:t>н</w:t>
      </w:r>
      <w:r w:rsidR="000D4A74">
        <w:rPr>
          <w:rFonts w:eastAsia="TimesNewRomanPSMT"/>
        </w:rPr>
        <w:t>ной сфере в соответствии с условиями текущей обеспеченности населения муниципальн</w:t>
      </w:r>
      <w:r w:rsidR="000D4A74">
        <w:rPr>
          <w:rFonts w:eastAsia="TimesNewRomanPSMT"/>
        </w:rPr>
        <w:t>о</w:t>
      </w:r>
      <w:r w:rsidR="000D4A74">
        <w:rPr>
          <w:rFonts w:eastAsia="TimesNewRomanPSMT"/>
        </w:rPr>
        <w:t xml:space="preserve">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</w:t>
      </w:r>
      <w:r w:rsidRPr="00C224DA">
        <w:rPr>
          <w:bCs/>
        </w:rPr>
        <w:t>о</w:t>
      </w:r>
      <w:r w:rsidRPr="00C224DA">
        <w:rPr>
          <w:bCs/>
        </w:rPr>
        <w:t>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</w:t>
      </w:r>
      <w:r w:rsidRPr="00C224DA">
        <w:rPr>
          <w:bCs/>
        </w:rPr>
        <w:t>о</w:t>
      </w:r>
      <w:r w:rsidRPr="00C224DA">
        <w:rPr>
          <w:bCs/>
        </w:rPr>
        <w:t>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proofErr w:type="gramEnd"/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</w:t>
      </w:r>
      <w:r w:rsidR="009D31E9" w:rsidRPr="009D31E9">
        <w:rPr>
          <w:bCs/>
        </w:rPr>
        <w:t>и</w:t>
      </w:r>
      <w:r w:rsidR="009D31E9" w:rsidRPr="009D31E9">
        <w:rPr>
          <w:bCs/>
        </w:rPr>
        <w:t>сан 13.04.2017 N 711/</w:t>
      </w:r>
      <w:proofErr w:type="spellStart"/>
      <w:proofErr w:type="gramStart"/>
      <w:r w:rsidR="009D31E9" w:rsidRPr="009D31E9">
        <w:rPr>
          <w:bCs/>
        </w:rPr>
        <w:t>пр</w:t>
      </w:r>
      <w:proofErr w:type="spellEnd"/>
      <w:proofErr w:type="gram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</w:t>
      </w:r>
      <w:r>
        <w:rPr>
          <w:rFonts w:eastAsia="TimesNewRomanPSMT"/>
        </w:rPr>
        <w:t>а</w:t>
      </w:r>
      <w:r>
        <w:rPr>
          <w:rFonts w:eastAsia="TimesNewRomanPSMT"/>
        </w:rPr>
        <w:t>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7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lastRenderedPageBreak/>
        <w:t>Таблица 1.</w:t>
      </w:r>
      <w:r w:rsidR="00927AF9">
        <w:t>7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</w:t>
      </w:r>
      <w:r>
        <w:t>о</w:t>
      </w:r>
      <w:r>
        <w:t>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</w:t>
            </w:r>
            <w:r w:rsidRPr="00563329">
              <w:rPr>
                <w:b/>
                <w:sz w:val="22"/>
                <w:szCs w:val="22"/>
                <w:lang w:eastAsia="en-US"/>
              </w:rPr>
              <w:t>ъ</w:t>
            </w:r>
            <w:r w:rsidRPr="00563329">
              <w:rPr>
                <w:b/>
                <w:sz w:val="22"/>
                <w:szCs w:val="22"/>
                <w:lang w:eastAsia="en-US"/>
              </w:rPr>
              <w:t>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</w:t>
            </w:r>
            <w:r w:rsidRPr="00563329">
              <w:rPr>
                <w:b/>
                <w:sz w:val="22"/>
                <w:szCs w:val="22"/>
                <w:lang w:eastAsia="en-US"/>
              </w:rPr>
              <w:t>о</w:t>
            </w:r>
            <w:r w:rsidRPr="00563329">
              <w:rPr>
                <w:b/>
                <w:sz w:val="22"/>
                <w:szCs w:val="22"/>
                <w:lang w:eastAsia="en-US"/>
              </w:rPr>
              <w:t>вень территориальной досту</w:t>
            </w:r>
            <w:r w:rsidRPr="00563329">
              <w:rPr>
                <w:b/>
                <w:sz w:val="22"/>
                <w:szCs w:val="22"/>
                <w:lang w:eastAsia="en-US"/>
              </w:rPr>
              <w:t>п</w:t>
            </w:r>
            <w:r w:rsidRPr="00563329">
              <w:rPr>
                <w:b/>
                <w:sz w:val="22"/>
                <w:szCs w:val="22"/>
                <w:lang w:eastAsia="en-US"/>
              </w:rPr>
              <w:t>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175DD2" w:rsidRDefault="00931D50" w:rsidP="008C40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1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175DD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</w:t>
            </w:r>
            <w:r w:rsidRPr="00563329">
              <w:rPr>
                <w:sz w:val="22"/>
                <w:szCs w:val="22"/>
                <w:lang w:eastAsia="en-US"/>
              </w:rPr>
              <w:t>е</w:t>
            </w:r>
            <w:r w:rsidRPr="00563329">
              <w:rPr>
                <w:sz w:val="22"/>
                <w:szCs w:val="22"/>
                <w:lang w:eastAsia="en-US"/>
              </w:rPr>
              <w:t>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563329" w:rsidRDefault="00560CE1" w:rsidP="008C40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</w:t>
            </w:r>
            <w:r w:rsidRPr="00563329">
              <w:rPr>
                <w:sz w:val="22"/>
                <w:szCs w:val="22"/>
                <w:lang w:eastAsia="en-US"/>
              </w:rPr>
              <w:t>о</w:t>
            </w:r>
            <w:r w:rsidRPr="00563329">
              <w:rPr>
                <w:sz w:val="22"/>
                <w:szCs w:val="22"/>
                <w:lang w:eastAsia="en-US"/>
              </w:rPr>
              <w:t>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175DD2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2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ритории, </w:t>
            </w:r>
            <w:r w:rsidRPr="00B01204">
              <w:t>м</w:t>
            </w:r>
            <w:proofErr w:type="gramStart"/>
            <w:r w:rsidRPr="00B01204">
              <w:rPr>
                <w:vertAlign w:val="superscript"/>
              </w:rPr>
              <w:t>2</w:t>
            </w:r>
            <w:proofErr w:type="gramEnd"/>
            <w:r w:rsidRPr="00B01204">
              <w:rPr>
                <w:vertAlign w:val="superscript"/>
              </w:rPr>
              <w:t xml:space="preserve">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ступность,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1199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Pr="00175DD2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3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5DD2"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ритории, </w:t>
            </w:r>
            <w:r w:rsidRPr="00B01204">
              <w:t>м</w:t>
            </w:r>
            <w:proofErr w:type="gramStart"/>
            <w:r w:rsidRPr="00B01204">
              <w:rPr>
                <w:vertAlign w:val="superscript"/>
              </w:rPr>
              <w:t>2</w:t>
            </w:r>
            <w:proofErr w:type="gramEnd"/>
            <w:r w:rsidRPr="00B01204">
              <w:rPr>
                <w:vertAlign w:val="superscript"/>
              </w:rPr>
              <w:t xml:space="preserve">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Пешеходная 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ступность,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1199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</w:t>
      </w:r>
      <w:r w:rsidRPr="00931D50">
        <w:t>и</w:t>
      </w:r>
      <w:r w:rsidRPr="00931D50">
        <w:t>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1"/>
        <w:gridCol w:w="8505"/>
        <w:gridCol w:w="284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667784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927AF9">
              <w:rPr>
                <w:b/>
              </w:rPr>
              <w:t>8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>и показ</w:t>
            </w:r>
            <w:r>
              <w:rPr>
                <w:b/>
              </w:rPr>
              <w:t>а</w:t>
            </w:r>
            <w:r>
              <w:rPr>
                <w:b/>
              </w:rPr>
              <w:t>тели максимально допустимого уровня территориальной доступности таких об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42075F">
              <w:rPr>
                <w:b/>
              </w:rPr>
              <w:t>«</w:t>
            </w:r>
            <w:proofErr w:type="spellStart"/>
            <w:r w:rsidR="0042075F">
              <w:rPr>
                <w:b/>
              </w:rPr>
              <w:t>Хилокское</w:t>
            </w:r>
            <w:proofErr w:type="spellEnd"/>
            <w:r w:rsidR="0042075F">
              <w:rPr>
                <w:b/>
              </w:rPr>
              <w:t>»</w:t>
            </w:r>
            <w:r w:rsidR="00DC6C79">
              <w:rPr>
                <w:b/>
              </w:rPr>
              <w:t xml:space="preserve"> Забайкальского края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</w:t>
      </w:r>
      <w:proofErr w:type="gramStart"/>
      <w:r>
        <w:rPr>
          <w:rFonts w:eastAsia="TimesNewRomanPSMT"/>
        </w:rPr>
        <w:t>для объектов местного значения в области ритуального о</w:t>
      </w:r>
      <w:r>
        <w:rPr>
          <w:rFonts w:eastAsia="TimesNewRomanPSMT"/>
        </w:rPr>
        <w:t>б</w:t>
      </w:r>
      <w:r>
        <w:rPr>
          <w:rFonts w:eastAsia="TimesNewRomanPSMT"/>
        </w:rPr>
        <w:t xml:space="preserve">служивания населения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274FCD">
        <w:rPr>
          <w:rFonts w:eastAsia="TimesNewRomanPSMT"/>
        </w:rPr>
        <w:t xml:space="preserve"> посел</w:t>
      </w:r>
      <w:r w:rsidR="00274FCD">
        <w:rPr>
          <w:rFonts w:eastAsia="TimesNewRomanPSMT"/>
        </w:rPr>
        <w:t>е</w:t>
      </w:r>
      <w:r w:rsidR="00274FCD">
        <w:rPr>
          <w:rFonts w:eastAsia="TimesNewRomanPSMT"/>
        </w:rPr>
        <w:t xml:space="preserve">ния </w:t>
      </w:r>
      <w:r>
        <w:rPr>
          <w:rFonts w:eastAsia="TimesNewRomanPSMT"/>
        </w:rPr>
        <w:t>в указанной сфере</w:t>
      </w:r>
      <w:proofErr w:type="gramEnd"/>
      <w:r>
        <w:rPr>
          <w:rFonts w:eastAsia="TimesNewRomanPSMT"/>
        </w:rPr>
        <w:t>. Расчетные показатели минимально допустимого уровня обесп</w:t>
      </w:r>
      <w:r>
        <w:rPr>
          <w:rFonts w:eastAsia="TimesNewRomanPSMT"/>
        </w:rPr>
        <w:t>е</w:t>
      </w:r>
      <w:r>
        <w:rPr>
          <w:rFonts w:eastAsia="TimesNewRomanPSMT"/>
        </w:rPr>
        <w:t>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8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927AF9">
        <w:t>8</w:t>
      </w:r>
      <w:r w:rsidRPr="007B720F">
        <w:t>.1. Расчетные показатели объектов, относящихся к области ритуального о</w:t>
      </w:r>
      <w:r w:rsidRPr="007B720F">
        <w:t>б</w:t>
      </w:r>
      <w:r w:rsidRPr="007B720F">
        <w:t>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</w:t>
            </w:r>
            <w:r>
              <w:rPr>
                <w:b/>
                <w:sz w:val="22"/>
                <w:szCs w:val="22"/>
                <w:lang w:eastAsia="en-US"/>
              </w:rPr>
              <w:t>з</w:t>
            </w:r>
            <w:r>
              <w:rPr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AE4015">
        <w:trPr>
          <w:trHeight w:val="818"/>
        </w:trPr>
        <w:tc>
          <w:tcPr>
            <w:tcW w:w="567" w:type="dxa"/>
            <w:hideMark/>
          </w:tcPr>
          <w:p w:rsidR="000C0F44" w:rsidRDefault="00AE4015" w:rsidP="0093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захоронения</w:t>
            </w:r>
          </w:p>
        </w:tc>
        <w:tc>
          <w:tcPr>
            <w:tcW w:w="1957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га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 1 000 </w:t>
            </w:r>
          </w:p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F057F2">
      <w:pPr>
        <w:autoSpaceDE w:val="0"/>
        <w:jc w:val="both"/>
        <w:rPr>
          <w:b/>
        </w:rPr>
      </w:pPr>
      <w:r>
        <w:rPr>
          <w:b/>
        </w:rPr>
        <w:t>1.</w:t>
      </w:r>
      <w:r w:rsidR="00927AF9">
        <w:rPr>
          <w:b/>
        </w:rPr>
        <w:t>9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</w:t>
      </w:r>
      <w:r w:rsidRPr="000F2886">
        <w:rPr>
          <w:b/>
        </w:rPr>
        <w:t>к</w:t>
      </w:r>
      <w:r w:rsidRPr="000F2886">
        <w:rPr>
          <w:b/>
        </w:rPr>
        <w:t xml:space="preserve">тами местного значения поселения в области </w:t>
      </w:r>
      <w:r w:rsidR="00927AF9" w:rsidRPr="00927AF9">
        <w:rPr>
          <w:b/>
        </w:rPr>
        <w:t>организации защиты населения и те</w:t>
      </w:r>
      <w:r w:rsidR="00927AF9" w:rsidRPr="00927AF9">
        <w:rPr>
          <w:b/>
        </w:rPr>
        <w:t>р</w:t>
      </w:r>
      <w:r w:rsidR="00927AF9" w:rsidRPr="00927AF9">
        <w:rPr>
          <w:b/>
        </w:rPr>
        <w:lastRenderedPageBreak/>
        <w:t>ритории городского поселения от чрезвычайных ситуаций природного и техногенн</w:t>
      </w:r>
      <w:r w:rsidR="00927AF9" w:rsidRPr="00927AF9">
        <w:rPr>
          <w:b/>
        </w:rPr>
        <w:t>о</w:t>
      </w:r>
      <w:r w:rsidR="00927AF9" w:rsidRPr="00927AF9">
        <w:rPr>
          <w:b/>
        </w:rPr>
        <w:t>го характера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</w:t>
      </w:r>
      <w:r w:rsidRPr="000F2886">
        <w:rPr>
          <w:b/>
        </w:rPr>
        <w:t>о</w:t>
      </w:r>
      <w:r w:rsidRPr="000F2886">
        <w:rPr>
          <w:b/>
        </w:rPr>
        <w:t xml:space="preserve">ступности таких объектов для населения </w:t>
      </w:r>
      <w:r w:rsidR="005A43ED">
        <w:rPr>
          <w:b/>
        </w:rPr>
        <w:t xml:space="preserve">городского поселения </w:t>
      </w:r>
      <w:r w:rsidR="0042075F">
        <w:rPr>
          <w:b/>
        </w:rPr>
        <w:t>«</w:t>
      </w:r>
      <w:proofErr w:type="spellStart"/>
      <w:r w:rsidR="0042075F">
        <w:rPr>
          <w:b/>
        </w:rPr>
        <w:t>Хилокское</w:t>
      </w:r>
      <w:proofErr w:type="spellEnd"/>
      <w:r w:rsidR="0042075F">
        <w:rPr>
          <w:b/>
        </w:rPr>
        <w:t>»</w:t>
      </w:r>
      <w:r w:rsidR="00DC6C79">
        <w:rPr>
          <w:b/>
        </w:rPr>
        <w:t xml:space="preserve"> Заба</w:t>
      </w:r>
      <w:r w:rsidR="00DC6C79">
        <w:rPr>
          <w:b/>
        </w:rPr>
        <w:t>й</w:t>
      </w:r>
      <w:r w:rsidR="00DC6C79">
        <w:rPr>
          <w:b/>
        </w:rPr>
        <w:t>кальского края</w:t>
      </w:r>
      <w:r w:rsidR="00AE2413" w:rsidRPr="00AE2413">
        <w:rPr>
          <w:b/>
        </w:rPr>
        <w:t xml:space="preserve"> </w:t>
      </w:r>
    </w:p>
    <w:p w:rsidR="00E67278" w:rsidRDefault="00E67278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</w:p>
    <w:p w:rsidR="00927AF9" w:rsidRPr="00927AF9" w:rsidRDefault="00927AF9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927AF9">
        <w:rPr>
          <w:rFonts w:eastAsia="TimesNewRomanPSMT"/>
          <w:szCs w:val="22"/>
        </w:rPr>
        <w:t>Расчетные показатели для объектов местного значения в области организации з</w:t>
      </w:r>
      <w:r w:rsidRPr="00927AF9">
        <w:rPr>
          <w:rFonts w:eastAsia="TimesNewRomanPSMT"/>
          <w:szCs w:val="22"/>
        </w:rPr>
        <w:t>а</w:t>
      </w:r>
      <w:r w:rsidRPr="00927AF9">
        <w:rPr>
          <w:rFonts w:eastAsia="TimesNewRomanPSMT"/>
          <w:szCs w:val="22"/>
        </w:rPr>
        <w:t>щиты населения и территории городского поселения от чрезвычайных ситуаций приро</w:t>
      </w:r>
      <w:r w:rsidRPr="00927AF9">
        <w:rPr>
          <w:rFonts w:eastAsia="TimesNewRomanPSMT"/>
          <w:szCs w:val="22"/>
        </w:rPr>
        <w:t>д</w:t>
      </w:r>
      <w:r w:rsidRPr="00927AF9">
        <w:rPr>
          <w:rFonts w:eastAsia="TimesNewRomanPSMT"/>
          <w:szCs w:val="22"/>
        </w:rPr>
        <w:t>ного и техногенного характера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  <w:szCs w:val="22"/>
        </w:rPr>
        <w:t>9</w:t>
      </w:r>
      <w:r w:rsidRPr="00927AF9">
        <w:rPr>
          <w:rFonts w:eastAsia="TimesNewRomanPSMT"/>
          <w:szCs w:val="22"/>
        </w:rPr>
        <w:t>.1.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927AF9">
        <w:rPr>
          <w:rFonts w:eastAsia="TimesNewRomanPSMT"/>
          <w:sz w:val="22"/>
          <w:szCs w:val="22"/>
        </w:rPr>
        <w:t>Таблица 1.</w:t>
      </w:r>
      <w:r>
        <w:rPr>
          <w:rFonts w:eastAsia="TimesNewRomanPSMT"/>
          <w:sz w:val="22"/>
          <w:szCs w:val="22"/>
        </w:rPr>
        <w:t>9</w:t>
      </w:r>
      <w:r w:rsidRPr="00927AF9">
        <w:rPr>
          <w:rFonts w:eastAsia="TimesNewRomanPSMT"/>
          <w:sz w:val="22"/>
          <w:szCs w:val="22"/>
        </w:rPr>
        <w:t>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347"/>
        <w:gridCol w:w="4933"/>
      </w:tblGrid>
      <w:tr w:rsidR="00927AF9" w:rsidRPr="00927AF9" w:rsidTr="00E67278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в</w:t>
            </w:r>
            <w:r w:rsidRPr="00927AF9">
              <w:rPr>
                <w:b/>
                <w:szCs w:val="22"/>
              </w:rPr>
              <w:t>и</w:t>
            </w:r>
            <w:r w:rsidRPr="00927AF9">
              <w:rPr>
                <w:b/>
                <w:szCs w:val="22"/>
              </w:rPr>
              <w:t>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нормируемого ра</w:t>
            </w:r>
            <w:r w:rsidRPr="00927AF9">
              <w:rPr>
                <w:b/>
                <w:szCs w:val="22"/>
              </w:rPr>
              <w:t>с</w:t>
            </w:r>
            <w:r w:rsidRPr="00927AF9">
              <w:rPr>
                <w:b/>
                <w:szCs w:val="22"/>
              </w:rPr>
              <w:t>четного показат</w:t>
            </w:r>
            <w:r w:rsidRPr="00927AF9">
              <w:rPr>
                <w:b/>
                <w:szCs w:val="22"/>
              </w:rPr>
              <w:t>е</w:t>
            </w:r>
            <w:r w:rsidRPr="00927AF9">
              <w:rPr>
                <w:b/>
                <w:szCs w:val="22"/>
              </w:rPr>
              <w:t>ля, единица изм</w:t>
            </w:r>
            <w:r w:rsidRPr="00927AF9">
              <w:rPr>
                <w:b/>
                <w:szCs w:val="22"/>
              </w:rPr>
              <w:t>е</w:t>
            </w:r>
            <w:r w:rsidRPr="00927AF9">
              <w:rPr>
                <w:b/>
                <w:szCs w:val="22"/>
              </w:rPr>
              <w:t>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 xml:space="preserve">Значение расчетного показателя </w:t>
            </w:r>
          </w:p>
        </w:tc>
      </w:tr>
      <w:tr w:rsidR="00927AF9" w:rsidRPr="00927AF9" w:rsidTr="00E67278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sz w:val="22"/>
                <w:szCs w:val="22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Сооружения по з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щите территорий от чрезвычайных ситу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ций природного и техногенного хара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100% территории, требующей защиты</w:t>
            </w:r>
          </w:p>
        </w:tc>
      </w:tr>
    </w:tbl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</w:t>
      </w:r>
      <w:r w:rsidRPr="009D6CC7">
        <w:rPr>
          <w:b/>
          <w:sz w:val="28"/>
          <w:szCs w:val="28"/>
        </w:rPr>
        <w:t>а</w:t>
      </w:r>
      <w:r w:rsidRPr="009D6CC7">
        <w:rPr>
          <w:b/>
          <w:sz w:val="28"/>
          <w:szCs w:val="28"/>
        </w:rPr>
        <w:t>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>Расчетные показатели минимально допустимого уровня обеспеченности объект</w:t>
      </w:r>
      <w:r>
        <w:t>а</w:t>
      </w:r>
      <w:r>
        <w:t xml:space="preserve">ми местного значения и показатели максимально допустимого уровня территориальной доступности таких объектов для населения </w:t>
      </w:r>
      <w:r w:rsidR="005A43ED">
        <w:t xml:space="preserve">городского поселения </w:t>
      </w:r>
      <w:r w:rsidR="0042075F">
        <w:t>«</w:t>
      </w:r>
      <w:proofErr w:type="spellStart"/>
      <w:r w:rsidR="0042075F">
        <w:t>Хилокское</w:t>
      </w:r>
      <w:proofErr w:type="spellEnd"/>
      <w:r w:rsidR="0042075F">
        <w:t>»</w:t>
      </w:r>
      <w:r w:rsidR="00DC6C79">
        <w:t xml:space="preserve"> Заба</w:t>
      </w:r>
      <w:r w:rsidR="00DC6C79">
        <w:t>й</w:t>
      </w:r>
      <w:r w:rsidR="00DC6C79">
        <w:t>кальского края</w:t>
      </w:r>
      <w:r>
        <w:t xml:space="preserve"> установлены в соответствии с действующими федеральными и регионал</w:t>
      </w:r>
      <w:r>
        <w:t>ь</w:t>
      </w:r>
      <w:r>
        <w:t>ными нормативно-правовыми актами в области регулирования вопросов градостроител</w:t>
      </w:r>
      <w:r>
        <w:t>ь</w:t>
      </w:r>
      <w:r>
        <w:t xml:space="preserve">ной деятельности и полномочий </w:t>
      </w:r>
      <w:r w:rsidRPr="003F19F9">
        <w:t>МО</w:t>
      </w:r>
      <w:r>
        <w:t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</w:t>
      </w:r>
      <w:proofErr w:type="gramEnd"/>
      <w:r>
        <w:t>, историко-культурных и иных условий разв</w:t>
      </w:r>
      <w:r>
        <w:t>и</w:t>
      </w:r>
      <w:r>
        <w:t>тия территории, условий осуществления градостроительной деятельности на территории субъекта Российской Федерации в части формиров</w:t>
      </w:r>
      <w:r w:rsidR="00261AC8">
        <w:t>ания объектов местного значения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</w:t>
      </w:r>
      <w:r w:rsidR="00BA261A">
        <w:rPr>
          <w:spacing w:val="-6"/>
          <w:sz w:val="22"/>
          <w:lang w:eastAsia="en-US"/>
        </w:rPr>
        <w:t>д</w:t>
      </w:r>
      <w:r w:rsidR="00BA261A">
        <w:rPr>
          <w:spacing w:val="-6"/>
          <w:sz w:val="22"/>
          <w:lang w:eastAsia="en-US"/>
        </w:rPr>
        <w:t>ского</w:t>
      </w:r>
      <w:r w:rsidR="00C662B9" w:rsidRPr="00C662B9">
        <w:t xml:space="preserve"> поселения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>Обоснование расчетных показателей для объектов местного значения, содерж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щихся в основной части местных нормативов градостроительного проектирования </w:t>
      </w:r>
      <w:proofErr w:type="spellStart"/>
      <w:r w:rsidR="00BA261A">
        <w:rPr>
          <w:spacing w:val="-6"/>
          <w:sz w:val="22"/>
          <w:lang w:eastAsia="en-US"/>
        </w:rPr>
        <w:t>оро</w:t>
      </w:r>
      <w:r w:rsidR="00BA261A">
        <w:rPr>
          <w:spacing w:val="-6"/>
          <w:sz w:val="22"/>
          <w:lang w:eastAsia="en-US"/>
        </w:rPr>
        <w:t>д</w:t>
      </w:r>
      <w:r w:rsidR="00BA261A">
        <w:rPr>
          <w:spacing w:val="-6"/>
          <w:sz w:val="22"/>
          <w:lang w:eastAsia="en-US"/>
        </w:rPr>
        <w:t>ского</w:t>
      </w:r>
      <w:proofErr w:type="spellEnd"/>
      <w:r w:rsidR="00667784">
        <w:rPr>
          <w:bCs/>
          <w:szCs w:val="28"/>
        </w:rPr>
        <w:t xml:space="preserve"> поселения</w:t>
      </w:r>
      <w:r w:rsidR="00DC18EB">
        <w:rPr>
          <w:bCs/>
          <w:szCs w:val="28"/>
        </w:rPr>
        <w:t xml:space="preserve"> </w:t>
      </w:r>
      <w:r w:rsidR="0042075F">
        <w:rPr>
          <w:bCs/>
          <w:szCs w:val="28"/>
        </w:rPr>
        <w:t>«</w:t>
      </w:r>
      <w:proofErr w:type="spellStart"/>
      <w:r w:rsidR="0042075F">
        <w:rPr>
          <w:bCs/>
          <w:szCs w:val="28"/>
        </w:rPr>
        <w:t>Хилокское</w:t>
      </w:r>
      <w:proofErr w:type="spellEnd"/>
      <w:r w:rsidR="0042075F">
        <w:rPr>
          <w:bCs/>
          <w:szCs w:val="28"/>
        </w:rPr>
        <w:t>»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C10A9" w:rsidRDefault="00B93D2C" w:rsidP="0069392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C10A9"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5C10A9">
              <w:rPr>
                <w:color w:val="000000" w:themeColor="text1"/>
                <w:sz w:val="22"/>
                <w:szCs w:val="22"/>
              </w:rPr>
              <w:t>СП 42.13330.2016. «Градостроительство. План</w:t>
            </w:r>
            <w:r w:rsidRPr="005C10A9">
              <w:rPr>
                <w:color w:val="000000" w:themeColor="text1"/>
                <w:sz w:val="22"/>
                <w:szCs w:val="22"/>
              </w:rPr>
              <w:t>и</w:t>
            </w:r>
            <w:r w:rsidRPr="005C10A9">
              <w:rPr>
                <w:color w:val="000000" w:themeColor="text1"/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C10A9">
              <w:rPr>
                <w:color w:val="000000" w:themeColor="text1"/>
                <w:sz w:val="22"/>
                <w:szCs w:val="22"/>
              </w:rPr>
              <w:t>Мин</w:t>
            </w:r>
            <w:r w:rsidR="0069392F">
              <w:rPr>
                <w:color w:val="000000" w:themeColor="text1"/>
                <w:sz w:val="22"/>
                <w:szCs w:val="22"/>
              </w:rPr>
              <w:t>региона</w:t>
            </w:r>
            <w:proofErr w:type="spellEnd"/>
            <w:r w:rsidR="0069392F">
              <w:rPr>
                <w:color w:val="000000" w:themeColor="text1"/>
                <w:sz w:val="22"/>
                <w:szCs w:val="22"/>
              </w:rPr>
              <w:t xml:space="preserve"> РФ от 28.12.2010 N820).</w:t>
            </w:r>
          </w:p>
        </w:tc>
      </w:tr>
      <w:tr w:rsidR="00CB0231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EA4A78" w:rsidRPr="00EA4A78" w:rsidRDefault="00CB0231" w:rsidP="00EA4A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</w:t>
            </w:r>
            <w:r w:rsidR="00EA4A78">
              <w:rPr>
                <w:sz w:val="22"/>
                <w:szCs w:val="22"/>
              </w:rPr>
              <w:t xml:space="preserve">с Программой </w:t>
            </w:r>
            <w:r w:rsidR="00EA4A78" w:rsidRPr="00EA4A78">
              <w:rPr>
                <w:sz w:val="22"/>
                <w:szCs w:val="22"/>
              </w:rPr>
              <w:t>комплексного развития систем комм</w:t>
            </w:r>
            <w:r w:rsidR="00EA4A78" w:rsidRPr="00EA4A78">
              <w:rPr>
                <w:sz w:val="22"/>
                <w:szCs w:val="22"/>
              </w:rPr>
              <w:t>у</w:t>
            </w:r>
            <w:r w:rsidR="00EA4A78" w:rsidRPr="00EA4A78">
              <w:rPr>
                <w:sz w:val="22"/>
                <w:szCs w:val="22"/>
              </w:rPr>
              <w:t>нальной инфраструктуры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на территории городского поселения «</w:t>
            </w:r>
            <w:proofErr w:type="spellStart"/>
            <w:r w:rsidR="00EA4A78">
              <w:rPr>
                <w:sz w:val="22"/>
                <w:szCs w:val="22"/>
              </w:rPr>
              <w:t>Х</w:t>
            </w:r>
            <w:r w:rsidR="00EA4A78" w:rsidRPr="00EA4A78">
              <w:rPr>
                <w:sz w:val="22"/>
                <w:szCs w:val="22"/>
              </w:rPr>
              <w:t>илокское</w:t>
            </w:r>
            <w:proofErr w:type="spellEnd"/>
            <w:r w:rsidR="00EA4A78" w:rsidRPr="00EA4A78">
              <w:rPr>
                <w:sz w:val="22"/>
                <w:szCs w:val="22"/>
              </w:rPr>
              <w:t>»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муниципального района «</w:t>
            </w:r>
            <w:r w:rsidR="00EA4A78">
              <w:rPr>
                <w:sz w:val="22"/>
                <w:szCs w:val="22"/>
              </w:rPr>
              <w:t>Х</w:t>
            </w:r>
            <w:r w:rsidR="00EA4A78" w:rsidRPr="00EA4A78">
              <w:rPr>
                <w:sz w:val="22"/>
                <w:szCs w:val="22"/>
              </w:rPr>
              <w:t xml:space="preserve">илокский район» </w:t>
            </w:r>
            <w:r w:rsidR="00EA4A78">
              <w:rPr>
                <w:sz w:val="22"/>
                <w:szCs w:val="22"/>
              </w:rPr>
              <w:t>З</w:t>
            </w:r>
            <w:r w:rsidR="00EA4A78" w:rsidRPr="00EA4A78">
              <w:rPr>
                <w:sz w:val="22"/>
                <w:szCs w:val="22"/>
              </w:rPr>
              <w:t>абайкальского края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на 2023-2040 годы</w:t>
            </w:r>
            <w:r w:rsidR="00EA4A78">
              <w:rPr>
                <w:sz w:val="22"/>
                <w:szCs w:val="22"/>
              </w:rPr>
              <w:t xml:space="preserve">, утвержденной </w:t>
            </w:r>
            <w:r w:rsidR="00EA4A78" w:rsidRPr="00EA4A78">
              <w:rPr>
                <w:sz w:val="22"/>
                <w:szCs w:val="22"/>
              </w:rPr>
              <w:t>Постановлением Адм</w:t>
            </w:r>
            <w:r w:rsidR="00EA4A78" w:rsidRPr="00EA4A78">
              <w:rPr>
                <w:sz w:val="22"/>
                <w:szCs w:val="22"/>
              </w:rPr>
              <w:t>и</w:t>
            </w:r>
            <w:r w:rsidR="00EA4A78" w:rsidRPr="00EA4A78">
              <w:rPr>
                <w:sz w:val="22"/>
                <w:szCs w:val="22"/>
              </w:rPr>
              <w:t>нистрации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Городского поселения «</w:t>
            </w:r>
            <w:proofErr w:type="spellStart"/>
            <w:r w:rsidR="00EA4A78" w:rsidRPr="00EA4A78">
              <w:rPr>
                <w:sz w:val="22"/>
                <w:szCs w:val="22"/>
              </w:rPr>
              <w:t>Хилокское</w:t>
            </w:r>
            <w:proofErr w:type="spellEnd"/>
            <w:r w:rsidR="00EA4A78" w:rsidRPr="00EA4A78">
              <w:rPr>
                <w:sz w:val="22"/>
                <w:szCs w:val="22"/>
              </w:rPr>
              <w:t>»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м</w:t>
            </w:r>
            <w:r w:rsidR="00EA4A78" w:rsidRPr="00EA4A78">
              <w:rPr>
                <w:sz w:val="22"/>
                <w:szCs w:val="22"/>
              </w:rPr>
              <w:t>у</w:t>
            </w:r>
            <w:r w:rsidR="00EA4A78" w:rsidRPr="00EA4A78">
              <w:rPr>
                <w:sz w:val="22"/>
                <w:szCs w:val="22"/>
              </w:rPr>
              <w:t>ниципального района «Хилокский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район»</w:t>
            </w:r>
            <w:r w:rsidR="00EA4A78">
              <w:rPr>
                <w:sz w:val="22"/>
                <w:szCs w:val="22"/>
              </w:rPr>
              <w:t xml:space="preserve"> </w:t>
            </w:r>
            <w:r w:rsidR="00EA4A78" w:rsidRPr="00EA4A78">
              <w:rPr>
                <w:sz w:val="22"/>
                <w:szCs w:val="22"/>
              </w:rPr>
              <w:t>от «09» января 2023 г. № 03</w:t>
            </w:r>
            <w:r w:rsidR="00EA4A78">
              <w:rPr>
                <w:sz w:val="22"/>
                <w:szCs w:val="22"/>
              </w:rPr>
              <w:t>.</w:t>
            </w:r>
          </w:p>
          <w:p w:rsidR="00CB0231" w:rsidRDefault="00CB0231" w:rsidP="00EA4A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CB0231" w:rsidRPr="009E1D56" w:rsidTr="00990083">
        <w:trPr>
          <w:trHeight w:val="660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90083" w:rsidRPr="009E1D56" w:rsidTr="00FA5784">
        <w:trPr>
          <w:trHeight w:val="330"/>
        </w:trPr>
        <w:tc>
          <w:tcPr>
            <w:tcW w:w="567" w:type="dxa"/>
            <w:shd w:val="clear" w:color="auto" w:fill="auto"/>
          </w:tcPr>
          <w:p w:rsidR="00990083" w:rsidRDefault="00990083" w:rsidP="009900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09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Объекты тепл</w:t>
            </w:r>
            <w:r w:rsidRPr="00990083">
              <w:rPr>
                <w:sz w:val="22"/>
              </w:rPr>
              <w:t>о</w:t>
            </w:r>
            <w:r w:rsidRPr="00990083">
              <w:rPr>
                <w:sz w:val="22"/>
              </w:rPr>
              <w:t>снабжения</w:t>
            </w:r>
          </w:p>
        </w:tc>
        <w:tc>
          <w:tcPr>
            <w:tcW w:w="1843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Показатели м</w:t>
            </w:r>
            <w:r w:rsidRPr="00990083">
              <w:rPr>
                <w:sz w:val="22"/>
              </w:rPr>
              <w:t>и</w:t>
            </w:r>
            <w:r w:rsidRPr="00990083">
              <w:rPr>
                <w:sz w:val="22"/>
              </w:rPr>
              <w:t>нимально доп</w:t>
            </w:r>
            <w:r w:rsidRPr="00990083">
              <w:rPr>
                <w:sz w:val="22"/>
              </w:rPr>
              <w:t>у</w:t>
            </w:r>
            <w:r w:rsidRPr="00990083">
              <w:rPr>
                <w:sz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служивания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6C23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</w:t>
            </w:r>
            <w:r w:rsidR="006C2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 xml:space="preserve">с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</w:t>
            </w:r>
            <w:proofErr w:type="gramStart"/>
            <w:r w:rsidRPr="001B017B">
              <w:rPr>
                <w:sz w:val="22"/>
                <w:szCs w:val="22"/>
              </w:rPr>
              <w:t xml:space="preserve"> И</w:t>
            </w:r>
            <w:proofErr w:type="gramEnd"/>
            <w:r w:rsidRPr="001B017B">
              <w:rPr>
                <w:sz w:val="22"/>
                <w:szCs w:val="22"/>
              </w:rPr>
              <w:t xml:space="preserve">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ные 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</w:t>
            </w:r>
            <w:r w:rsidRPr="00607FC7">
              <w:rPr>
                <w:sz w:val="22"/>
                <w:szCs w:val="22"/>
              </w:rPr>
              <w:t>п</w:t>
            </w:r>
            <w:r w:rsidRPr="00607FC7">
              <w:rPr>
                <w:sz w:val="22"/>
                <w:szCs w:val="22"/>
              </w:rPr>
              <w:t>ливораздато</w:t>
            </w:r>
            <w:r w:rsidRPr="00607FC7">
              <w:rPr>
                <w:sz w:val="22"/>
                <w:szCs w:val="22"/>
              </w:rPr>
              <w:t>ч</w:t>
            </w:r>
            <w:r w:rsidRPr="00607FC7">
              <w:rPr>
                <w:sz w:val="22"/>
                <w:szCs w:val="22"/>
              </w:rPr>
              <w:t xml:space="preserve">ных колонок на </w:t>
            </w:r>
            <w:r w:rsidRPr="00607FC7">
              <w:rPr>
                <w:sz w:val="22"/>
                <w:szCs w:val="22"/>
              </w:rPr>
              <w:lastRenderedPageBreak/>
              <w:t>1200 автомоб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лей, зарегистр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рованных на территории м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65391F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lastRenderedPageBreak/>
              <w:t xml:space="preserve">Расчетный показатель установлен в соответствии с </w:t>
            </w:r>
            <w:r w:rsidRPr="0065391F">
              <w:rPr>
                <w:color w:val="000000" w:themeColor="text1"/>
                <w:sz w:val="22"/>
                <w:szCs w:val="22"/>
              </w:rPr>
              <w:t>п. 11.41.</w:t>
            </w:r>
            <w:r w:rsidRPr="0065391F">
              <w:rPr>
                <w:sz w:val="22"/>
                <w:szCs w:val="22"/>
              </w:rPr>
              <w:t xml:space="preserve"> </w:t>
            </w:r>
            <w:r w:rsidRPr="0065391F">
              <w:rPr>
                <w:color w:val="000000" w:themeColor="text1"/>
                <w:sz w:val="22"/>
                <w:szCs w:val="22"/>
              </w:rPr>
              <w:t>СП 42.13330.2016. «Градостроительство. Планировка и застройка городских и сельских п</w:t>
            </w:r>
            <w:r w:rsidRPr="0065391F">
              <w:rPr>
                <w:color w:val="000000" w:themeColor="text1"/>
                <w:sz w:val="22"/>
                <w:szCs w:val="22"/>
              </w:rPr>
              <w:t>о</w:t>
            </w:r>
            <w:r w:rsidRPr="0065391F">
              <w:rPr>
                <w:color w:val="000000" w:themeColor="text1"/>
                <w:sz w:val="22"/>
                <w:szCs w:val="22"/>
              </w:rPr>
              <w:lastRenderedPageBreak/>
              <w:t xml:space="preserve">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ческого обсл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живания авт</w:t>
            </w:r>
            <w:r w:rsidRPr="00607FC7">
              <w:rPr>
                <w:sz w:val="22"/>
                <w:szCs w:val="22"/>
              </w:rPr>
              <w:t>о</w:t>
            </w:r>
            <w:r w:rsidRPr="00607FC7">
              <w:rPr>
                <w:sz w:val="22"/>
                <w:szCs w:val="22"/>
              </w:rPr>
              <w:t>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</w:t>
            </w:r>
            <w:r w:rsidRPr="00607FC7">
              <w:rPr>
                <w:sz w:val="22"/>
                <w:szCs w:val="22"/>
              </w:rPr>
              <w:t>о</w:t>
            </w:r>
            <w:r w:rsidRPr="00607FC7">
              <w:rPr>
                <w:sz w:val="22"/>
                <w:szCs w:val="22"/>
              </w:rPr>
              <w:t>стов на станции технического обслуживания на 200 автомоб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лей, зарегистр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рованных на территории м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65391F" w:rsidRDefault="00B93D2C" w:rsidP="00FB28F4">
            <w:pPr>
              <w:pStyle w:val="Default"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Расчетный показатель установлен в соответствии </w:t>
            </w:r>
            <w:r w:rsidRPr="0065391F">
              <w:rPr>
                <w:color w:val="000000" w:themeColor="text1"/>
                <w:sz w:val="22"/>
                <w:szCs w:val="22"/>
              </w:rPr>
              <w:t>с п. 11.40.</w:t>
            </w:r>
            <w:r w:rsidRPr="0065391F">
              <w:rPr>
                <w:sz w:val="22"/>
                <w:szCs w:val="22"/>
              </w:rPr>
              <w:t xml:space="preserve">   </w:t>
            </w:r>
            <w:r w:rsidRPr="0065391F">
              <w:rPr>
                <w:color w:val="000000" w:themeColor="text1"/>
                <w:sz w:val="22"/>
                <w:szCs w:val="22"/>
              </w:rPr>
              <w:t>СП 42.13330.2016. «Градостроительство. Планировка и застройка городских и сельских п</w:t>
            </w:r>
            <w:r w:rsidRPr="0065391F">
              <w:rPr>
                <w:color w:val="000000" w:themeColor="text1"/>
                <w:sz w:val="22"/>
                <w:szCs w:val="22"/>
              </w:rPr>
              <w:t>о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</w:t>
            </w:r>
            <w:r w:rsidRPr="006F7EAC">
              <w:rPr>
                <w:sz w:val="22"/>
                <w:szCs w:val="22"/>
              </w:rPr>
              <w:t>б</w:t>
            </w:r>
            <w:r w:rsidRPr="006F7EAC">
              <w:rPr>
                <w:sz w:val="22"/>
                <w:szCs w:val="22"/>
              </w:rPr>
              <w:t>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6F7EAC">
              <w:rPr>
                <w:sz w:val="22"/>
                <w:szCs w:val="22"/>
              </w:rPr>
              <w:t>и</w:t>
            </w:r>
            <w:r w:rsidRPr="006F7EAC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52787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</w:t>
            </w:r>
            <w:r w:rsidRPr="00F52787">
              <w:rPr>
                <w:sz w:val="22"/>
                <w:szCs w:val="22"/>
              </w:rPr>
              <w:t>о</w:t>
            </w:r>
            <w:r w:rsidRPr="00F52787">
              <w:rPr>
                <w:sz w:val="22"/>
                <w:szCs w:val="22"/>
              </w:rPr>
              <w:t>вания. Проектирование пешеходных и велосипе</w:t>
            </w:r>
            <w:r w:rsidRPr="00F52787">
              <w:rPr>
                <w:sz w:val="22"/>
                <w:szCs w:val="22"/>
              </w:rPr>
              <w:t>д</w:t>
            </w:r>
            <w:r w:rsidRPr="00F52787">
              <w:rPr>
                <w:sz w:val="22"/>
                <w:szCs w:val="22"/>
              </w:rPr>
              <w:t>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3141C" w:rsidRPr="0003141C" w:rsidRDefault="0003141C" w:rsidP="00031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B93D2C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  <w:p w:rsidR="007E0B0D" w:rsidRDefault="007E0B0D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  <w:p w:rsidR="007E0B0D" w:rsidRDefault="007E0B0D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  <w:p w:rsidR="007E0B0D" w:rsidRPr="009E1D56" w:rsidRDefault="007E0B0D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  <w:r w:rsidRPr="007E0B0D">
              <w:rPr>
                <w:lang w:eastAsia="en-US"/>
              </w:rPr>
              <w:t>Детская би</w:t>
            </w:r>
            <w:r w:rsidRPr="007E0B0D">
              <w:rPr>
                <w:lang w:eastAsia="en-US"/>
              </w:rPr>
              <w:t>б</w:t>
            </w:r>
            <w:r w:rsidRPr="007E0B0D">
              <w:rPr>
                <w:lang w:eastAsia="en-US"/>
              </w:rPr>
              <w:t>лиотека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125A15" w:rsidP="00E843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84384">
              <w:rPr>
                <w:bCs/>
                <w:sz w:val="22"/>
                <w:szCs w:val="22"/>
              </w:rPr>
              <w:t>Установлен в соответствии с Методическими рек</w:t>
            </w:r>
            <w:r w:rsidRPr="00E84384">
              <w:rPr>
                <w:bCs/>
                <w:sz w:val="22"/>
                <w:szCs w:val="22"/>
              </w:rPr>
              <w:t>о</w:t>
            </w:r>
            <w:r w:rsidRPr="00E84384">
              <w:rPr>
                <w:bCs/>
                <w:sz w:val="22"/>
                <w:szCs w:val="22"/>
              </w:rPr>
              <w:t>мендациями органам государственной власти суб</w:t>
            </w:r>
            <w:r w:rsidRPr="00E84384">
              <w:rPr>
                <w:bCs/>
                <w:sz w:val="22"/>
                <w:szCs w:val="22"/>
              </w:rPr>
              <w:t>ъ</w:t>
            </w:r>
            <w:r w:rsidRPr="00E84384">
              <w:rPr>
                <w:bCs/>
                <w:sz w:val="22"/>
                <w:szCs w:val="22"/>
              </w:rPr>
              <w:t>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</w:t>
            </w:r>
            <w:r w:rsidRPr="00E84384">
              <w:rPr>
                <w:bCs/>
                <w:sz w:val="22"/>
                <w:szCs w:val="22"/>
              </w:rPr>
              <w:t>и</w:t>
            </w:r>
            <w:r w:rsidRPr="00E84384">
              <w:rPr>
                <w:bCs/>
                <w:sz w:val="22"/>
                <w:szCs w:val="22"/>
              </w:rPr>
              <w:t>стерства культуры Российской Федерации от 23.10.2023 г. № Р-2879, Таблица 1</w:t>
            </w: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0056A">
              <w:rPr>
                <w:bCs/>
                <w:sz w:val="22"/>
                <w:szCs w:val="22"/>
              </w:rPr>
              <w:t xml:space="preserve">Показатель транспортной доступности принят в размере </w:t>
            </w:r>
            <w:r>
              <w:rPr>
                <w:bCs/>
                <w:sz w:val="22"/>
                <w:szCs w:val="22"/>
              </w:rPr>
              <w:t>3</w:t>
            </w:r>
            <w:r w:rsidRPr="0040056A">
              <w:rPr>
                <w:bCs/>
                <w:sz w:val="22"/>
                <w:szCs w:val="22"/>
              </w:rPr>
              <w:t xml:space="preserve">0 мин. в соответствии с таблицей 1 </w:t>
            </w:r>
            <w:r w:rsidRPr="001259BA">
              <w:rPr>
                <w:bCs/>
                <w:sz w:val="22"/>
                <w:szCs w:val="22"/>
              </w:rPr>
              <w:t>Мет</w:t>
            </w:r>
            <w:r w:rsidRPr="001259BA">
              <w:rPr>
                <w:bCs/>
                <w:sz w:val="22"/>
                <w:szCs w:val="22"/>
              </w:rPr>
              <w:t>о</w:t>
            </w:r>
            <w:r w:rsidRPr="001259BA">
              <w:rPr>
                <w:bCs/>
                <w:sz w:val="22"/>
                <w:szCs w:val="22"/>
              </w:rPr>
              <w:t>дическими рекомендациями органам государстве</w:t>
            </w:r>
            <w:r w:rsidRPr="001259BA">
              <w:rPr>
                <w:bCs/>
                <w:sz w:val="22"/>
                <w:szCs w:val="22"/>
              </w:rPr>
              <w:t>н</w:t>
            </w:r>
            <w:r w:rsidRPr="001259BA">
              <w:rPr>
                <w:bCs/>
                <w:sz w:val="22"/>
                <w:szCs w:val="22"/>
              </w:rPr>
              <w:t>ной власти субъектов Российской Федерации и о</w:t>
            </w:r>
            <w:r w:rsidRPr="001259BA">
              <w:rPr>
                <w:bCs/>
                <w:sz w:val="22"/>
                <w:szCs w:val="22"/>
              </w:rPr>
              <w:t>р</w:t>
            </w:r>
            <w:r w:rsidRPr="001259BA">
              <w:rPr>
                <w:bCs/>
                <w:sz w:val="22"/>
                <w:szCs w:val="22"/>
              </w:rPr>
              <w:t>ганам местного самоуправления о применении нормативов и норм оптимального размещения о</w:t>
            </w:r>
            <w:r w:rsidRPr="001259BA">
              <w:rPr>
                <w:bCs/>
                <w:sz w:val="22"/>
                <w:szCs w:val="22"/>
              </w:rPr>
              <w:t>р</w:t>
            </w:r>
            <w:r w:rsidRPr="001259BA">
              <w:rPr>
                <w:bCs/>
                <w:sz w:val="22"/>
                <w:szCs w:val="22"/>
              </w:rPr>
              <w:t>ганизаций культуры и обеспеченности населения услугами организаций культуры, утвержденных распоряжением Министерства культуры Росси</w:t>
            </w:r>
            <w:r w:rsidRPr="001259BA">
              <w:rPr>
                <w:bCs/>
                <w:sz w:val="22"/>
                <w:szCs w:val="22"/>
              </w:rPr>
              <w:t>й</w:t>
            </w:r>
            <w:r w:rsidRPr="001259BA">
              <w:rPr>
                <w:bCs/>
                <w:sz w:val="22"/>
                <w:szCs w:val="22"/>
              </w:rPr>
              <w:t>ской Федерации от 23.10.2023 г. № Р-2879</w:t>
            </w: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клубного типа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</w:t>
            </w:r>
            <w:r w:rsidRPr="002E7E73">
              <w:rPr>
                <w:sz w:val="22"/>
                <w:szCs w:val="22"/>
              </w:rPr>
              <w:t>и</w:t>
            </w:r>
            <w:r w:rsidRPr="002E7E73">
              <w:rPr>
                <w:sz w:val="22"/>
                <w:szCs w:val="22"/>
              </w:rPr>
              <w:t>нимально доп</w:t>
            </w:r>
            <w:r w:rsidRPr="002E7E73">
              <w:rPr>
                <w:sz w:val="22"/>
                <w:szCs w:val="22"/>
              </w:rPr>
              <w:t>у</w:t>
            </w:r>
            <w:r w:rsidRPr="002E7E73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125A15" w:rsidRDefault="00E84384" w:rsidP="00125A1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1259BA">
              <w:rPr>
                <w:sz w:val="22"/>
                <w:szCs w:val="22"/>
              </w:rPr>
              <w:t>Методическими рек</w:t>
            </w:r>
            <w:r w:rsidRPr="001259BA">
              <w:rPr>
                <w:sz w:val="22"/>
                <w:szCs w:val="22"/>
              </w:rPr>
              <w:t>о</w:t>
            </w:r>
            <w:r w:rsidRPr="001259BA">
              <w:rPr>
                <w:sz w:val="22"/>
                <w:szCs w:val="22"/>
              </w:rPr>
              <w:t>мендациями органам государственной власти суб</w:t>
            </w:r>
            <w:r w:rsidRPr="001259BA">
              <w:rPr>
                <w:sz w:val="22"/>
                <w:szCs w:val="22"/>
              </w:rPr>
              <w:t>ъ</w:t>
            </w:r>
            <w:r w:rsidRPr="001259BA">
              <w:rPr>
                <w:sz w:val="22"/>
                <w:szCs w:val="22"/>
              </w:rPr>
              <w:t>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</w:t>
            </w:r>
            <w:r w:rsidRPr="001259BA">
              <w:rPr>
                <w:sz w:val="22"/>
                <w:szCs w:val="22"/>
              </w:rPr>
              <w:t>и</w:t>
            </w:r>
            <w:r w:rsidRPr="001259BA">
              <w:rPr>
                <w:sz w:val="22"/>
                <w:szCs w:val="22"/>
              </w:rPr>
              <w:t>стерства культуры Российской Федерации от 23.10.2023 г. № Р-2879</w:t>
            </w:r>
            <w:r>
              <w:rPr>
                <w:sz w:val="22"/>
                <w:szCs w:val="22"/>
              </w:rPr>
              <w:t>.</w:t>
            </w:r>
          </w:p>
          <w:p w:rsidR="00E84384" w:rsidRDefault="00E84384" w:rsidP="00125A15">
            <w:pPr>
              <w:contextualSpacing/>
              <w:rPr>
                <w:sz w:val="22"/>
                <w:szCs w:val="22"/>
              </w:rPr>
            </w:pPr>
          </w:p>
          <w:p w:rsidR="00E84384" w:rsidRDefault="00E84384" w:rsidP="00125A15">
            <w:pPr>
              <w:contextualSpacing/>
              <w:rPr>
                <w:sz w:val="22"/>
                <w:szCs w:val="22"/>
              </w:rPr>
            </w:pPr>
          </w:p>
          <w:p w:rsidR="00E84384" w:rsidRDefault="00E84384" w:rsidP="00125A15">
            <w:pPr>
              <w:contextualSpacing/>
              <w:rPr>
                <w:sz w:val="22"/>
                <w:szCs w:val="22"/>
              </w:rPr>
            </w:pPr>
          </w:p>
          <w:p w:rsidR="00E84384" w:rsidRPr="009E1D56" w:rsidRDefault="00E84384" w:rsidP="00125A15">
            <w:pPr>
              <w:contextualSpacing/>
              <w:rPr>
                <w:color w:val="000000"/>
              </w:rPr>
            </w:pPr>
            <w:r w:rsidRPr="0040056A">
              <w:rPr>
                <w:bCs/>
                <w:sz w:val="22"/>
                <w:szCs w:val="22"/>
              </w:rPr>
              <w:t xml:space="preserve">Показатель транспортной доступности принят в размере </w:t>
            </w:r>
            <w:r>
              <w:rPr>
                <w:bCs/>
                <w:sz w:val="22"/>
                <w:szCs w:val="22"/>
              </w:rPr>
              <w:t>3</w:t>
            </w:r>
            <w:r w:rsidRPr="0040056A">
              <w:rPr>
                <w:bCs/>
                <w:sz w:val="22"/>
                <w:szCs w:val="22"/>
              </w:rPr>
              <w:t xml:space="preserve">0 мин. в соответствии с </w:t>
            </w:r>
            <w:r w:rsidRPr="001259BA">
              <w:rPr>
                <w:bCs/>
                <w:sz w:val="22"/>
                <w:szCs w:val="22"/>
              </w:rPr>
              <w:t>Методическими рекомендациями органам государственной власти субъектов Российской Федерации и органам мес</w:t>
            </w:r>
            <w:r w:rsidRPr="001259BA">
              <w:rPr>
                <w:bCs/>
                <w:sz w:val="22"/>
                <w:szCs w:val="22"/>
              </w:rPr>
              <w:t>т</w:t>
            </w:r>
            <w:r w:rsidRPr="001259BA">
              <w:rPr>
                <w:bCs/>
                <w:sz w:val="22"/>
                <w:szCs w:val="22"/>
              </w:rPr>
              <w:t>ного самоуправления о применении нормативов и норм оптимального размещения организаций кул</w:t>
            </w:r>
            <w:r w:rsidRPr="001259BA">
              <w:rPr>
                <w:bCs/>
                <w:sz w:val="22"/>
                <w:szCs w:val="22"/>
              </w:rPr>
              <w:t>ь</w:t>
            </w:r>
            <w:r w:rsidRPr="001259BA">
              <w:rPr>
                <w:bCs/>
                <w:sz w:val="22"/>
                <w:szCs w:val="22"/>
              </w:rPr>
              <w:t>туры и обеспеченности населения услугами орган</w:t>
            </w:r>
            <w:r w:rsidRPr="001259BA">
              <w:rPr>
                <w:bCs/>
                <w:sz w:val="22"/>
                <w:szCs w:val="22"/>
              </w:rPr>
              <w:t>и</w:t>
            </w:r>
            <w:r w:rsidRPr="001259BA">
              <w:rPr>
                <w:bCs/>
                <w:sz w:val="22"/>
                <w:szCs w:val="22"/>
              </w:rPr>
              <w:t>заций культуры, утвержденных распоряжением Министерства культуры Российской Федерации от 23.10.2023 г. № Р-2879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</w:t>
            </w:r>
            <w:r w:rsidRPr="002E7E73">
              <w:rPr>
                <w:sz w:val="22"/>
                <w:szCs w:val="22"/>
              </w:rPr>
              <w:t>к</w:t>
            </w:r>
            <w:r w:rsidRPr="002E7E73">
              <w:rPr>
                <w:sz w:val="22"/>
                <w:szCs w:val="22"/>
              </w:rPr>
              <w:t>симального д</w:t>
            </w:r>
            <w:r w:rsidRPr="002E7E73">
              <w:rPr>
                <w:sz w:val="22"/>
                <w:szCs w:val="22"/>
              </w:rPr>
              <w:t>о</w:t>
            </w:r>
            <w:r w:rsidRPr="002E7E73">
              <w:rPr>
                <w:sz w:val="22"/>
                <w:szCs w:val="22"/>
              </w:rPr>
              <w:t>пустимого уро</w:t>
            </w:r>
            <w:r w:rsidRPr="002E7E73">
              <w:rPr>
                <w:sz w:val="22"/>
                <w:szCs w:val="22"/>
              </w:rPr>
              <w:t>в</w:t>
            </w:r>
            <w:r w:rsidRPr="002E7E73">
              <w:rPr>
                <w:sz w:val="22"/>
                <w:szCs w:val="22"/>
              </w:rPr>
              <w:t>ня территор</w:t>
            </w:r>
            <w:r w:rsidRPr="002E7E73">
              <w:rPr>
                <w:sz w:val="22"/>
                <w:szCs w:val="22"/>
              </w:rPr>
              <w:t>и</w:t>
            </w:r>
            <w:r w:rsidRPr="002E7E73">
              <w:rPr>
                <w:sz w:val="22"/>
                <w:szCs w:val="22"/>
              </w:rPr>
              <w:t>альной досту</w:t>
            </w:r>
            <w:r w:rsidRPr="002E7E73">
              <w:rPr>
                <w:sz w:val="22"/>
                <w:szCs w:val="22"/>
              </w:rPr>
              <w:t>п</w:t>
            </w:r>
            <w:r w:rsidRPr="002E7E73">
              <w:rPr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rPr>
                <w:color w:val="000000"/>
              </w:rPr>
            </w:pP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  <w:r w:rsidRPr="00AC2D8B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</w:pPr>
          </w:p>
        </w:tc>
      </w:tr>
      <w:tr w:rsidR="00125A15" w:rsidRPr="009E1D56" w:rsidTr="007E0B0D">
        <w:trPr>
          <w:trHeight w:val="1470"/>
        </w:trPr>
        <w:tc>
          <w:tcPr>
            <w:tcW w:w="567" w:type="dxa"/>
            <w:vMerge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</w:pPr>
          </w:p>
        </w:tc>
      </w:tr>
      <w:tr w:rsidR="00125A15" w:rsidRPr="009E1D56" w:rsidTr="007E0B0D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125A15" w:rsidRPr="007E0B0D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7E0B0D">
              <w:rPr>
                <w:sz w:val="22"/>
              </w:rPr>
              <w:t>3.4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  <w:r>
              <w:t>Концертный коллектив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</w:pPr>
          </w:p>
        </w:tc>
      </w:tr>
      <w:tr w:rsidR="00125A15" w:rsidRPr="009E1D56" w:rsidTr="007E0B0D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</w:pPr>
          </w:p>
        </w:tc>
      </w:tr>
      <w:tr w:rsidR="00125A15" w:rsidRPr="009E1D56" w:rsidTr="007E0B0D">
        <w:trPr>
          <w:trHeight w:val="120"/>
        </w:trPr>
        <w:tc>
          <w:tcPr>
            <w:tcW w:w="567" w:type="dxa"/>
            <w:vMerge w:val="restart"/>
            <w:shd w:val="clear" w:color="auto" w:fill="auto"/>
          </w:tcPr>
          <w:p w:rsidR="00125A15" w:rsidRPr="007E0B0D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  <w:r>
              <w:t>Кинозал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</w:pPr>
          </w:p>
        </w:tc>
      </w:tr>
      <w:tr w:rsidR="00125A15" w:rsidRPr="009E1D56" w:rsidTr="00FB28F4">
        <w:trPr>
          <w:trHeight w:val="150"/>
        </w:trPr>
        <w:tc>
          <w:tcPr>
            <w:tcW w:w="567" w:type="dxa"/>
            <w:vMerge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</w:pP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125A15" w:rsidRPr="009E1D56" w:rsidTr="00FB28F4">
        <w:trPr>
          <w:trHeight w:val="1518"/>
        </w:trPr>
        <w:tc>
          <w:tcPr>
            <w:tcW w:w="56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6B5F20">
              <w:rPr>
                <w:color w:val="000000"/>
                <w:sz w:val="22"/>
                <w:szCs w:val="22"/>
              </w:rPr>
              <w:t>Помещения для физкультурно-спортивных з</w:t>
            </w:r>
            <w:r w:rsidRPr="006B5F20">
              <w:rPr>
                <w:color w:val="000000"/>
                <w:sz w:val="22"/>
                <w:szCs w:val="22"/>
              </w:rPr>
              <w:t>а</w:t>
            </w:r>
            <w:r w:rsidRPr="006B5F20">
              <w:rPr>
                <w:color w:val="000000"/>
                <w:sz w:val="22"/>
                <w:szCs w:val="22"/>
              </w:rPr>
              <w:t>нятий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>, удел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 площадь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ла спортивных залов на 1000 жит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512E1A">
              <w:rPr>
                <w:sz w:val="22"/>
                <w:szCs w:val="22"/>
              </w:rPr>
              <w:t>и</w:t>
            </w:r>
            <w:r w:rsidRPr="00512E1A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125A15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</w:t>
            </w:r>
            <w:r w:rsidRPr="0013623D">
              <w:rPr>
                <w:color w:val="000000"/>
                <w:sz w:val="22"/>
                <w:szCs w:val="22"/>
              </w:rPr>
              <w:t>с</w:t>
            </w:r>
            <w:r w:rsidRPr="0013623D">
              <w:rPr>
                <w:color w:val="000000"/>
                <w:sz w:val="22"/>
                <w:szCs w:val="22"/>
              </w:rPr>
              <w:t>костное спо</w:t>
            </w:r>
            <w:r w:rsidRPr="0013623D">
              <w:rPr>
                <w:color w:val="000000"/>
                <w:sz w:val="22"/>
                <w:szCs w:val="22"/>
              </w:rPr>
              <w:t>р</w:t>
            </w:r>
            <w:r w:rsidRPr="0013623D">
              <w:rPr>
                <w:color w:val="000000"/>
                <w:sz w:val="22"/>
                <w:szCs w:val="22"/>
              </w:rPr>
              <w:t>тивное соор</w:t>
            </w:r>
            <w:r w:rsidRPr="0013623D">
              <w:rPr>
                <w:color w:val="000000"/>
                <w:sz w:val="22"/>
                <w:szCs w:val="22"/>
              </w:rPr>
              <w:t>у</w:t>
            </w:r>
            <w:r w:rsidRPr="0013623D">
              <w:rPr>
                <w:color w:val="000000"/>
                <w:sz w:val="22"/>
                <w:szCs w:val="22"/>
              </w:rPr>
              <w:t>жение, включ</w:t>
            </w:r>
            <w:r w:rsidRPr="0013623D">
              <w:rPr>
                <w:color w:val="000000"/>
                <w:sz w:val="22"/>
                <w:szCs w:val="22"/>
              </w:rPr>
              <w:t>а</w:t>
            </w:r>
            <w:r w:rsidRPr="0013623D">
              <w:rPr>
                <w:color w:val="000000"/>
                <w:sz w:val="22"/>
                <w:szCs w:val="22"/>
              </w:rPr>
              <w:t>ющее игровую спортивную площадку и (или) уличные тренажеры, ту</w:t>
            </w:r>
            <w:r w:rsidRPr="0013623D">
              <w:rPr>
                <w:color w:val="000000"/>
                <w:sz w:val="22"/>
                <w:szCs w:val="22"/>
              </w:rPr>
              <w:t>р</w:t>
            </w:r>
            <w:r w:rsidRPr="0013623D">
              <w:rPr>
                <w:color w:val="000000"/>
                <w:sz w:val="22"/>
                <w:szCs w:val="22"/>
              </w:rPr>
              <w:t>ники)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>удел</w:t>
            </w:r>
            <w:r w:rsidRPr="00C230B3">
              <w:rPr>
                <w:color w:val="000000"/>
                <w:sz w:val="22"/>
                <w:szCs w:val="22"/>
              </w:rPr>
              <w:t>ь</w:t>
            </w:r>
            <w:r w:rsidRPr="00C230B3">
              <w:rPr>
                <w:color w:val="000000"/>
                <w:sz w:val="22"/>
                <w:szCs w:val="22"/>
              </w:rPr>
              <w:t>ная площадь п</w:t>
            </w:r>
            <w:r w:rsidRPr="00C230B3">
              <w:rPr>
                <w:color w:val="000000"/>
                <w:sz w:val="22"/>
                <w:szCs w:val="22"/>
              </w:rPr>
              <w:t>о</w:t>
            </w:r>
            <w:r w:rsidRPr="00C230B3">
              <w:rPr>
                <w:color w:val="000000"/>
                <w:sz w:val="22"/>
                <w:szCs w:val="22"/>
              </w:rPr>
              <w:t>ла помещений на 1000 жит</w:t>
            </w:r>
            <w:proofErr w:type="gramStart"/>
            <w:r w:rsidRPr="00C230B3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125A15" w:rsidRPr="00284056" w:rsidRDefault="00125A15" w:rsidP="00125A15">
            <w:pPr>
              <w:contextualSpacing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</w:t>
            </w:r>
            <w:r w:rsidRPr="00DD65C2">
              <w:rPr>
                <w:sz w:val="22"/>
                <w:szCs w:val="28"/>
              </w:rPr>
              <w:t>о</w:t>
            </w:r>
            <w:r w:rsidRPr="00DD65C2">
              <w:rPr>
                <w:sz w:val="22"/>
                <w:szCs w:val="28"/>
              </w:rPr>
              <w:t>дическими рекомендациями по размещению объе</w:t>
            </w:r>
            <w:r w:rsidRPr="00DD65C2">
              <w:rPr>
                <w:sz w:val="22"/>
                <w:szCs w:val="28"/>
              </w:rPr>
              <w:t>к</w:t>
            </w:r>
            <w:r w:rsidRPr="00DD65C2">
              <w:rPr>
                <w:sz w:val="22"/>
                <w:szCs w:val="28"/>
              </w:rPr>
              <w:t>тов массового спорта в субъектах Российской Ф</w:t>
            </w:r>
            <w:r w:rsidRPr="00DD65C2">
              <w:rPr>
                <w:sz w:val="22"/>
                <w:szCs w:val="28"/>
              </w:rPr>
              <w:t>е</w:t>
            </w:r>
            <w:r w:rsidRPr="00DD65C2">
              <w:rPr>
                <w:sz w:val="22"/>
                <w:szCs w:val="28"/>
              </w:rPr>
              <w:t>дерации</w:t>
            </w:r>
          </w:p>
        </w:tc>
      </w:tr>
      <w:tr w:rsidR="00125A15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09" w:type="dxa"/>
            <w:shd w:val="clear" w:color="auto" w:fill="auto"/>
          </w:tcPr>
          <w:p w:rsidR="00125A15" w:rsidRPr="0013623D" w:rsidRDefault="00125A15" w:rsidP="00125A1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</w:t>
            </w:r>
            <w:r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137" w:type="dxa"/>
            <w:shd w:val="clear" w:color="auto" w:fill="auto"/>
          </w:tcPr>
          <w:p w:rsidR="00125A15" w:rsidRPr="00DD65C2" w:rsidRDefault="00125A15" w:rsidP="00125A15">
            <w:pPr>
              <w:contextualSpacing/>
              <w:rPr>
                <w:sz w:val="22"/>
                <w:szCs w:val="28"/>
              </w:rPr>
            </w:pPr>
            <w:r w:rsidRPr="00A87B7B">
              <w:rPr>
                <w:sz w:val="22"/>
                <w:szCs w:val="28"/>
              </w:rPr>
              <w:t>Расчетный показатель установлен в соответствии с   СП 42.13330.2016. «Градостроительство. План</w:t>
            </w:r>
            <w:r w:rsidRPr="00A87B7B">
              <w:rPr>
                <w:sz w:val="22"/>
                <w:szCs w:val="28"/>
              </w:rPr>
              <w:t>и</w:t>
            </w:r>
            <w:r w:rsidRPr="00A87B7B">
              <w:rPr>
                <w:sz w:val="22"/>
                <w:szCs w:val="28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87B7B">
              <w:rPr>
                <w:sz w:val="22"/>
                <w:szCs w:val="28"/>
              </w:rPr>
              <w:t>Минрегиона</w:t>
            </w:r>
            <w:proofErr w:type="spellEnd"/>
            <w:r w:rsidRPr="00A87B7B">
              <w:rPr>
                <w:sz w:val="22"/>
                <w:szCs w:val="28"/>
              </w:rPr>
              <w:t xml:space="preserve"> РФ от 28.12.2010 N820)</w:t>
            </w:r>
            <w:r>
              <w:rPr>
                <w:sz w:val="22"/>
                <w:szCs w:val="28"/>
              </w:rPr>
              <w:t>.</w:t>
            </w:r>
          </w:p>
        </w:tc>
      </w:tr>
      <w:tr w:rsidR="00125A15" w:rsidRPr="009E1D56" w:rsidTr="00F522F7">
        <w:trPr>
          <w:trHeight w:val="186"/>
        </w:trPr>
        <w:tc>
          <w:tcPr>
            <w:tcW w:w="567" w:type="dxa"/>
            <w:shd w:val="clear" w:color="auto" w:fill="auto"/>
          </w:tcPr>
          <w:p w:rsidR="00125A15" w:rsidRPr="006B5F20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25A15" w:rsidRPr="006B5F20" w:rsidRDefault="00125A15" w:rsidP="00125A15">
            <w:pPr>
              <w:contextualSpacing/>
              <w:rPr>
                <w:b/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8"/>
              </w:rPr>
              <w:t>образования</w:t>
            </w:r>
          </w:p>
        </w:tc>
      </w:tr>
      <w:tr w:rsidR="00125A15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25A15" w:rsidRPr="00725D89" w:rsidRDefault="00125A15" w:rsidP="00125A15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Дошкольные образовател</w:t>
            </w:r>
            <w:r w:rsidRPr="00725D89">
              <w:rPr>
                <w:sz w:val="22"/>
                <w:szCs w:val="22"/>
              </w:rPr>
              <w:t>ь</w:t>
            </w:r>
            <w:r w:rsidRPr="00725D89">
              <w:rPr>
                <w:sz w:val="22"/>
                <w:szCs w:val="22"/>
              </w:rPr>
              <w:t>ные организ</w:t>
            </w:r>
            <w:r w:rsidRPr="00725D89">
              <w:rPr>
                <w:sz w:val="22"/>
                <w:szCs w:val="22"/>
              </w:rPr>
              <w:t>а</w:t>
            </w:r>
            <w:r w:rsidRPr="00725D89"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125A15" w:rsidRPr="00725D89" w:rsidRDefault="00125A15" w:rsidP="00125A15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</w:t>
            </w:r>
            <w:r w:rsidRPr="00725D89">
              <w:rPr>
                <w:sz w:val="22"/>
                <w:szCs w:val="22"/>
              </w:rPr>
              <w:t>е</w:t>
            </w:r>
            <w:r w:rsidRPr="00725D89">
              <w:rPr>
                <w:sz w:val="22"/>
                <w:szCs w:val="22"/>
              </w:rPr>
              <w:t>ченности, мест на 100 детей</w:t>
            </w:r>
          </w:p>
          <w:p w:rsidR="00125A15" w:rsidRPr="00725D89" w:rsidRDefault="00125A15" w:rsidP="00125A15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в возрасте</w:t>
            </w:r>
          </w:p>
          <w:p w:rsidR="00125A15" w:rsidRPr="00725D89" w:rsidRDefault="00125A15" w:rsidP="00125A15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125A15" w:rsidRPr="005F7962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proofErr w:type="gramStart"/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>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</w:t>
            </w:r>
            <w:r w:rsidRPr="0065391F">
              <w:rPr>
                <w:sz w:val="22"/>
                <w:szCs w:val="22"/>
              </w:rPr>
              <w:t>с</w:t>
            </w:r>
            <w:r w:rsidRPr="0065391F">
              <w:rPr>
                <w:sz w:val="22"/>
                <w:szCs w:val="22"/>
              </w:rPr>
              <w:t>портной инфраструктуры и других факторов, вл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 xml:space="preserve">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proofErr w:type="gramEnd"/>
            <w:r>
              <w:rPr>
                <w:sz w:val="22"/>
                <w:szCs w:val="22"/>
              </w:rPr>
              <w:t xml:space="preserve"> 04.05.2016 N АК-15/02вн, с учетом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РНГП.</w:t>
            </w:r>
          </w:p>
        </w:tc>
      </w:tr>
      <w:tr w:rsidR="00125A15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A15" w:rsidRPr="00725D89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Общеобразов</w:t>
            </w:r>
            <w:r w:rsidRPr="00725D89">
              <w:rPr>
                <w:sz w:val="22"/>
                <w:szCs w:val="22"/>
              </w:rPr>
              <w:t>а</w:t>
            </w:r>
            <w:r w:rsidRPr="00725D89">
              <w:rPr>
                <w:sz w:val="22"/>
                <w:szCs w:val="22"/>
              </w:rPr>
              <w:t>тельные орган</w:t>
            </w:r>
            <w:r w:rsidRPr="00725D89">
              <w:rPr>
                <w:sz w:val="22"/>
                <w:szCs w:val="22"/>
              </w:rPr>
              <w:t>и</w:t>
            </w:r>
            <w:r w:rsidRPr="00725D89">
              <w:rPr>
                <w:sz w:val="22"/>
                <w:szCs w:val="22"/>
              </w:rPr>
              <w:t>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5A15" w:rsidRPr="00725D89" w:rsidRDefault="00125A15" w:rsidP="00125A15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</w:t>
            </w:r>
            <w:r w:rsidRPr="00725D89">
              <w:rPr>
                <w:sz w:val="22"/>
                <w:szCs w:val="22"/>
              </w:rPr>
              <w:t>е</w:t>
            </w:r>
            <w:r w:rsidRPr="00725D89">
              <w:rPr>
                <w:sz w:val="22"/>
                <w:szCs w:val="22"/>
              </w:rPr>
              <w:t>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125A15" w:rsidRPr="0065391F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>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</w:t>
            </w:r>
            <w:r w:rsidRPr="0065391F">
              <w:rPr>
                <w:sz w:val="22"/>
                <w:szCs w:val="22"/>
              </w:rPr>
              <w:t>с</w:t>
            </w:r>
            <w:r w:rsidRPr="0065391F">
              <w:rPr>
                <w:sz w:val="22"/>
                <w:szCs w:val="22"/>
              </w:rPr>
              <w:t>портной инфраструктуры и других факторов, вл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 xml:space="preserve">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</w:t>
            </w:r>
            <w:proofErr w:type="gramEnd"/>
            <w:r w:rsidRPr="0065391F">
              <w:rPr>
                <w:sz w:val="22"/>
                <w:szCs w:val="22"/>
              </w:rPr>
              <w:t xml:space="preserve"> 04.05.2016 N АК-15/02вн.</w:t>
            </w:r>
          </w:p>
        </w:tc>
      </w:tr>
      <w:tr w:rsidR="00125A15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125A15" w:rsidRPr="00725D89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Организации дополнительн</w:t>
            </w:r>
            <w:r w:rsidRPr="00725D89">
              <w:rPr>
                <w:sz w:val="22"/>
                <w:szCs w:val="22"/>
              </w:rPr>
              <w:t>о</w:t>
            </w:r>
            <w:r w:rsidRPr="00725D89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25A15" w:rsidRPr="00725D89" w:rsidRDefault="00125A15" w:rsidP="00125A15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</w:t>
            </w:r>
            <w:r w:rsidRPr="00725D89">
              <w:rPr>
                <w:sz w:val="22"/>
                <w:szCs w:val="22"/>
              </w:rPr>
              <w:t>е</w:t>
            </w:r>
            <w:r w:rsidRPr="00725D89">
              <w:rPr>
                <w:sz w:val="22"/>
                <w:szCs w:val="22"/>
              </w:rPr>
              <w:t>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125A15" w:rsidRPr="0065391F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>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</w:t>
            </w:r>
            <w:r w:rsidRPr="0065391F">
              <w:rPr>
                <w:sz w:val="22"/>
                <w:szCs w:val="22"/>
              </w:rPr>
              <w:t>с</w:t>
            </w:r>
            <w:r w:rsidRPr="0065391F">
              <w:rPr>
                <w:sz w:val="22"/>
                <w:szCs w:val="22"/>
              </w:rPr>
              <w:t>портной инфраструктуры и других факторов, вл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 xml:space="preserve">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</w:t>
            </w:r>
            <w:proofErr w:type="gramEnd"/>
            <w:r w:rsidRPr="0065391F">
              <w:rPr>
                <w:sz w:val="22"/>
                <w:szCs w:val="22"/>
              </w:rPr>
              <w:t xml:space="preserve"> 04.05.2016 N АК-15/02вн.</w:t>
            </w:r>
          </w:p>
        </w:tc>
      </w:tr>
      <w:tr w:rsidR="00125A15" w:rsidRPr="009E1D56" w:rsidTr="00F522F7">
        <w:trPr>
          <w:trHeight w:val="283"/>
        </w:trPr>
        <w:tc>
          <w:tcPr>
            <w:tcW w:w="567" w:type="dxa"/>
            <w:shd w:val="clear" w:color="auto" w:fill="auto"/>
          </w:tcPr>
          <w:p w:rsidR="00125A15" w:rsidRPr="006B5F20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25A15" w:rsidRPr="00DD65C2" w:rsidRDefault="00125A15" w:rsidP="00125A15">
            <w:pPr>
              <w:contextualSpacing/>
              <w:rPr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>Объекты местного значения в области ж</w:t>
            </w:r>
            <w:r w:rsidRPr="006B5F20"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125A15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125A15" w:rsidRPr="0013623D" w:rsidRDefault="00125A15" w:rsidP="00125A1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лищной обес</w:t>
            </w:r>
            <w:r w:rsidRPr="00CB4113">
              <w:rPr>
                <w:color w:val="000000"/>
                <w:sz w:val="22"/>
                <w:szCs w:val="22"/>
              </w:rPr>
              <w:t>п</w:t>
            </w:r>
            <w:r w:rsidRPr="00CB4113">
              <w:rPr>
                <w:color w:val="000000"/>
                <w:sz w:val="22"/>
                <w:szCs w:val="22"/>
              </w:rPr>
              <w:t>е</w:t>
            </w:r>
            <w:r w:rsidRPr="00CB4113">
              <w:rPr>
                <w:color w:val="000000"/>
                <w:sz w:val="22"/>
                <w:szCs w:val="22"/>
              </w:rPr>
              <w:t>ченности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B4113">
              <w:rPr>
                <w:color w:val="000000"/>
                <w:sz w:val="22"/>
                <w:szCs w:val="22"/>
              </w:rPr>
              <w:t>Пок</w:t>
            </w:r>
            <w:r>
              <w:rPr>
                <w:color w:val="000000"/>
                <w:sz w:val="22"/>
                <w:szCs w:val="22"/>
              </w:rPr>
              <w:t>азатели средней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ной обеспе</w:t>
            </w:r>
            <w:r w:rsidRPr="00CB4113">
              <w:rPr>
                <w:color w:val="000000"/>
                <w:sz w:val="22"/>
                <w:szCs w:val="22"/>
              </w:rPr>
              <w:t>че</w:t>
            </w:r>
            <w:r w:rsidRPr="00CB4113">
              <w:rPr>
                <w:color w:val="000000"/>
                <w:sz w:val="22"/>
                <w:szCs w:val="22"/>
              </w:rPr>
              <w:t>н</w:t>
            </w:r>
            <w:r w:rsidRPr="00CB4113">
              <w:rPr>
                <w:color w:val="000000"/>
                <w:sz w:val="22"/>
                <w:szCs w:val="22"/>
              </w:rPr>
              <w:t xml:space="preserve">ности, кв. м </w:t>
            </w:r>
            <w:proofErr w:type="gramStart"/>
            <w:r w:rsidRPr="00CB4113">
              <w:rPr>
                <w:color w:val="000000"/>
                <w:sz w:val="22"/>
                <w:szCs w:val="22"/>
              </w:rPr>
              <w:t>об-щей</w:t>
            </w:r>
            <w:proofErr w:type="gramEnd"/>
            <w:r w:rsidRPr="00CB41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площади жилых помещ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 на чело</w:t>
            </w:r>
            <w:r w:rsidRPr="00CB4113">
              <w:rPr>
                <w:color w:val="000000"/>
                <w:sz w:val="22"/>
                <w:szCs w:val="22"/>
              </w:rPr>
              <w:t>века</w:t>
            </w:r>
          </w:p>
        </w:tc>
        <w:tc>
          <w:tcPr>
            <w:tcW w:w="5137" w:type="dxa"/>
            <w:shd w:val="clear" w:color="auto" w:fill="auto"/>
          </w:tcPr>
          <w:p w:rsidR="00125A15" w:rsidRPr="00DD65C2" w:rsidRDefault="00125A15" w:rsidP="00125A15">
            <w:pPr>
              <w:contextualSpacing/>
              <w:rPr>
                <w:sz w:val="22"/>
                <w:szCs w:val="28"/>
              </w:rPr>
            </w:pPr>
            <w:r w:rsidRPr="006162B9">
              <w:rPr>
                <w:sz w:val="22"/>
                <w:szCs w:val="28"/>
              </w:rPr>
              <w:t>В соответствии с данными Территориального орг</w:t>
            </w:r>
            <w:r w:rsidRPr="006162B9">
              <w:rPr>
                <w:sz w:val="22"/>
                <w:szCs w:val="28"/>
              </w:rPr>
              <w:t>а</w:t>
            </w:r>
            <w:r w:rsidRPr="006162B9">
              <w:rPr>
                <w:sz w:val="22"/>
                <w:szCs w:val="28"/>
              </w:rPr>
              <w:t>на Федеральной службы государственной статист</w:t>
            </w:r>
            <w:r w:rsidRPr="006162B9">
              <w:rPr>
                <w:sz w:val="22"/>
                <w:szCs w:val="28"/>
              </w:rPr>
              <w:t>и</w:t>
            </w:r>
            <w:r w:rsidRPr="006162B9">
              <w:rPr>
                <w:sz w:val="22"/>
                <w:szCs w:val="28"/>
              </w:rPr>
              <w:t>ки</w:t>
            </w:r>
            <w:r>
              <w:rPr>
                <w:sz w:val="22"/>
                <w:szCs w:val="28"/>
              </w:rPr>
              <w:t>.</w:t>
            </w: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25A15" w:rsidRPr="009E1D56" w:rsidRDefault="00125A15" w:rsidP="00125A15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125A15" w:rsidRPr="009E1D56" w:rsidTr="00FB28F4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 xml:space="preserve">Общегородские парки </w:t>
            </w:r>
          </w:p>
        </w:tc>
        <w:tc>
          <w:tcPr>
            <w:tcW w:w="1843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>площадь озел</w:t>
            </w:r>
            <w:r w:rsidRPr="00175065">
              <w:rPr>
                <w:color w:val="000000"/>
                <w:sz w:val="22"/>
                <w:szCs w:val="22"/>
              </w:rPr>
              <w:t>е</w:t>
            </w:r>
            <w:r w:rsidRPr="00175065">
              <w:rPr>
                <w:color w:val="000000"/>
                <w:sz w:val="22"/>
                <w:szCs w:val="22"/>
              </w:rPr>
              <w:t xml:space="preserve">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shd w:val="clear" w:color="auto" w:fill="auto"/>
          </w:tcPr>
          <w:p w:rsidR="00125A15" w:rsidRPr="005D7BCB" w:rsidRDefault="00125A15" w:rsidP="00125A15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</w:t>
            </w:r>
            <w:proofErr w:type="gramStart"/>
            <w:r w:rsidRPr="009E1D56">
              <w:rPr>
                <w:bCs/>
                <w:sz w:val="22"/>
                <w:szCs w:val="22"/>
              </w:rPr>
              <w:t>2</w:t>
            </w:r>
            <w:proofErr w:type="gramEnd"/>
            <w:r w:rsidRPr="009E1D56">
              <w:rPr>
                <w:bCs/>
                <w:sz w:val="22"/>
                <w:szCs w:val="22"/>
              </w:rPr>
              <w:t xml:space="preserve"> на чел. принято в соо</w:t>
            </w:r>
            <w:r w:rsidRPr="009E1D56">
              <w:rPr>
                <w:bCs/>
                <w:sz w:val="22"/>
                <w:szCs w:val="22"/>
              </w:rPr>
              <w:t>т</w:t>
            </w:r>
            <w:r w:rsidRPr="009E1D56">
              <w:rPr>
                <w:bCs/>
                <w:sz w:val="22"/>
                <w:szCs w:val="22"/>
              </w:rPr>
              <w:t xml:space="preserve">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proofErr w:type="gram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125A15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lastRenderedPageBreak/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lastRenderedPageBreak/>
              <w:t xml:space="preserve">Расчетный показатель установлен в соответствии с </w:t>
            </w:r>
            <w:r w:rsidRPr="005D7BCB">
              <w:rPr>
                <w:sz w:val="22"/>
                <w:szCs w:val="22"/>
              </w:rPr>
              <w:lastRenderedPageBreak/>
              <w:t>оценочным анализом текущего состояния.</w:t>
            </w:r>
          </w:p>
        </w:tc>
      </w:tr>
      <w:tr w:rsidR="00125A15" w:rsidRPr="009E1D56" w:rsidTr="00FB28F4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125A15" w:rsidRPr="00146B91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lastRenderedPageBreak/>
              <w:t>7.2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725D89">
              <w:rPr>
                <w:color w:val="000000"/>
                <w:sz w:val="22"/>
              </w:rPr>
              <w:t>Детские пл</w:t>
            </w:r>
            <w:r w:rsidRPr="00725D89">
              <w:rPr>
                <w:color w:val="000000"/>
                <w:sz w:val="22"/>
              </w:rPr>
              <w:t>о</w:t>
            </w:r>
            <w:r w:rsidRPr="00725D89">
              <w:rPr>
                <w:color w:val="000000"/>
                <w:sz w:val="22"/>
              </w:rPr>
              <w:t>щадки</w:t>
            </w:r>
          </w:p>
        </w:tc>
        <w:tc>
          <w:tcPr>
            <w:tcW w:w="1843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125A15" w:rsidRPr="00DD65C2" w:rsidRDefault="00125A15" w:rsidP="00125A15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proofErr w:type="gramStart"/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DD65C2">
              <w:rPr>
                <w:bCs/>
                <w:sz w:val="22"/>
                <w:szCs w:val="22"/>
              </w:rPr>
              <w:t xml:space="preserve"> на челов</w:t>
            </w:r>
            <w:r w:rsidRPr="00DD65C2">
              <w:rPr>
                <w:bCs/>
                <w:sz w:val="22"/>
                <w:szCs w:val="22"/>
              </w:rPr>
              <w:t>е</w:t>
            </w:r>
            <w:r w:rsidRPr="00DD65C2">
              <w:rPr>
                <w:bCs/>
                <w:sz w:val="22"/>
                <w:szCs w:val="22"/>
              </w:rPr>
              <w:t>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</w:t>
            </w:r>
            <w:r w:rsidRPr="00DD65C2">
              <w:rPr>
                <w:bCs/>
                <w:sz w:val="22"/>
                <w:szCs w:val="22"/>
              </w:rPr>
              <w:t>й</w:t>
            </w:r>
            <w:r w:rsidRPr="00DD65C2">
              <w:rPr>
                <w:bCs/>
                <w:sz w:val="22"/>
                <w:szCs w:val="22"/>
              </w:rPr>
              <w:t>ства и развития городской среды)» от 19.01.2017</w:t>
            </w:r>
          </w:p>
          <w:p w:rsidR="00125A15" w:rsidRPr="005D7BCB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25A15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125A15" w:rsidRPr="005D7BCB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</w:t>
            </w:r>
            <w:r w:rsidRPr="000709F9">
              <w:rPr>
                <w:sz w:val="22"/>
                <w:szCs w:val="22"/>
              </w:rPr>
              <w:t>и</w:t>
            </w:r>
            <w:r w:rsidRPr="000709F9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125A15" w:rsidRPr="009E1D56" w:rsidTr="00FB28F4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125A15" w:rsidRPr="00146B91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t>7.3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25A15" w:rsidRPr="00146B91" w:rsidRDefault="00125A15" w:rsidP="00125A15">
            <w:pPr>
              <w:contextualSpacing/>
              <w:jc w:val="both"/>
              <w:rPr>
                <w:color w:val="000000"/>
                <w:sz w:val="22"/>
              </w:rPr>
            </w:pPr>
            <w:r w:rsidRPr="00146B91">
              <w:rPr>
                <w:sz w:val="22"/>
              </w:rPr>
              <w:t>Площадка о</w:t>
            </w:r>
            <w:r w:rsidRPr="00146B91">
              <w:rPr>
                <w:sz w:val="22"/>
              </w:rPr>
              <w:t>т</w:t>
            </w:r>
            <w:r w:rsidRPr="00146B91">
              <w:rPr>
                <w:sz w:val="22"/>
              </w:rPr>
              <w:t>дыха и досуга</w:t>
            </w:r>
          </w:p>
        </w:tc>
        <w:tc>
          <w:tcPr>
            <w:tcW w:w="1843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125A15" w:rsidRPr="00DD65C2" w:rsidRDefault="00125A15" w:rsidP="00125A15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proofErr w:type="gramStart"/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DD65C2">
              <w:rPr>
                <w:bCs/>
                <w:sz w:val="22"/>
                <w:szCs w:val="22"/>
              </w:rPr>
              <w:t xml:space="preserve"> на челов</w:t>
            </w:r>
            <w:r w:rsidRPr="00DD65C2">
              <w:rPr>
                <w:bCs/>
                <w:sz w:val="22"/>
                <w:szCs w:val="22"/>
              </w:rPr>
              <w:t>е</w:t>
            </w:r>
            <w:r w:rsidRPr="00DD65C2">
              <w:rPr>
                <w:bCs/>
                <w:sz w:val="22"/>
                <w:szCs w:val="22"/>
              </w:rPr>
              <w:t>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</w:t>
            </w:r>
            <w:r w:rsidRPr="00DD65C2">
              <w:rPr>
                <w:bCs/>
                <w:sz w:val="22"/>
                <w:szCs w:val="22"/>
              </w:rPr>
              <w:t>й</w:t>
            </w:r>
            <w:r w:rsidRPr="00DD65C2">
              <w:rPr>
                <w:bCs/>
                <w:sz w:val="22"/>
                <w:szCs w:val="22"/>
              </w:rPr>
              <w:t>ства и развития городской среды)» от 19.01.2017.</w:t>
            </w:r>
          </w:p>
          <w:p w:rsidR="00125A15" w:rsidRPr="005D7BCB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25A15" w:rsidRPr="009E1D56" w:rsidTr="00FB28F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25A15" w:rsidRPr="00B01204" w:rsidRDefault="00125A15" w:rsidP="00125A15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125A15" w:rsidRPr="005D7BCB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</w:t>
            </w:r>
            <w:r w:rsidRPr="000709F9">
              <w:rPr>
                <w:sz w:val="22"/>
                <w:szCs w:val="22"/>
              </w:rPr>
              <w:t>и</w:t>
            </w:r>
            <w:r w:rsidRPr="000709F9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125A15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25A15" w:rsidRPr="009E1D56" w:rsidRDefault="00125A15" w:rsidP="00125A15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125A15" w:rsidRPr="009E1D56" w:rsidTr="00FB28F4">
        <w:trPr>
          <w:trHeight w:val="1781"/>
        </w:trPr>
        <w:tc>
          <w:tcPr>
            <w:tcW w:w="567" w:type="dxa"/>
            <w:shd w:val="clear" w:color="auto" w:fill="auto"/>
          </w:tcPr>
          <w:p w:rsidR="00125A15" w:rsidRPr="009E1D56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</w:t>
            </w:r>
            <w:r w:rsidRPr="009E1D56">
              <w:rPr>
                <w:color w:val="000000"/>
                <w:sz w:val="22"/>
                <w:szCs w:val="22"/>
              </w:rPr>
              <w:t>а</w:t>
            </w:r>
            <w:r w:rsidRPr="009E1D56">
              <w:rPr>
                <w:color w:val="000000"/>
                <w:sz w:val="22"/>
                <w:szCs w:val="22"/>
              </w:rPr>
              <w:t>диционного з</w:t>
            </w:r>
            <w:r w:rsidRPr="009E1D56">
              <w:rPr>
                <w:color w:val="000000"/>
                <w:sz w:val="22"/>
                <w:szCs w:val="22"/>
              </w:rPr>
              <w:t>а</w:t>
            </w:r>
            <w:r w:rsidRPr="009E1D56">
              <w:rPr>
                <w:color w:val="000000"/>
                <w:sz w:val="22"/>
                <w:szCs w:val="22"/>
              </w:rPr>
              <w:t>хоронения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125A15" w:rsidRPr="009E1D56" w:rsidRDefault="00125A15" w:rsidP="00125A15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A5437E">
              <w:rPr>
                <w:sz w:val="22"/>
                <w:szCs w:val="22"/>
              </w:rPr>
              <w:t>и</w:t>
            </w:r>
            <w:r w:rsidRPr="00A5437E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125A15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125A15" w:rsidRPr="00B967A3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25A15" w:rsidRPr="00B967A3" w:rsidRDefault="00125A15" w:rsidP="00125A15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4113">
              <w:rPr>
                <w:b/>
                <w:color w:val="000000"/>
                <w:sz w:val="22"/>
                <w:szCs w:val="22"/>
              </w:rPr>
              <w:t xml:space="preserve">организации </w:t>
            </w:r>
            <w:r>
              <w:rPr>
                <w:b/>
                <w:color w:val="000000"/>
                <w:sz w:val="22"/>
                <w:szCs w:val="22"/>
              </w:rPr>
              <w:t xml:space="preserve">и </w:t>
            </w:r>
            <w:r w:rsidRPr="00CB4113">
              <w:rPr>
                <w:b/>
                <w:color w:val="000000"/>
                <w:sz w:val="22"/>
                <w:szCs w:val="22"/>
              </w:rPr>
              <w:t>защиты населения и террит</w:t>
            </w:r>
            <w:r w:rsidRPr="00CB4113">
              <w:rPr>
                <w:b/>
                <w:color w:val="000000"/>
                <w:sz w:val="22"/>
                <w:szCs w:val="22"/>
              </w:rPr>
              <w:t>о</w:t>
            </w:r>
            <w:r w:rsidRPr="00CB4113">
              <w:rPr>
                <w:b/>
                <w:color w:val="000000"/>
                <w:sz w:val="22"/>
                <w:szCs w:val="22"/>
              </w:rPr>
              <w:t>рии го</w:t>
            </w:r>
            <w:r>
              <w:rPr>
                <w:b/>
                <w:color w:val="000000"/>
                <w:sz w:val="22"/>
                <w:szCs w:val="22"/>
              </w:rPr>
              <w:t>родского поселения от чрезвычай</w:t>
            </w:r>
            <w:r w:rsidRPr="00CB4113">
              <w:rPr>
                <w:b/>
                <w:color w:val="000000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125A15" w:rsidRPr="009E1D56" w:rsidTr="00FB28F4">
        <w:trPr>
          <w:trHeight w:val="1275"/>
        </w:trPr>
        <w:tc>
          <w:tcPr>
            <w:tcW w:w="567" w:type="dxa"/>
            <w:shd w:val="clear" w:color="auto" w:fill="auto"/>
          </w:tcPr>
          <w:p w:rsidR="00125A15" w:rsidRDefault="00125A15" w:rsidP="00125A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809" w:type="dxa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  <w:rPr>
                <w:color w:val="000000"/>
              </w:rPr>
            </w:pPr>
            <w:r w:rsidRPr="00CB4113">
              <w:rPr>
                <w:color w:val="000000"/>
                <w:sz w:val="22"/>
                <w:szCs w:val="22"/>
              </w:rPr>
              <w:t>Сооружения по защите террит</w:t>
            </w:r>
            <w:r w:rsidRPr="00CB4113">
              <w:rPr>
                <w:color w:val="000000"/>
                <w:sz w:val="22"/>
                <w:szCs w:val="22"/>
              </w:rPr>
              <w:t>о</w:t>
            </w:r>
            <w:r w:rsidRPr="00CB4113">
              <w:rPr>
                <w:color w:val="000000"/>
                <w:sz w:val="22"/>
                <w:szCs w:val="22"/>
              </w:rPr>
              <w:t>рий от чрезв</w:t>
            </w:r>
            <w:r w:rsidRPr="00CB4113">
              <w:rPr>
                <w:color w:val="000000"/>
                <w:sz w:val="22"/>
                <w:szCs w:val="22"/>
              </w:rPr>
              <w:t>ы</w:t>
            </w:r>
            <w:r w:rsidRPr="00CB4113">
              <w:rPr>
                <w:color w:val="000000"/>
                <w:sz w:val="22"/>
                <w:szCs w:val="22"/>
              </w:rPr>
              <w:t>чайных ситу</w:t>
            </w:r>
            <w:r w:rsidRPr="00CB4113">
              <w:rPr>
                <w:color w:val="000000"/>
                <w:sz w:val="22"/>
                <w:szCs w:val="22"/>
              </w:rPr>
              <w:t>а</w:t>
            </w:r>
            <w:r w:rsidRPr="00CB4113">
              <w:rPr>
                <w:color w:val="000000"/>
                <w:sz w:val="22"/>
                <w:szCs w:val="22"/>
              </w:rPr>
              <w:t xml:space="preserve">ций природного и техногенного </w:t>
            </w:r>
            <w:r w:rsidRPr="00CB4113">
              <w:rPr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1843" w:type="dxa"/>
            <w:shd w:val="clear" w:color="auto" w:fill="auto"/>
          </w:tcPr>
          <w:p w:rsidR="00125A15" w:rsidRPr="009E1D56" w:rsidRDefault="00125A15" w:rsidP="00125A15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</w:t>
            </w:r>
          </w:p>
        </w:tc>
        <w:tc>
          <w:tcPr>
            <w:tcW w:w="5137" w:type="dxa"/>
            <w:shd w:val="clear" w:color="auto" w:fill="auto"/>
          </w:tcPr>
          <w:p w:rsidR="00125A15" w:rsidRPr="00321191" w:rsidRDefault="00125A15" w:rsidP="00125A15">
            <w:pPr>
              <w:contextualSpacing/>
              <w:rPr>
                <w:color w:val="000000"/>
              </w:rPr>
            </w:pPr>
            <w:proofErr w:type="gramStart"/>
            <w:r w:rsidRPr="00C62783">
              <w:rPr>
                <w:bCs/>
                <w:color w:val="000000"/>
                <w:sz w:val="22"/>
                <w:szCs w:val="22"/>
              </w:rPr>
              <w:t>В соответствии с пунктом 21 часть 1 статья 15 Ф</w:t>
            </w:r>
            <w:r w:rsidRPr="00C62783">
              <w:rPr>
                <w:bCs/>
                <w:color w:val="000000"/>
                <w:sz w:val="22"/>
                <w:szCs w:val="22"/>
              </w:rPr>
              <w:t>е</w:t>
            </w:r>
            <w:r w:rsidRPr="00C62783">
              <w:rPr>
                <w:bCs/>
                <w:color w:val="000000"/>
                <w:sz w:val="22"/>
                <w:szCs w:val="22"/>
              </w:rPr>
              <w:t>дерального закона от 06.10.2003 № 131-ФЗ «Об общих принципах организации местного сам</w:t>
            </w:r>
            <w:r w:rsidRPr="00C62783">
              <w:rPr>
                <w:bCs/>
                <w:color w:val="000000"/>
                <w:sz w:val="22"/>
                <w:szCs w:val="22"/>
              </w:rPr>
              <w:t>о</w:t>
            </w:r>
            <w:r w:rsidRPr="00C62783">
              <w:rPr>
                <w:bCs/>
                <w:color w:val="000000"/>
                <w:sz w:val="22"/>
                <w:szCs w:val="22"/>
              </w:rPr>
              <w:t>управления в Российской Федерации» к вопросам местного значения муниципального округа отн</w:t>
            </w:r>
            <w:r w:rsidRPr="00C62783">
              <w:rPr>
                <w:bCs/>
                <w:color w:val="000000"/>
                <w:sz w:val="22"/>
                <w:szCs w:val="22"/>
              </w:rPr>
              <w:t>о</w:t>
            </w:r>
            <w:r w:rsidRPr="00C62783">
              <w:rPr>
                <w:bCs/>
                <w:color w:val="000000"/>
                <w:sz w:val="22"/>
                <w:szCs w:val="22"/>
              </w:rPr>
              <w:t xml:space="preserve">сится организация и осуществление мероприятий </w:t>
            </w:r>
            <w:r w:rsidRPr="00C62783">
              <w:rPr>
                <w:bCs/>
                <w:color w:val="000000"/>
                <w:sz w:val="22"/>
                <w:szCs w:val="22"/>
              </w:rPr>
              <w:lastRenderedPageBreak/>
              <w:t>по территориальной обороне и гражданской об</w:t>
            </w:r>
            <w:r w:rsidRPr="00C62783">
              <w:rPr>
                <w:bCs/>
                <w:color w:val="000000"/>
                <w:sz w:val="22"/>
                <w:szCs w:val="22"/>
              </w:rPr>
              <w:t>о</w:t>
            </w:r>
            <w:r w:rsidRPr="00C62783">
              <w:rPr>
                <w:bCs/>
                <w:color w:val="000000"/>
                <w:sz w:val="22"/>
                <w:szCs w:val="22"/>
              </w:rPr>
              <w:t>роне, защите населения и территории муниципал</w:t>
            </w:r>
            <w:r w:rsidRPr="00C62783">
              <w:rPr>
                <w:bCs/>
                <w:color w:val="000000"/>
                <w:sz w:val="22"/>
                <w:szCs w:val="22"/>
              </w:rPr>
              <w:t>ь</w:t>
            </w:r>
            <w:r w:rsidRPr="00C62783">
              <w:rPr>
                <w:bCs/>
                <w:color w:val="000000"/>
                <w:sz w:val="22"/>
                <w:szCs w:val="22"/>
              </w:rPr>
              <w:t>ного округа от чрезвычайных ситуаций природного и техногенного характера.</w:t>
            </w:r>
            <w:proofErr w:type="gramEnd"/>
            <w:r w:rsidRPr="00C62783">
              <w:rPr>
                <w:bCs/>
                <w:color w:val="000000"/>
                <w:sz w:val="22"/>
                <w:szCs w:val="22"/>
              </w:rPr>
              <w:t xml:space="preserve"> Требования к обесп</w:t>
            </w:r>
            <w:r w:rsidRPr="00C62783">
              <w:rPr>
                <w:bCs/>
                <w:color w:val="000000"/>
                <w:sz w:val="22"/>
                <w:szCs w:val="22"/>
              </w:rPr>
              <w:t>е</w:t>
            </w:r>
            <w:r w:rsidRPr="00C62783">
              <w:rPr>
                <w:bCs/>
                <w:color w:val="000000"/>
                <w:sz w:val="22"/>
                <w:szCs w:val="22"/>
              </w:rPr>
              <w:t>ченности муниципального образования объектами размещения аварийно-спасательной службы, об</w:t>
            </w:r>
            <w:r w:rsidRPr="00C62783">
              <w:rPr>
                <w:bCs/>
                <w:color w:val="000000"/>
                <w:sz w:val="22"/>
                <w:szCs w:val="22"/>
              </w:rPr>
              <w:t>ъ</w:t>
            </w:r>
            <w:r w:rsidRPr="00C62783">
              <w:rPr>
                <w:bCs/>
                <w:color w:val="000000"/>
                <w:sz w:val="22"/>
                <w:szCs w:val="22"/>
              </w:rPr>
              <w:t>ектами поисково-спасательных формирований устанавливаются в соответствии с Федеральным законом от 22.08.1995 № 151-ФЗ «Об аварийно-спасательных службах и статусе спасателей».</w:t>
            </w:r>
          </w:p>
        </w:tc>
      </w:tr>
    </w:tbl>
    <w:p w:rsidR="00B93D2C" w:rsidRDefault="00B93D2C" w:rsidP="00B93D2C">
      <w:pPr>
        <w:jc w:val="both"/>
      </w:pPr>
    </w:p>
    <w:p w:rsidR="00D938C2" w:rsidRDefault="00D938C2" w:rsidP="00B93D2C">
      <w:pPr>
        <w:jc w:val="both"/>
        <w:sectPr w:rsidR="00D938C2" w:rsidSect="00833015">
          <w:headerReference w:type="default" r:id="rId9"/>
          <w:footerReference w:type="default" r:id="rId10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proofErr w:type="gramStart"/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265506">
        <w:rPr>
          <w:spacing w:val="-6"/>
          <w:sz w:val="22"/>
          <w:lang w:eastAsia="en-US"/>
        </w:rPr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="00AF5AA7" w:rsidRPr="00AF5AA7">
        <w:t>Законом Забайкальского края от 29.12.2008 г. № 113-ЗЗК «О гр</w:t>
      </w:r>
      <w:r w:rsidR="00AF5AA7" w:rsidRPr="00AF5AA7">
        <w:t>а</w:t>
      </w:r>
      <w:r w:rsidR="00AF5AA7" w:rsidRPr="00AF5AA7">
        <w:t>достроительной деятельности в Забайкальском крае»</w:t>
      </w:r>
      <w:r w:rsidRPr="00B17FE8">
        <w:t xml:space="preserve"> и документах территориального планирования муниципальных образований </w:t>
      </w:r>
      <w:r w:rsidR="00AF5AA7" w:rsidRPr="00AF5AA7">
        <w:t>Забайкальского края</w:t>
      </w:r>
      <w:r w:rsidRPr="00B17FE8">
        <w:t>, иными объектами мес</w:t>
      </w:r>
      <w:r w:rsidRPr="00B17FE8">
        <w:t>т</w:t>
      </w:r>
      <w:r w:rsidRPr="00B17FE8">
        <w:t>ного значения.</w:t>
      </w:r>
      <w:proofErr w:type="gramEnd"/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proofErr w:type="gramStart"/>
      <w:r w:rsidRPr="00B17FE8">
        <w:t xml:space="preserve">Местные нормативы градостроительного проектирования </w:t>
      </w:r>
      <w:r w:rsidR="005A43ED">
        <w:rPr>
          <w:spacing w:val="-6"/>
          <w:lang w:eastAsia="en-US"/>
        </w:rPr>
        <w:t xml:space="preserve">городского поселения </w:t>
      </w:r>
      <w:r w:rsidR="0042075F">
        <w:rPr>
          <w:spacing w:val="-6"/>
          <w:lang w:eastAsia="en-US"/>
        </w:rPr>
        <w:t>«</w:t>
      </w:r>
      <w:proofErr w:type="spellStart"/>
      <w:r w:rsidR="0042075F">
        <w:rPr>
          <w:spacing w:val="-6"/>
          <w:lang w:eastAsia="en-US"/>
        </w:rPr>
        <w:t>Хилокское</w:t>
      </w:r>
      <w:proofErr w:type="spellEnd"/>
      <w:r w:rsidR="0042075F">
        <w:rPr>
          <w:spacing w:val="-6"/>
          <w:lang w:eastAsia="en-US"/>
        </w:rPr>
        <w:t>»</w:t>
      </w:r>
      <w:r w:rsidR="00265506">
        <w:rPr>
          <w:spacing w:val="-6"/>
          <w:lang w:eastAsia="en-US"/>
        </w:rPr>
        <w:t xml:space="preserve"> </w:t>
      </w:r>
      <w:r w:rsidRPr="00B17FE8">
        <w:t>являются обязательными для применения всеми участниками градостро</w:t>
      </w:r>
      <w:r w:rsidRPr="00B17FE8">
        <w:t>и</w:t>
      </w:r>
      <w:r w:rsidRPr="00B17FE8">
        <w:t>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</w:t>
      </w:r>
      <w:r w:rsidRPr="00B17FE8">
        <w:t>е</w:t>
      </w:r>
      <w:r w:rsidRPr="00B17FE8">
        <w:t>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</w:t>
      </w:r>
      <w:r w:rsidRPr="00B17FE8">
        <w:t>е</w:t>
      </w:r>
      <w:r w:rsidRPr="00B17FE8">
        <w:t>ния в границах поселения.</w:t>
      </w:r>
      <w:proofErr w:type="gramEnd"/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</w:t>
      </w:r>
      <w:r w:rsidRPr="00B17FE8">
        <w:t>т</w:t>
      </w:r>
      <w:r w:rsidRPr="00B17FE8">
        <w:t>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</w:t>
      </w:r>
      <w:r w:rsidRPr="00B17FE8">
        <w:t>и</w:t>
      </w:r>
      <w:r w:rsidRPr="00B17FE8">
        <w:t xml:space="preserve">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proofErr w:type="gramStart"/>
      <w:r w:rsidRPr="00B17FE8">
        <w:t>При планировании размещения в границах территории проекта планировки ра</w:t>
      </w:r>
      <w:r w:rsidRPr="00B17FE8">
        <w:t>з</w:t>
      </w:r>
      <w:r w:rsidRPr="00B17FE8">
        <w:t>личных объектов следует оценивать обеспеченности рассматриваемой территории объе</w:t>
      </w:r>
      <w:r w:rsidRPr="00B17FE8">
        <w:t>к</w:t>
      </w:r>
      <w:r w:rsidRPr="00B17FE8">
        <w:t>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</w:t>
      </w:r>
      <w:proofErr w:type="gramEnd"/>
      <w:r w:rsidRPr="00B17FE8">
        <w:t xml:space="preserve"> Необход</w:t>
      </w:r>
      <w:r w:rsidRPr="00B17FE8">
        <w:t>и</w:t>
      </w:r>
      <w:r w:rsidRPr="00B17FE8">
        <w:t>мо также учитывать возможное влияние планируемого к размещению объекта на прил</w:t>
      </w:r>
      <w:r w:rsidRPr="00B17FE8">
        <w:t>е</w:t>
      </w:r>
      <w:r w:rsidRPr="00B17FE8">
        <w:t>гающие территории, на потребность в обеспечении населения в границах квартала (ми</w:t>
      </w:r>
      <w:r w:rsidRPr="00B17FE8">
        <w:t>к</w:t>
      </w:r>
      <w:r w:rsidRPr="00B17FE8">
        <w:t>рорайона) объектами социально-бытового и культурного обслуживания, возможность о</w:t>
      </w:r>
      <w:r w:rsidRPr="00B17FE8">
        <w:t>р</w:t>
      </w:r>
      <w:r w:rsidRPr="00B17FE8">
        <w:t>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отмене и (или) изменении действующих нормативных документов Росси</w:t>
      </w:r>
      <w:r w:rsidRPr="00B17FE8">
        <w:t>й</w:t>
      </w:r>
      <w:r w:rsidRPr="00B17FE8">
        <w:t xml:space="preserve">ской Федерации и (или) </w:t>
      </w:r>
      <w:r w:rsidR="00265506">
        <w:t>Забайкальского края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37" w:rsidRDefault="00147437" w:rsidP="000D5211">
      <w:r>
        <w:separator/>
      </w:r>
    </w:p>
  </w:endnote>
  <w:endnote w:type="continuationSeparator" w:id="0">
    <w:p w:rsidR="00147437" w:rsidRDefault="00147437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2640"/>
      <w:docPartObj>
        <w:docPartGallery w:val="Page Numbers (Bottom of Page)"/>
        <w:docPartUnique/>
      </w:docPartObj>
    </w:sdtPr>
    <w:sdtEndPr/>
    <w:sdtContent>
      <w:p w:rsidR="00EB3098" w:rsidRDefault="00EB30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1A">
          <w:rPr>
            <w:noProof/>
          </w:rPr>
          <w:t>23</w:t>
        </w:r>
        <w:r>
          <w:fldChar w:fldCharType="end"/>
        </w:r>
      </w:p>
    </w:sdtContent>
  </w:sdt>
  <w:p w:rsidR="00EB3098" w:rsidRDefault="00EB3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37" w:rsidRDefault="00147437" w:rsidP="000D5211">
      <w:r>
        <w:separator/>
      </w:r>
    </w:p>
  </w:footnote>
  <w:footnote w:type="continuationSeparator" w:id="0">
    <w:p w:rsidR="00147437" w:rsidRDefault="00147437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8" w:rsidRPr="00CA19B4" w:rsidRDefault="00EB3098" w:rsidP="00D73D4E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городского поселения «</w:t>
    </w:r>
    <w:proofErr w:type="spellStart"/>
    <w:r>
      <w:rPr>
        <w:i/>
        <w:color w:val="7F7F7F" w:themeColor="text1" w:themeTint="80"/>
        <w:sz w:val="18"/>
      </w:rPr>
      <w:t>Хилокское</w:t>
    </w:r>
    <w:proofErr w:type="spellEnd"/>
    <w:r>
      <w:rPr>
        <w:i/>
        <w:color w:val="7F7F7F" w:themeColor="text1" w:themeTint="80"/>
        <w:sz w:val="18"/>
      </w:rPr>
      <w:t>» Забайкальского края</w:t>
    </w:r>
  </w:p>
  <w:p w:rsidR="00EB3098" w:rsidRPr="000D5211" w:rsidRDefault="00EB3098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5199"/>
    <w:multiLevelType w:val="hybridMultilevel"/>
    <w:tmpl w:val="305A6794"/>
    <w:lvl w:ilvl="0" w:tplc="61160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5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7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8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1"/>
    <w:rsid w:val="000059DF"/>
    <w:rsid w:val="00011780"/>
    <w:rsid w:val="000142BF"/>
    <w:rsid w:val="0003141C"/>
    <w:rsid w:val="000349CE"/>
    <w:rsid w:val="000402E4"/>
    <w:rsid w:val="00042F7E"/>
    <w:rsid w:val="000530F0"/>
    <w:rsid w:val="000576C4"/>
    <w:rsid w:val="000665E7"/>
    <w:rsid w:val="00071D8D"/>
    <w:rsid w:val="000731CD"/>
    <w:rsid w:val="00075029"/>
    <w:rsid w:val="0008357D"/>
    <w:rsid w:val="00092FB7"/>
    <w:rsid w:val="000954CA"/>
    <w:rsid w:val="000A373B"/>
    <w:rsid w:val="000B2D05"/>
    <w:rsid w:val="000C0F44"/>
    <w:rsid w:val="000C12DC"/>
    <w:rsid w:val="000C29A6"/>
    <w:rsid w:val="000D14F9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25A15"/>
    <w:rsid w:val="00137162"/>
    <w:rsid w:val="00141274"/>
    <w:rsid w:val="00146B91"/>
    <w:rsid w:val="00147437"/>
    <w:rsid w:val="00147C88"/>
    <w:rsid w:val="001575C0"/>
    <w:rsid w:val="00160BEB"/>
    <w:rsid w:val="00164635"/>
    <w:rsid w:val="001701B4"/>
    <w:rsid w:val="00173EAB"/>
    <w:rsid w:val="00173FEE"/>
    <w:rsid w:val="00174074"/>
    <w:rsid w:val="00175065"/>
    <w:rsid w:val="00175DD2"/>
    <w:rsid w:val="00176524"/>
    <w:rsid w:val="00177765"/>
    <w:rsid w:val="0019044F"/>
    <w:rsid w:val="00192DBD"/>
    <w:rsid w:val="0019308A"/>
    <w:rsid w:val="0019692A"/>
    <w:rsid w:val="001A189E"/>
    <w:rsid w:val="001B2607"/>
    <w:rsid w:val="001B2E6C"/>
    <w:rsid w:val="001C23D5"/>
    <w:rsid w:val="001C4415"/>
    <w:rsid w:val="001C6302"/>
    <w:rsid w:val="001D21E5"/>
    <w:rsid w:val="001D4DCC"/>
    <w:rsid w:val="001E58CD"/>
    <w:rsid w:val="001F1B32"/>
    <w:rsid w:val="00200B3C"/>
    <w:rsid w:val="0020411E"/>
    <w:rsid w:val="00224660"/>
    <w:rsid w:val="00232826"/>
    <w:rsid w:val="00232A0E"/>
    <w:rsid w:val="00240389"/>
    <w:rsid w:val="0025350C"/>
    <w:rsid w:val="00254227"/>
    <w:rsid w:val="002542B5"/>
    <w:rsid w:val="0025617D"/>
    <w:rsid w:val="00257715"/>
    <w:rsid w:val="00257D18"/>
    <w:rsid w:val="00261AC8"/>
    <w:rsid w:val="002624E8"/>
    <w:rsid w:val="00265506"/>
    <w:rsid w:val="00265B2A"/>
    <w:rsid w:val="00274191"/>
    <w:rsid w:val="00274FCD"/>
    <w:rsid w:val="0028255A"/>
    <w:rsid w:val="00284056"/>
    <w:rsid w:val="002A15AD"/>
    <w:rsid w:val="002B50FC"/>
    <w:rsid w:val="002B6169"/>
    <w:rsid w:val="002C5B96"/>
    <w:rsid w:val="002C7D55"/>
    <w:rsid w:val="002D2AFA"/>
    <w:rsid w:val="002D78E8"/>
    <w:rsid w:val="002E11D8"/>
    <w:rsid w:val="002E7E73"/>
    <w:rsid w:val="002F2513"/>
    <w:rsid w:val="003016A3"/>
    <w:rsid w:val="00314DD8"/>
    <w:rsid w:val="00317E98"/>
    <w:rsid w:val="00321191"/>
    <w:rsid w:val="003243E9"/>
    <w:rsid w:val="0032799E"/>
    <w:rsid w:val="00352C59"/>
    <w:rsid w:val="0035501F"/>
    <w:rsid w:val="00355973"/>
    <w:rsid w:val="00361D5F"/>
    <w:rsid w:val="00370BB6"/>
    <w:rsid w:val="0037495A"/>
    <w:rsid w:val="00380727"/>
    <w:rsid w:val="003853D0"/>
    <w:rsid w:val="003A25F4"/>
    <w:rsid w:val="003A7B85"/>
    <w:rsid w:val="003A7F07"/>
    <w:rsid w:val="003C04F3"/>
    <w:rsid w:val="003C619F"/>
    <w:rsid w:val="003D69CB"/>
    <w:rsid w:val="003E547E"/>
    <w:rsid w:val="003E71DF"/>
    <w:rsid w:val="003F19F9"/>
    <w:rsid w:val="004010D1"/>
    <w:rsid w:val="0042075F"/>
    <w:rsid w:val="00425AA0"/>
    <w:rsid w:val="00425C0B"/>
    <w:rsid w:val="0043084B"/>
    <w:rsid w:val="0043447C"/>
    <w:rsid w:val="00442B56"/>
    <w:rsid w:val="00442F05"/>
    <w:rsid w:val="00443D5E"/>
    <w:rsid w:val="00453C68"/>
    <w:rsid w:val="00463B18"/>
    <w:rsid w:val="00466053"/>
    <w:rsid w:val="00475B03"/>
    <w:rsid w:val="00483A9C"/>
    <w:rsid w:val="00494B1E"/>
    <w:rsid w:val="00494BA5"/>
    <w:rsid w:val="004A0B0F"/>
    <w:rsid w:val="004A47AC"/>
    <w:rsid w:val="004A6A3F"/>
    <w:rsid w:val="004A7510"/>
    <w:rsid w:val="004C38D5"/>
    <w:rsid w:val="004D75A0"/>
    <w:rsid w:val="004E0C93"/>
    <w:rsid w:val="004E5287"/>
    <w:rsid w:val="004F607F"/>
    <w:rsid w:val="00507A72"/>
    <w:rsid w:val="0051194E"/>
    <w:rsid w:val="0051345A"/>
    <w:rsid w:val="0052049D"/>
    <w:rsid w:val="005205FD"/>
    <w:rsid w:val="00526572"/>
    <w:rsid w:val="00531C11"/>
    <w:rsid w:val="00534DB4"/>
    <w:rsid w:val="0053524C"/>
    <w:rsid w:val="00544A9D"/>
    <w:rsid w:val="00544C97"/>
    <w:rsid w:val="00546043"/>
    <w:rsid w:val="00560CE1"/>
    <w:rsid w:val="005630E3"/>
    <w:rsid w:val="00563329"/>
    <w:rsid w:val="00564533"/>
    <w:rsid w:val="00582BAF"/>
    <w:rsid w:val="0059556B"/>
    <w:rsid w:val="00596454"/>
    <w:rsid w:val="005A3E9F"/>
    <w:rsid w:val="005A43ED"/>
    <w:rsid w:val="005A5C11"/>
    <w:rsid w:val="005C0A68"/>
    <w:rsid w:val="005C10A9"/>
    <w:rsid w:val="005C52DD"/>
    <w:rsid w:val="005D0E53"/>
    <w:rsid w:val="005D5C21"/>
    <w:rsid w:val="005D6422"/>
    <w:rsid w:val="005E103F"/>
    <w:rsid w:val="005E4458"/>
    <w:rsid w:val="005E6DFB"/>
    <w:rsid w:val="005F0B12"/>
    <w:rsid w:val="005F6C1C"/>
    <w:rsid w:val="00601F54"/>
    <w:rsid w:val="00607FC7"/>
    <w:rsid w:val="0061384A"/>
    <w:rsid w:val="006162B9"/>
    <w:rsid w:val="00632587"/>
    <w:rsid w:val="00642D8A"/>
    <w:rsid w:val="0065391F"/>
    <w:rsid w:val="0066055D"/>
    <w:rsid w:val="00663316"/>
    <w:rsid w:val="00667428"/>
    <w:rsid w:val="00667784"/>
    <w:rsid w:val="006726DE"/>
    <w:rsid w:val="00675559"/>
    <w:rsid w:val="0069392F"/>
    <w:rsid w:val="006A4277"/>
    <w:rsid w:val="006A74CB"/>
    <w:rsid w:val="006B0A04"/>
    <w:rsid w:val="006B143E"/>
    <w:rsid w:val="006B5F20"/>
    <w:rsid w:val="006B632D"/>
    <w:rsid w:val="006B6FFD"/>
    <w:rsid w:val="006B77B6"/>
    <w:rsid w:val="006C176C"/>
    <w:rsid w:val="006C23F6"/>
    <w:rsid w:val="006C2649"/>
    <w:rsid w:val="006E413B"/>
    <w:rsid w:val="006E4B2E"/>
    <w:rsid w:val="006F0358"/>
    <w:rsid w:val="006F3782"/>
    <w:rsid w:val="00725D89"/>
    <w:rsid w:val="00733881"/>
    <w:rsid w:val="00734D80"/>
    <w:rsid w:val="007409C4"/>
    <w:rsid w:val="00752B62"/>
    <w:rsid w:val="00753E7A"/>
    <w:rsid w:val="0076109F"/>
    <w:rsid w:val="00763BA6"/>
    <w:rsid w:val="0076521D"/>
    <w:rsid w:val="00766C68"/>
    <w:rsid w:val="00777468"/>
    <w:rsid w:val="007805DE"/>
    <w:rsid w:val="00782831"/>
    <w:rsid w:val="00783079"/>
    <w:rsid w:val="00783CAD"/>
    <w:rsid w:val="00783E14"/>
    <w:rsid w:val="00795A1C"/>
    <w:rsid w:val="007A042C"/>
    <w:rsid w:val="007A3F16"/>
    <w:rsid w:val="007B1968"/>
    <w:rsid w:val="007B25E0"/>
    <w:rsid w:val="007B720F"/>
    <w:rsid w:val="007E0B0D"/>
    <w:rsid w:val="007E1FE4"/>
    <w:rsid w:val="007E2A81"/>
    <w:rsid w:val="007E3585"/>
    <w:rsid w:val="007E42DE"/>
    <w:rsid w:val="007F1339"/>
    <w:rsid w:val="007F3B5F"/>
    <w:rsid w:val="007F5E6D"/>
    <w:rsid w:val="00822FFA"/>
    <w:rsid w:val="00833015"/>
    <w:rsid w:val="0085427B"/>
    <w:rsid w:val="008545E2"/>
    <w:rsid w:val="0086787E"/>
    <w:rsid w:val="0087716A"/>
    <w:rsid w:val="00877765"/>
    <w:rsid w:val="0089291A"/>
    <w:rsid w:val="00892DC7"/>
    <w:rsid w:val="0089618D"/>
    <w:rsid w:val="008A3A55"/>
    <w:rsid w:val="008A4EAF"/>
    <w:rsid w:val="008A51AE"/>
    <w:rsid w:val="008B33C3"/>
    <w:rsid w:val="008B7DAE"/>
    <w:rsid w:val="008C2E1A"/>
    <w:rsid w:val="008C406C"/>
    <w:rsid w:val="008C46E2"/>
    <w:rsid w:val="008C6F55"/>
    <w:rsid w:val="008E0BEF"/>
    <w:rsid w:val="008F381A"/>
    <w:rsid w:val="008F77A5"/>
    <w:rsid w:val="008F7FF6"/>
    <w:rsid w:val="009037F6"/>
    <w:rsid w:val="009253E0"/>
    <w:rsid w:val="00927AF9"/>
    <w:rsid w:val="00930487"/>
    <w:rsid w:val="00931D50"/>
    <w:rsid w:val="00944346"/>
    <w:rsid w:val="00952751"/>
    <w:rsid w:val="00953086"/>
    <w:rsid w:val="0096000C"/>
    <w:rsid w:val="00963965"/>
    <w:rsid w:val="009676DA"/>
    <w:rsid w:val="00970498"/>
    <w:rsid w:val="00972B57"/>
    <w:rsid w:val="00990083"/>
    <w:rsid w:val="009929ED"/>
    <w:rsid w:val="009A1C74"/>
    <w:rsid w:val="009A2F41"/>
    <w:rsid w:val="009D31E9"/>
    <w:rsid w:val="009D6B29"/>
    <w:rsid w:val="009D6CC7"/>
    <w:rsid w:val="009D73F6"/>
    <w:rsid w:val="009E1D56"/>
    <w:rsid w:val="009F1083"/>
    <w:rsid w:val="009F299F"/>
    <w:rsid w:val="009F3925"/>
    <w:rsid w:val="00A07817"/>
    <w:rsid w:val="00A10052"/>
    <w:rsid w:val="00A32F1A"/>
    <w:rsid w:val="00A34572"/>
    <w:rsid w:val="00A351E3"/>
    <w:rsid w:val="00A75622"/>
    <w:rsid w:val="00A87B7B"/>
    <w:rsid w:val="00A940D8"/>
    <w:rsid w:val="00A95422"/>
    <w:rsid w:val="00A95B74"/>
    <w:rsid w:val="00AB5BF2"/>
    <w:rsid w:val="00AB6507"/>
    <w:rsid w:val="00AB70FA"/>
    <w:rsid w:val="00AC2D8B"/>
    <w:rsid w:val="00AC4598"/>
    <w:rsid w:val="00AD018F"/>
    <w:rsid w:val="00AD42AB"/>
    <w:rsid w:val="00AD76D9"/>
    <w:rsid w:val="00AE0A29"/>
    <w:rsid w:val="00AE2413"/>
    <w:rsid w:val="00AE4015"/>
    <w:rsid w:val="00AE41E3"/>
    <w:rsid w:val="00AF2DA5"/>
    <w:rsid w:val="00AF5AA7"/>
    <w:rsid w:val="00B0345F"/>
    <w:rsid w:val="00B17FE8"/>
    <w:rsid w:val="00B259B2"/>
    <w:rsid w:val="00B412B1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A261A"/>
    <w:rsid w:val="00BB7BE3"/>
    <w:rsid w:val="00BC05DA"/>
    <w:rsid w:val="00BC3930"/>
    <w:rsid w:val="00BC3CB8"/>
    <w:rsid w:val="00BD33DC"/>
    <w:rsid w:val="00BD3499"/>
    <w:rsid w:val="00BD4F5C"/>
    <w:rsid w:val="00BF3EBE"/>
    <w:rsid w:val="00C04E92"/>
    <w:rsid w:val="00C05D59"/>
    <w:rsid w:val="00C128B3"/>
    <w:rsid w:val="00C1491D"/>
    <w:rsid w:val="00C15DEB"/>
    <w:rsid w:val="00C230B3"/>
    <w:rsid w:val="00C329A0"/>
    <w:rsid w:val="00C3458A"/>
    <w:rsid w:val="00C40646"/>
    <w:rsid w:val="00C40D3E"/>
    <w:rsid w:val="00C432CF"/>
    <w:rsid w:val="00C44F51"/>
    <w:rsid w:val="00C62783"/>
    <w:rsid w:val="00C662B9"/>
    <w:rsid w:val="00C73A6B"/>
    <w:rsid w:val="00C83588"/>
    <w:rsid w:val="00C840D0"/>
    <w:rsid w:val="00C91B29"/>
    <w:rsid w:val="00CA0939"/>
    <w:rsid w:val="00CA19B4"/>
    <w:rsid w:val="00CB0231"/>
    <w:rsid w:val="00CB3F43"/>
    <w:rsid w:val="00CB4113"/>
    <w:rsid w:val="00CB66A7"/>
    <w:rsid w:val="00CD3551"/>
    <w:rsid w:val="00CD47B3"/>
    <w:rsid w:val="00CE2CC8"/>
    <w:rsid w:val="00CE4F10"/>
    <w:rsid w:val="00CF762A"/>
    <w:rsid w:val="00D06401"/>
    <w:rsid w:val="00D070A2"/>
    <w:rsid w:val="00D13154"/>
    <w:rsid w:val="00D26094"/>
    <w:rsid w:val="00D30314"/>
    <w:rsid w:val="00D31B52"/>
    <w:rsid w:val="00D321A6"/>
    <w:rsid w:val="00D32F3D"/>
    <w:rsid w:val="00D33FDA"/>
    <w:rsid w:val="00D5217B"/>
    <w:rsid w:val="00D56638"/>
    <w:rsid w:val="00D570AD"/>
    <w:rsid w:val="00D60CB5"/>
    <w:rsid w:val="00D629D7"/>
    <w:rsid w:val="00D6315C"/>
    <w:rsid w:val="00D63E76"/>
    <w:rsid w:val="00D643B8"/>
    <w:rsid w:val="00D66D00"/>
    <w:rsid w:val="00D73D4E"/>
    <w:rsid w:val="00D935DF"/>
    <w:rsid w:val="00D938C2"/>
    <w:rsid w:val="00D96E43"/>
    <w:rsid w:val="00D97A4D"/>
    <w:rsid w:val="00DA6D69"/>
    <w:rsid w:val="00DB1D9C"/>
    <w:rsid w:val="00DB457D"/>
    <w:rsid w:val="00DB5BE3"/>
    <w:rsid w:val="00DC18EB"/>
    <w:rsid w:val="00DC3FBF"/>
    <w:rsid w:val="00DC6C79"/>
    <w:rsid w:val="00DC78AE"/>
    <w:rsid w:val="00DD65C2"/>
    <w:rsid w:val="00DD6AE3"/>
    <w:rsid w:val="00DE058E"/>
    <w:rsid w:val="00DE0B7D"/>
    <w:rsid w:val="00DE175E"/>
    <w:rsid w:val="00DE7D54"/>
    <w:rsid w:val="00DF28CF"/>
    <w:rsid w:val="00DF3C83"/>
    <w:rsid w:val="00E03A79"/>
    <w:rsid w:val="00E03E27"/>
    <w:rsid w:val="00E07A57"/>
    <w:rsid w:val="00E11BBE"/>
    <w:rsid w:val="00E200C6"/>
    <w:rsid w:val="00E31FF2"/>
    <w:rsid w:val="00E33B92"/>
    <w:rsid w:val="00E46250"/>
    <w:rsid w:val="00E46EEF"/>
    <w:rsid w:val="00E532E1"/>
    <w:rsid w:val="00E54B90"/>
    <w:rsid w:val="00E554C2"/>
    <w:rsid w:val="00E62587"/>
    <w:rsid w:val="00E6336E"/>
    <w:rsid w:val="00E64187"/>
    <w:rsid w:val="00E67278"/>
    <w:rsid w:val="00E701EB"/>
    <w:rsid w:val="00E82129"/>
    <w:rsid w:val="00E84384"/>
    <w:rsid w:val="00E937F5"/>
    <w:rsid w:val="00E94EE9"/>
    <w:rsid w:val="00EA4A78"/>
    <w:rsid w:val="00EA7B48"/>
    <w:rsid w:val="00EB3098"/>
    <w:rsid w:val="00EB4882"/>
    <w:rsid w:val="00EB5097"/>
    <w:rsid w:val="00EB53CD"/>
    <w:rsid w:val="00ED0AB3"/>
    <w:rsid w:val="00EE7FD9"/>
    <w:rsid w:val="00EF2577"/>
    <w:rsid w:val="00EF6EEC"/>
    <w:rsid w:val="00F04D49"/>
    <w:rsid w:val="00F057F2"/>
    <w:rsid w:val="00F128EB"/>
    <w:rsid w:val="00F152AD"/>
    <w:rsid w:val="00F324AE"/>
    <w:rsid w:val="00F34544"/>
    <w:rsid w:val="00F41B83"/>
    <w:rsid w:val="00F432C6"/>
    <w:rsid w:val="00F50540"/>
    <w:rsid w:val="00F522F7"/>
    <w:rsid w:val="00F52787"/>
    <w:rsid w:val="00F528BA"/>
    <w:rsid w:val="00F52D67"/>
    <w:rsid w:val="00F55E73"/>
    <w:rsid w:val="00F562A8"/>
    <w:rsid w:val="00F612F3"/>
    <w:rsid w:val="00F67CD7"/>
    <w:rsid w:val="00F71197"/>
    <w:rsid w:val="00F92123"/>
    <w:rsid w:val="00F96A74"/>
    <w:rsid w:val="00FA4CA9"/>
    <w:rsid w:val="00FA5784"/>
    <w:rsid w:val="00FA5E40"/>
    <w:rsid w:val="00FA698C"/>
    <w:rsid w:val="00FB2036"/>
    <w:rsid w:val="00FB28F4"/>
    <w:rsid w:val="00FB3B73"/>
    <w:rsid w:val="00FC3E96"/>
    <w:rsid w:val="00FC601D"/>
    <w:rsid w:val="00FD36A9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58B5-6723-43C3-B5FE-A8FE9CA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Smetchik</cp:lastModifiedBy>
  <cp:revision>4</cp:revision>
  <cp:lastPrinted>2022-02-14T14:46:00Z</cp:lastPrinted>
  <dcterms:created xsi:type="dcterms:W3CDTF">2024-06-19T07:37:00Z</dcterms:created>
  <dcterms:modified xsi:type="dcterms:W3CDTF">2024-07-04T01:55:00Z</dcterms:modified>
</cp:coreProperties>
</file>