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D463F" w14:textId="77777777" w:rsidR="005A0114" w:rsidRPr="00CD2103" w:rsidRDefault="005A011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14:paraId="7FECBBF2" w14:textId="77777777"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14:paraId="37F323AF" w14:textId="77777777"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14:paraId="05ACB24A" w14:textId="77777777"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14:paraId="4D407FD2" w14:textId="77777777"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14:paraId="3E748B4F" w14:textId="77777777"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14:paraId="18111E62" w14:textId="77777777"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14:paraId="63C7506B" w14:textId="77777777"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14:paraId="70650943" w14:textId="77777777" w:rsidR="0046084B" w:rsidRPr="00AC5CEB" w:rsidRDefault="0046084B" w:rsidP="0046084B">
      <w:pPr>
        <w:jc w:val="center"/>
        <w:rPr>
          <w:b/>
        </w:rPr>
      </w:pPr>
      <w:r>
        <w:rPr>
          <w:b/>
        </w:rPr>
        <w:t>АДМИНИСТРАЦИЯ ГОРОДСКОГО ПОСЕЛЕНИЯ «ХИЛОКСКОЕ»</w:t>
      </w:r>
    </w:p>
    <w:p w14:paraId="6F213ADC" w14:textId="77777777" w:rsidR="0046084B" w:rsidRPr="00AC5CEB" w:rsidRDefault="0046084B" w:rsidP="0046084B">
      <w:pPr>
        <w:rPr>
          <w:b/>
        </w:rPr>
      </w:pPr>
    </w:p>
    <w:p w14:paraId="68DBFCEF" w14:textId="77777777" w:rsidR="0046084B" w:rsidRDefault="0046084B" w:rsidP="0046084B">
      <w:pPr>
        <w:jc w:val="center"/>
        <w:rPr>
          <w:b/>
        </w:rPr>
      </w:pPr>
      <w:r w:rsidRPr="00AC5CEB">
        <w:rPr>
          <w:b/>
        </w:rPr>
        <w:t>ПОСТАНОВЛЕНИЕ</w:t>
      </w:r>
    </w:p>
    <w:p w14:paraId="5A835622" w14:textId="77777777" w:rsidR="0046084B" w:rsidRPr="00AC5CEB" w:rsidRDefault="0046084B" w:rsidP="0046084B">
      <w:pPr>
        <w:jc w:val="center"/>
        <w:rPr>
          <w:b/>
        </w:rPr>
      </w:pPr>
    </w:p>
    <w:p w14:paraId="7B8C331C" w14:textId="24802B83" w:rsidR="0046084B" w:rsidRPr="00AC5CEB" w:rsidRDefault="00F7383F" w:rsidP="0046084B">
      <w:r>
        <w:t>«28»</w:t>
      </w:r>
      <w:r w:rsidR="003A1262">
        <w:t xml:space="preserve"> </w:t>
      </w:r>
      <w:r>
        <w:t>марта</w:t>
      </w:r>
      <w:r w:rsidR="0046084B">
        <w:t xml:space="preserve"> 20</w:t>
      </w:r>
      <w:r>
        <w:t>22</w:t>
      </w:r>
      <w:r w:rsidR="003A1262">
        <w:t>г.</w:t>
      </w:r>
      <w:r w:rsidR="0046084B" w:rsidRPr="00AC5CEB">
        <w:t xml:space="preserve">                                                                                           №</w:t>
      </w:r>
      <w:r w:rsidR="0046084B">
        <w:t xml:space="preserve"> </w:t>
      </w:r>
      <w:r>
        <w:t>78</w:t>
      </w:r>
    </w:p>
    <w:p w14:paraId="4C91B46E" w14:textId="77777777" w:rsidR="0046084B" w:rsidRPr="00AC5CEB" w:rsidRDefault="0046084B" w:rsidP="0046084B">
      <w:pPr>
        <w:jc w:val="center"/>
      </w:pPr>
      <w:r>
        <w:t>г</w:t>
      </w:r>
      <w:r w:rsidRPr="00AC5CEB">
        <w:t>.</w:t>
      </w:r>
      <w:r>
        <w:t xml:space="preserve"> </w:t>
      </w:r>
      <w:r w:rsidRPr="00AC5CEB">
        <w:t>Хилок</w:t>
      </w:r>
    </w:p>
    <w:p w14:paraId="0CC3B229" w14:textId="77777777" w:rsidR="005A0114" w:rsidRDefault="005A011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4A968C56" w14:textId="77777777" w:rsidR="005A0114" w:rsidRDefault="005A011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0C9296FD" w14:textId="77777777" w:rsidR="005A0114" w:rsidRDefault="005A011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6898DB68" w14:textId="39F9A342" w:rsidR="005A0114" w:rsidRPr="00F0659F" w:rsidRDefault="00F7383F" w:rsidP="00A31DA1">
      <w:pPr>
        <w:ind w:firstLine="709"/>
        <w:jc w:val="center"/>
        <w:rPr>
          <w:b/>
        </w:rPr>
      </w:pPr>
      <w:bookmarkStart w:id="1" w:name="_GoBack"/>
      <w:r>
        <w:rPr>
          <w:b/>
        </w:rPr>
        <w:t>О внесении изменений в Постановление от 20.02.2018г. №99 «</w:t>
      </w:r>
      <w:r w:rsidR="005A0114">
        <w:rPr>
          <w:b/>
        </w:rPr>
        <w:t xml:space="preserve">Об утверждении порядка </w:t>
      </w:r>
      <w:r w:rsidR="005A0114" w:rsidRPr="009C77C4">
        <w:rPr>
          <w:b/>
        </w:rPr>
        <w:t>предоставления помещений</w:t>
      </w:r>
      <w:r w:rsidR="005A0114">
        <w:rPr>
          <w:b/>
        </w:rPr>
        <w:t xml:space="preserve"> </w:t>
      </w:r>
      <w:r w:rsidR="005A0114" w:rsidRPr="009C77C4">
        <w:rPr>
          <w:b/>
        </w:rPr>
        <w:t xml:space="preserve">для проведения встреч депутатов с </w:t>
      </w:r>
      <w:r w:rsidRPr="009C77C4">
        <w:rPr>
          <w:b/>
        </w:rPr>
        <w:t>избирателями</w:t>
      </w:r>
      <w:r>
        <w:rPr>
          <w:b/>
        </w:rPr>
        <w:t xml:space="preserve">, </w:t>
      </w:r>
      <w:r w:rsidRPr="009C77C4">
        <w:rPr>
          <w:b/>
        </w:rPr>
        <w:t>перечня</w:t>
      </w:r>
      <w:r w:rsidR="005A0114">
        <w:rPr>
          <w:b/>
        </w:rPr>
        <w:t xml:space="preserve"> </w:t>
      </w:r>
      <w:r w:rsidR="005A0114" w:rsidRPr="00355327">
        <w:rPr>
          <w:b/>
        </w:rPr>
        <w:t>помещений для проведения встреч депутатов с избирателями</w:t>
      </w:r>
      <w:r w:rsidR="005A0114" w:rsidRPr="009C77C4">
        <w:rPr>
          <w:b/>
        </w:rPr>
        <w:t xml:space="preserve"> и</w:t>
      </w:r>
      <w:r w:rsidR="005A0114">
        <w:rPr>
          <w:b/>
        </w:rPr>
        <w:t xml:space="preserve"> </w:t>
      </w:r>
      <w:r w:rsidR="005A0114" w:rsidRPr="009C77C4">
        <w:rPr>
          <w:b/>
        </w:rPr>
        <w:t>определе</w:t>
      </w:r>
      <w:r w:rsidR="005A0114">
        <w:rPr>
          <w:b/>
        </w:rPr>
        <w:t>ния специально отведенных мест</w:t>
      </w:r>
      <w:r w:rsidR="005A0114" w:rsidRPr="00F0659F">
        <w:t xml:space="preserve"> </w:t>
      </w:r>
      <w:r w:rsidR="005A0114" w:rsidRPr="00F0659F">
        <w:rPr>
          <w:b/>
        </w:rPr>
        <w:t>для проведения встреч депутатов с избирателями</w:t>
      </w:r>
      <w:r>
        <w:rPr>
          <w:b/>
        </w:rPr>
        <w:t>»</w:t>
      </w:r>
    </w:p>
    <w:bookmarkEnd w:id="1"/>
    <w:p w14:paraId="4B260D75" w14:textId="77777777" w:rsidR="005A0114" w:rsidRDefault="005A0114" w:rsidP="00FA4F73">
      <w:pPr>
        <w:shd w:val="clear" w:color="auto" w:fill="FFFFFF"/>
        <w:ind w:firstLine="709"/>
        <w:jc w:val="both"/>
      </w:pPr>
    </w:p>
    <w:p w14:paraId="0DDF11D5" w14:textId="77777777" w:rsidR="00632507" w:rsidRDefault="00632507" w:rsidP="00FA4F73">
      <w:pPr>
        <w:shd w:val="clear" w:color="auto" w:fill="FFFFFF"/>
        <w:ind w:firstLine="709"/>
        <w:jc w:val="both"/>
      </w:pPr>
    </w:p>
    <w:p w14:paraId="41BBC111" w14:textId="2D48D984" w:rsidR="005A0114" w:rsidRDefault="00F7383F" w:rsidP="00FA4F73">
      <w:pPr>
        <w:shd w:val="clear" w:color="auto" w:fill="FFFFFF"/>
        <w:ind w:firstLine="709"/>
        <w:jc w:val="both"/>
      </w:pPr>
      <w:r>
        <w:t>В целях приведения нормативных правовых актов в соответствие действующе</w:t>
      </w:r>
      <w:r w:rsidR="00726D1A">
        <w:t xml:space="preserve">му законодательству и руководствуясь </w:t>
      </w:r>
      <w:r w:rsidR="005A0114" w:rsidRPr="0022204B">
        <w:t>ст</w:t>
      </w:r>
      <w:r w:rsidR="00632507">
        <w:t>ать</w:t>
      </w:r>
      <w:r w:rsidR="00726D1A">
        <w:t>ёй</w:t>
      </w:r>
      <w:r w:rsidR="00632507">
        <w:t xml:space="preserve"> </w:t>
      </w:r>
      <w:r>
        <w:t>34</w:t>
      </w:r>
      <w:r w:rsidR="00632507">
        <w:t xml:space="preserve"> </w:t>
      </w:r>
      <w:r w:rsidR="005A0114" w:rsidRPr="0022204B">
        <w:t>Ус</w:t>
      </w:r>
      <w:r w:rsidR="00632507">
        <w:t>тава городского поселения «Хилокское»</w:t>
      </w:r>
      <w:r w:rsidR="005A0114" w:rsidRPr="0022204B">
        <w:t xml:space="preserve">, </w:t>
      </w:r>
      <w:r w:rsidR="00726D1A">
        <w:t>администрация городского поселения «Хилокское»</w:t>
      </w:r>
    </w:p>
    <w:p w14:paraId="5AEA74DA" w14:textId="77777777" w:rsidR="00632507" w:rsidRDefault="00632507" w:rsidP="00FA4F73">
      <w:pPr>
        <w:shd w:val="clear" w:color="auto" w:fill="FFFFFF"/>
        <w:ind w:firstLine="709"/>
        <w:jc w:val="both"/>
      </w:pPr>
      <w:r>
        <w:rPr>
          <w:b/>
        </w:rPr>
        <w:t>постановляет:</w:t>
      </w:r>
    </w:p>
    <w:p w14:paraId="6F91BA91" w14:textId="77777777" w:rsidR="005A0114" w:rsidRDefault="005A0114" w:rsidP="00CB37BF">
      <w:pPr>
        <w:ind w:firstLine="709"/>
        <w:jc w:val="both"/>
      </w:pPr>
    </w:p>
    <w:p w14:paraId="1240E03A" w14:textId="29ED6A23" w:rsidR="005A0114" w:rsidRDefault="00726D1A" w:rsidP="004064F9">
      <w:pPr>
        <w:pStyle w:val="ConsNormal"/>
        <w:widowControl/>
        <w:numPr>
          <w:ilvl w:val="0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помещений для проведения встреч депутатов с избирателями исключить </w:t>
      </w:r>
      <w:r w:rsidR="004064F9">
        <w:rPr>
          <w:rFonts w:ascii="Times New Roman" w:hAnsi="Times New Roman" w:cs="Times New Roman"/>
          <w:sz w:val="28"/>
          <w:szCs w:val="28"/>
        </w:rPr>
        <w:t xml:space="preserve">кабинет №17 административного здания, расположенного по адресу: Забайкальский край, г. Хилок, ул. Советская, 19. </w:t>
      </w:r>
    </w:p>
    <w:p w14:paraId="05BDCFD4" w14:textId="65182DF6" w:rsidR="00016B9F" w:rsidRDefault="00632507" w:rsidP="00016B9F">
      <w:pPr>
        <w:widowControl w:val="0"/>
        <w:numPr>
          <w:ilvl w:val="0"/>
          <w:numId w:val="8"/>
        </w:numPr>
        <w:ind w:left="0" w:firstLine="720"/>
        <w:jc w:val="both"/>
      </w:pPr>
      <w:r>
        <w:t xml:space="preserve">Настоящее Постановление вступает в силу </w:t>
      </w:r>
      <w:r w:rsidR="00016B9F">
        <w:t>на следующий день после дня его обнародования.</w:t>
      </w:r>
    </w:p>
    <w:p w14:paraId="5DE6CA64" w14:textId="3D29B5C6" w:rsidR="00632507" w:rsidRDefault="00016B9F" w:rsidP="00016B9F">
      <w:pPr>
        <w:widowControl w:val="0"/>
        <w:numPr>
          <w:ilvl w:val="0"/>
          <w:numId w:val="8"/>
        </w:numPr>
        <w:ind w:left="0" w:firstLine="720"/>
        <w:jc w:val="both"/>
      </w:pPr>
      <w:r>
        <w:t>Обнародовать настоящее постановление в соответствии с Уставом городского поселения «Хилокское».</w:t>
      </w:r>
    </w:p>
    <w:p w14:paraId="79EF3671" w14:textId="5D3DFD0F" w:rsidR="00632507" w:rsidRDefault="009950B5" w:rsidP="00632507">
      <w:pPr>
        <w:widowControl w:val="0"/>
        <w:ind w:firstLine="709"/>
        <w:jc w:val="both"/>
      </w:pPr>
      <w:r>
        <w:t>4</w:t>
      </w:r>
      <w:r w:rsidR="00632507">
        <w:t xml:space="preserve">.Контроль за исполнением настоящего Постановления оставляю за собой.  </w:t>
      </w:r>
    </w:p>
    <w:p w14:paraId="69087E44" w14:textId="77777777" w:rsidR="00632507" w:rsidRDefault="00632507" w:rsidP="00632507">
      <w:pPr>
        <w:jc w:val="both"/>
      </w:pPr>
    </w:p>
    <w:p w14:paraId="64ED8735" w14:textId="77777777" w:rsidR="005A0114" w:rsidRDefault="005A0114" w:rsidP="00CB37BF">
      <w:pPr>
        <w:jc w:val="both"/>
        <w:outlineLvl w:val="0"/>
        <w:rPr>
          <w:bCs/>
          <w:i/>
          <w:iCs/>
        </w:rPr>
      </w:pPr>
    </w:p>
    <w:p w14:paraId="0768D62C" w14:textId="03F24815" w:rsidR="00632507" w:rsidRDefault="00632507" w:rsidP="00632507">
      <w:pPr>
        <w:jc w:val="both"/>
      </w:pPr>
      <w:r>
        <w:t xml:space="preserve">Глава городского поселения «Хилокское»                                      </w:t>
      </w:r>
      <w:r w:rsidR="00016B9F">
        <w:t>И.В. Пинаева</w:t>
      </w:r>
    </w:p>
    <w:p w14:paraId="5BED0843" w14:textId="77777777" w:rsidR="005A0114" w:rsidRDefault="005A0114" w:rsidP="00B316BA">
      <w:pPr>
        <w:jc w:val="both"/>
        <w:outlineLvl w:val="0"/>
        <w:rPr>
          <w:color w:val="auto"/>
        </w:rPr>
      </w:pPr>
    </w:p>
    <w:p w14:paraId="2F62C79C" w14:textId="77777777"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14:paraId="7B907A45" w14:textId="77777777"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14:paraId="49A784B6" w14:textId="77777777"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14:paraId="3A9B0F50" w14:textId="77777777"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14:paraId="69A737B1" w14:textId="77777777"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14:paraId="4F107404" w14:textId="77777777"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14:paraId="453F9AD0" w14:textId="77777777"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14:paraId="342303D7" w14:textId="77777777"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sectPr w:rsidR="00632507" w:rsidSect="005D0A47">
      <w:headerReference w:type="even" r:id="rId8"/>
      <w:headerReference w:type="default" r:id="rId9"/>
      <w:type w:val="continuous"/>
      <w:pgSz w:w="11906" w:h="16838"/>
      <w:pgMar w:top="851" w:right="567" w:bottom="567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6CCDA" w14:textId="77777777" w:rsidR="001B25B1" w:rsidRDefault="001B25B1" w:rsidP="009F3F2F">
      <w:r>
        <w:separator/>
      </w:r>
    </w:p>
  </w:endnote>
  <w:endnote w:type="continuationSeparator" w:id="0">
    <w:p w14:paraId="10697A41" w14:textId="77777777" w:rsidR="001B25B1" w:rsidRDefault="001B25B1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2A1E" w14:textId="77777777" w:rsidR="001B25B1" w:rsidRDefault="001B25B1" w:rsidP="009F3F2F">
      <w:r>
        <w:separator/>
      </w:r>
    </w:p>
  </w:footnote>
  <w:footnote w:type="continuationSeparator" w:id="0">
    <w:p w14:paraId="619F6716" w14:textId="77777777" w:rsidR="001B25B1" w:rsidRDefault="001B25B1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49F2E" w14:textId="77777777" w:rsidR="005A0114" w:rsidRDefault="001D290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114">
      <w:rPr>
        <w:noProof/>
      </w:rPr>
      <w:t>2</w:t>
    </w:r>
    <w:r>
      <w:rPr>
        <w:noProof/>
      </w:rPr>
      <w:fldChar w:fldCharType="end"/>
    </w:r>
  </w:p>
  <w:p w14:paraId="1DCB642E" w14:textId="77777777" w:rsidR="005A0114" w:rsidRDefault="005A011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872" w14:textId="77777777" w:rsidR="005A0114" w:rsidRDefault="001D290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FC7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4BB"/>
    <w:multiLevelType w:val="hybridMultilevel"/>
    <w:tmpl w:val="E1FACF12"/>
    <w:lvl w:ilvl="0" w:tplc="7AA6AC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0995D69"/>
    <w:multiLevelType w:val="hybridMultilevel"/>
    <w:tmpl w:val="1BC6FC48"/>
    <w:lvl w:ilvl="0" w:tplc="A44EE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16B9F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962CF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4DB9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1308"/>
    <w:rsid w:val="00182362"/>
    <w:rsid w:val="001853E7"/>
    <w:rsid w:val="0018698B"/>
    <w:rsid w:val="001A2170"/>
    <w:rsid w:val="001A53CD"/>
    <w:rsid w:val="001A68D2"/>
    <w:rsid w:val="001B2169"/>
    <w:rsid w:val="001B25B1"/>
    <w:rsid w:val="001B31A8"/>
    <w:rsid w:val="001B4D07"/>
    <w:rsid w:val="001C0B04"/>
    <w:rsid w:val="001D0584"/>
    <w:rsid w:val="001D290D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053B"/>
    <w:rsid w:val="002145B6"/>
    <w:rsid w:val="00217FF4"/>
    <w:rsid w:val="00220111"/>
    <w:rsid w:val="0022152A"/>
    <w:rsid w:val="0022204B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2FC7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55327"/>
    <w:rsid w:val="00362A72"/>
    <w:rsid w:val="00364E2B"/>
    <w:rsid w:val="00365AF0"/>
    <w:rsid w:val="00375345"/>
    <w:rsid w:val="00376373"/>
    <w:rsid w:val="00383BD3"/>
    <w:rsid w:val="003851BF"/>
    <w:rsid w:val="0039407B"/>
    <w:rsid w:val="003A1262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064F9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084B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1678"/>
    <w:rsid w:val="00532D2B"/>
    <w:rsid w:val="00535C6F"/>
    <w:rsid w:val="00536CF4"/>
    <w:rsid w:val="0054413F"/>
    <w:rsid w:val="0054733E"/>
    <w:rsid w:val="0055057F"/>
    <w:rsid w:val="00555150"/>
    <w:rsid w:val="0056396D"/>
    <w:rsid w:val="00564B02"/>
    <w:rsid w:val="00564BAE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0114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0A47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507"/>
    <w:rsid w:val="00632DCE"/>
    <w:rsid w:val="006337D2"/>
    <w:rsid w:val="00635F89"/>
    <w:rsid w:val="00636EDE"/>
    <w:rsid w:val="00645337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0E6B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26D1A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0A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097A"/>
    <w:rsid w:val="00902627"/>
    <w:rsid w:val="009047EB"/>
    <w:rsid w:val="00907A23"/>
    <w:rsid w:val="00910884"/>
    <w:rsid w:val="00911DAC"/>
    <w:rsid w:val="009133CB"/>
    <w:rsid w:val="009137B7"/>
    <w:rsid w:val="0091401D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50B5"/>
    <w:rsid w:val="00997523"/>
    <w:rsid w:val="00997B82"/>
    <w:rsid w:val="009A0233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1DA1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7383F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A8C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00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adobl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subject/>
  <dc:creator>station35</dc:creator>
  <cp:keywords/>
  <dc:description/>
  <cp:lastModifiedBy>Марина Казанцева</cp:lastModifiedBy>
  <cp:revision>5</cp:revision>
  <cp:lastPrinted>2022-03-30T05:24:00Z</cp:lastPrinted>
  <dcterms:created xsi:type="dcterms:W3CDTF">2022-03-30T00:52:00Z</dcterms:created>
  <dcterms:modified xsi:type="dcterms:W3CDTF">2022-03-30T23:19:00Z</dcterms:modified>
</cp:coreProperties>
</file>