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78" w:rsidRDefault="003B4C78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«ХИЛОКСКОЕ»</w:t>
      </w:r>
    </w:p>
    <w:p w:rsid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4C78" w:rsidRPr="004F7EA1" w:rsidRDefault="003B4C78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7EA1">
        <w:rPr>
          <w:rFonts w:ascii="Times New Roman" w:hAnsi="Times New Roman" w:cs="Times New Roman"/>
          <w:sz w:val="28"/>
          <w:szCs w:val="28"/>
        </w:rPr>
        <w:t>г. Хилок</w:t>
      </w:r>
    </w:p>
    <w:p w:rsid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713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8713E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7EA1">
        <w:rPr>
          <w:rFonts w:ascii="Times New Roman" w:hAnsi="Times New Roman" w:cs="Times New Roman"/>
          <w:sz w:val="28"/>
          <w:szCs w:val="28"/>
        </w:rPr>
        <w:t xml:space="preserve"> </w:t>
      </w:r>
      <w:r w:rsidR="003B4C78">
        <w:rPr>
          <w:rFonts w:ascii="Times New Roman" w:hAnsi="Times New Roman" w:cs="Times New Roman"/>
          <w:sz w:val="28"/>
          <w:szCs w:val="28"/>
        </w:rPr>
        <w:t>декабря</w:t>
      </w:r>
      <w:r w:rsidRPr="004F7EA1">
        <w:rPr>
          <w:rFonts w:ascii="Times New Roman" w:hAnsi="Times New Roman" w:cs="Times New Roman"/>
          <w:sz w:val="28"/>
          <w:szCs w:val="28"/>
        </w:rPr>
        <w:t xml:space="preserve"> 2019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4F7EA1">
        <w:rPr>
          <w:rFonts w:ascii="Times New Roman" w:hAnsi="Times New Roman" w:cs="Times New Roman"/>
          <w:sz w:val="28"/>
          <w:szCs w:val="28"/>
        </w:rPr>
        <w:t>№</w:t>
      </w:r>
      <w:r w:rsidR="001B6AC3">
        <w:rPr>
          <w:rFonts w:ascii="Times New Roman" w:hAnsi="Times New Roman" w:cs="Times New Roman"/>
          <w:sz w:val="28"/>
          <w:szCs w:val="28"/>
        </w:rPr>
        <w:t xml:space="preserve"> </w:t>
      </w:r>
      <w:r w:rsidR="00A8713E">
        <w:rPr>
          <w:rFonts w:ascii="Times New Roman" w:hAnsi="Times New Roman" w:cs="Times New Roman"/>
          <w:sz w:val="28"/>
          <w:szCs w:val="28"/>
        </w:rPr>
        <w:t>444</w:t>
      </w:r>
    </w:p>
    <w:p w:rsid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34BB" w:rsidRPr="00CA1C46" w:rsidRDefault="00554845" w:rsidP="00CA1C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C46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  <w:r w:rsidR="006E155D" w:rsidRPr="00CA1C4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CA1C46">
        <w:rPr>
          <w:rFonts w:ascii="Times New Roman" w:hAnsi="Times New Roman" w:cs="Times New Roman"/>
          <w:b/>
          <w:sz w:val="28"/>
          <w:szCs w:val="28"/>
        </w:rPr>
        <w:t>профилактик</w:t>
      </w:r>
      <w:r w:rsidR="006E155D" w:rsidRPr="00CA1C46">
        <w:rPr>
          <w:rFonts w:ascii="Times New Roman" w:hAnsi="Times New Roman" w:cs="Times New Roman"/>
          <w:b/>
          <w:sz w:val="28"/>
          <w:szCs w:val="28"/>
        </w:rPr>
        <w:t>е</w:t>
      </w:r>
      <w:r w:rsidRPr="00CA1C46">
        <w:rPr>
          <w:rFonts w:ascii="Times New Roman" w:hAnsi="Times New Roman" w:cs="Times New Roman"/>
          <w:b/>
          <w:sz w:val="28"/>
          <w:szCs w:val="28"/>
        </w:rPr>
        <w:t xml:space="preserve"> нар</w:t>
      </w:r>
      <w:r w:rsidR="006E155D" w:rsidRPr="00CA1C46">
        <w:rPr>
          <w:rFonts w:ascii="Times New Roman" w:hAnsi="Times New Roman" w:cs="Times New Roman"/>
          <w:b/>
          <w:sz w:val="28"/>
          <w:szCs w:val="28"/>
        </w:rPr>
        <w:t xml:space="preserve">ушений обязательных требований, </w:t>
      </w:r>
      <w:r w:rsidR="00A456A1" w:rsidRPr="00CA1C46">
        <w:rPr>
          <w:rFonts w:ascii="Times New Roman" w:hAnsi="Times New Roman" w:cs="Times New Roman"/>
          <w:b/>
          <w:sz w:val="28"/>
          <w:szCs w:val="28"/>
        </w:rPr>
        <w:t xml:space="preserve">требований, установленных муниципальными правовыми актами органами местного самоуправления </w:t>
      </w:r>
      <w:r w:rsidR="006E155D" w:rsidRPr="00CA1C46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«Хилокское» </w:t>
      </w:r>
      <w:r w:rsidRPr="00CA1C46">
        <w:rPr>
          <w:rFonts w:ascii="Times New Roman" w:hAnsi="Times New Roman" w:cs="Times New Roman"/>
          <w:b/>
          <w:sz w:val="28"/>
          <w:szCs w:val="28"/>
        </w:rPr>
        <w:t>на 20</w:t>
      </w:r>
      <w:r w:rsidR="006E155D" w:rsidRPr="00CA1C46">
        <w:rPr>
          <w:rFonts w:ascii="Times New Roman" w:hAnsi="Times New Roman" w:cs="Times New Roman"/>
          <w:b/>
          <w:sz w:val="28"/>
          <w:szCs w:val="28"/>
        </w:rPr>
        <w:t>20</w:t>
      </w:r>
      <w:r w:rsidRPr="00CA1C46">
        <w:rPr>
          <w:rFonts w:ascii="Times New Roman" w:hAnsi="Times New Roman" w:cs="Times New Roman"/>
          <w:b/>
          <w:sz w:val="28"/>
          <w:szCs w:val="28"/>
        </w:rPr>
        <w:t xml:space="preserve"> год   и плановый период 202</w:t>
      </w:r>
      <w:r w:rsidR="006E155D" w:rsidRPr="00CA1C46">
        <w:rPr>
          <w:rFonts w:ascii="Times New Roman" w:hAnsi="Times New Roman" w:cs="Times New Roman"/>
          <w:b/>
          <w:sz w:val="28"/>
          <w:szCs w:val="28"/>
        </w:rPr>
        <w:t>1</w:t>
      </w:r>
      <w:r w:rsidRPr="00CA1C46">
        <w:rPr>
          <w:rFonts w:ascii="Times New Roman" w:hAnsi="Times New Roman" w:cs="Times New Roman"/>
          <w:b/>
          <w:sz w:val="28"/>
          <w:szCs w:val="28"/>
        </w:rPr>
        <w:t>-202</w:t>
      </w:r>
      <w:r w:rsidR="006E155D" w:rsidRPr="00CA1C46">
        <w:rPr>
          <w:rFonts w:ascii="Times New Roman" w:hAnsi="Times New Roman" w:cs="Times New Roman"/>
          <w:b/>
          <w:sz w:val="28"/>
          <w:szCs w:val="28"/>
        </w:rPr>
        <w:t>2</w:t>
      </w:r>
      <w:r w:rsidRPr="00CA1C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C46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Pr="00CA1C46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CA1C46">
        <w:rPr>
          <w:rFonts w:ascii="Times New Roman" w:hAnsi="Times New Roman" w:cs="Times New Roman"/>
          <w:b/>
          <w:sz w:val="28"/>
          <w:szCs w:val="28"/>
        </w:rPr>
        <w:t>.</w:t>
      </w:r>
    </w:p>
    <w:p w:rsidR="00554845" w:rsidRPr="001B6AC3" w:rsidRDefault="00554845" w:rsidP="005548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A1" w:rsidRDefault="00A456A1" w:rsidP="00A3609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6A1">
        <w:rPr>
          <w:rFonts w:ascii="Times New Roman" w:hAnsi="Times New Roman" w:cs="Times New Roman"/>
          <w:sz w:val="28"/>
          <w:szCs w:val="28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26.12.2018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</w:t>
      </w:r>
      <w:r w:rsidR="001F2268" w:rsidRPr="001F2268">
        <w:rPr>
          <w:rFonts w:ascii="Times New Roman" w:hAnsi="Times New Roman" w:cs="Times New Roman"/>
          <w:sz w:val="28"/>
          <w:szCs w:val="28"/>
        </w:rPr>
        <w:t xml:space="preserve"> пунктом 4 статьи   34  Устава  городского поселения «Хилокское»</w:t>
      </w:r>
      <w:r w:rsidR="006E155D">
        <w:rPr>
          <w:rFonts w:ascii="Times New Roman" w:hAnsi="Times New Roman" w:cs="Times New Roman"/>
          <w:sz w:val="28"/>
          <w:szCs w:val="28"/>
        </w:rPr>
        <w:t xml:space="preserve">, </w:t>
      </w:r>
      <w:r w:rsidR="006E155D" w:rsidRPr="006E155D">
        <w:rPr>
          <w:rFonts w:ascii="Times New Roman" w:hAnsi="Times New Roman" w:cs="Times New Roman"/>
          <w:sz w:val="28"/>
          <w:szCs w:val="28"/>
        </w:rPr>
        <w:t>пр</w:t>
      </w:r>
      <w:r w:rsidR="006E155D">
        <w:rPr>
          <w:rFonts w:ascii="Times New Roman" w:hAnsi="Times New Roman" w:cs="Times New Roman"/>
          <w:sz w:val="28"/>
          <w:szCs w:val="28"/>
        </w:rPr>
        <w:t>едставлением прокуратуры</w:t>
      </w:r>
      <w:r w:rsidR="006E155D" w:rsidRPr="006E155D">
        <w:rPr>
          <w:rFonts w:ascii="Times New Roman" w:hAnsi="Times New Roman" w:cs="Times New Roman"/>
          <w:sz w:val="28"/>
          <w:szCs w:val="28"/>
        </w:rPr>
        <w:t xml:space="preserve"> </w:t>
      </w:r>
      <w:r w:rsidR="006E155D">
        <w:rPr>
          <w:rFonts w:ascii="Times New Roman" w:hAnsi="Times New Roman" w:cs="Times New Roman"/>
          <w:sz w:val="28"/>
          <w:szCs w:val="28"/>
        </w:rPr>
        <w:t>от 03</w:t>
      </w:r>
      <w:r w:rsidR="006E155D" w:rsidRPr="006E155D">
        <w:rPr>
          <w:rFonts w:ascii="Times New Roman" w:hAnsi="Times New Roman" w:cs="Times New Roman"/>
          <w:sz w:val="28"/>
          <w:szCs w:val="28"/>
        </w:rPr>
        <w:t>.0</w:t>
      </w:r>
      <w:r w:rsidR="006E155D">
        <w:rPr>
          <w:rFonts w:ascii="Times New Roman" w:hAnsi="Times New Roman" w:cs="Times New Roman"/>
          <w:sz w:val="28"/>
          <w:szCs w:val="28"/>
        </w:rPr>
        <w:t>9.2019 года № 07-20-2019/310</w:t>
      </w:r>
    </w:p>
    <w:p w:rsidR="006E155D" w:rsidRPr="004F7EA1" w:rsidRDefault="006E155D" w:rsidP="00A3609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7EA1" w:rsidRDefault="004F7EA1" w:rsidP="00A3609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F7EA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7EA1" w:rsidRPr="004F7EA1" w:rsidRDefault="004F7EA1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0AAF" w:rsidRDefault="006E155D" w:rsidP="000911D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0911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Утвердить Программу профилактики нарушений </w:t>
      </w:r>
      <w:r w:rsidR="000911D2" w:rsidRPr="000911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обязательных требований, требований, установленных муниципальными правовыми актами органами местного самоуправления городского поселения «Хилокское» на 2020 год   и плановый период 2021-2022 </w:t>
      </w:r>
      <w:proofErr w:type="spellStart"/>
      <w:r w:rsidR="000911D2" w:rsidRPr="000911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г.г</w:t>
      </w:r>
      <w:proofErr w:type="spellEnd"/>
      <w:r w:rsidR="000911D2" w:rsidRPr="000911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0911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911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 профилактике нарушений обязательных требований, требований, установленных муниципальными правовыми актами органами местного самоуправления </w:t>
      </w:r>
      <w:r w:rsidR="000911D2" w:rsidRPr="000911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городского поселения «Хилокское» на 2020 год   и плановый период 2021-2022 </w:t>
      </w:r>
      <w:proofErr w:type="spellStart"/>
      <w:r w:rsidR="000911D2" w:rsidRPr="000911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г.г</w:t>
      </w:r>
      <w:proofErr w:type="spellEnd"/>
      <w:r w:rsidR="000911D2" w:rsidRPr="000911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0911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End"/>
    </w:p>
    <w:p w:rsidR="000911D2" w:rsidRPr="000911D2" w:rsidRDefault="00BD5BBE" w:rsidP="00BD5BB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D5B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Должностным лицам администрации  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городского поселения «Хилокское»</w:t>
      </w:r>
      <w:r w:rsidRPr="00BD5BB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2 настоящего постановления.</w:t>
      </w:r>
    </w:p>
    <w:p w:rsidR="00AB7398" w:rsidRPr="00C20AAF" w:rsidRDefault="004F7EA1" w:rsidP="00A36098">
      <w:pPr>
        <w:numPr>
          <w:ilvl w:val="0"/>
          <w:numId w:val="1"/>
        </w:numPr>
        <w:spacing w:after="0" w:line="240" w:lineRule="auto"/>
        <w:ind w:firstLine="567"/>
        <w:jc w:val="both"/>
        <w:rPr>
          <w:rStyle w:val="1"/>
          <w:rFonts w:eastAsiaTheme="minorHAnsi"/>
          <w:color w:val="auto"/>
          <w:spacing w:val="2"/>
          <w:sz w:val="28"/>
          <w:szCs w:val="28"/>
        </w:rPr>
      </w:pPr>
      <w:r w:rsidRPr="00C20AAF">
        <w:rPr>
          <w:rStyle w:val="1"/>
          <w:rFonts w:eastAsiaTheme="minorHAnsi"/>
          <w:color w:val="auto"/>
          <w:sz w:val="28"/>
          <w:szCs w:val="28"/>
        </w:rPr>
        <w:lastRenderedPageBreak/>
        <w:t xml:space="preserve">Настоящее Постановление вступает в силу </w:t>
      </w:r>
      <w:r w:rsidR="0036606E">
        <w:rPr>
          <w:rStyle w:val="1"/>
          <w:rFonts w:eastAsiaTheme="minorHAnsi"/>
          <w:color w:val="auto"/>
          <w:sz w:val="28"/>
          <w:szCs w:val="28"/>
        </w:rPr>
        <w:t>на следующий день после</w:t>
      </w:r>
      <w:r w:rsidRPr="00C20AAF">
        <w:rPr>
          <w:rStyle w:val="1"/>
          <w:rFonts w:eastAsiaTheme="minorHAnsi"/>
          <w:color w:val="auto"/>
          <w:sz w:val="28"/>
          <w:szCs w:val="28"/>
        </w:rPr>
        <w:t xml:space="preserve"> официального опубликования (обнародования</w:t>
      </w:r>
      <w:r w:rsidRPr="00C20AAF">
        <w:rPr>
          <w:rStyle w:val="1"/>
          <w:rFonts w:eastAsiaTheme="minorHAnsi"/>
        </w:rPr>
        <w:t xml:space="preserve">) </w:t>
      </w:r>
      <w:r w:rsidR="0036606E">
        <w:rPr>
          <w:rStyle w:val="1"/>
          <w:rFonts w:eastAsiaTheme="minorHAnsi"/>
        </w:rPr>
        <w:t xml:space="preserve">его </w:t>
      </w:r>
      <w:r w:rsidRPr="00C20AAF">
        <w:rPr>
          <w:rStyle w:val="1"/>
          <w:rFonts w:eastAsiaTheme="minorHAnsi"/>
        </w:rPr>
        <w:t>в соответствии с Уставом городского поселения «Хилокское»</w:t>
      </w:r>
      <w:r w:rsidR="0041145A" w:rsidRPr="00C20AAF">
        <w:rPr>
          <w:rStyle w:val="1"/>
          <w:rFonts w:eastAsiaTheme="minorHAnsi"/>
        </w:rPr>
        <w:t>.</w:t>
      </w:r>
    </w:p>
    <w:p w:rsidR="004F7EA1" w:rsidRPr="00BD5BBE" w:rsidRDefault="004F7EA1" w:rsidP="00A36098">
      <w:pPr>
        <w:numPr>
          <w:ilvl w:val="0"/>
          <w:numId w:val="1"/>
        </w:numPr>
        <w:spacing w:line="240" w:lineRule="auto"/>
        <w:ind w:firstLine="709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proofErr w:type="gramStart"/>
      <w:r>
        <w:rPr>
          <w:rStyle w:val="1"/>
          <w:rFonts w:eastAsiaTheme="minorHAnsi"/>
        </w:rPr>
        <w:t>Контроль за</w:t>
      </w:r>
      <w:proofErr w:type="gramEnd"/>
      <w:r>
        <w:rPr>
          <w:rStyle w:val="1"/>
          <w:rFonts w:eastAsiaTheme="minorHAnsi"/>
        </w:rPr>
        <w:t xml:space="preserve"> выполнением Постановления оставляю за собой</w:t>
      </w:r>
      <w:r w:rsidR="0041145A">
        <w:rPr>
          <w:rStyle w:val="1"/>
          <w:rFonts w:eastAsiaTheme="minorHAnsi"/>
        </w:rPr>
        <w:t>.</w:t>
      </w:r>
    </w:p>
    <w:p w:rsidR="00BD5BBE" w:rsidRPr="001B6AC3" w:rsidRDefault="00BD5BBE" w:rsidP="00BD5BBE">
      <w:pPr>
        <w:spacing w:line="240" w:lineRule="auto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</w:p>
    <w:p w:rsidR="00A36098" w:rsidRPr="00A36098" w:rsidRDefault="001B6AC3" w:rsidP="00A36098">
      <w:pPr>
        <w:pStyle w:val="a4"/>
        <w:rPr>
          <w:rStyle w:val="1"/>
          <w:rFonts w:eastAsiaTheme="minorHAnsi"/>
          <w:sz w:val="28"/>
          <w:szCs w:val="28"/>
        </w:rPr>
      </w:pPr>
      <w:r w:rsidRPr="00A36098">
        <w:rPr>
          <w:rStyle w:val="1"/>
          <w:rFonts w:eastAsiaTheme="minorHAnsi"/>
          <w:sz w:val="28"/>
          <w:szCs w:val="28"/>
        </w:rPr>
        <w:t xml:space="preserve">Глава </w:t>
      </w:r>
      <w:proofErr w:type="gramStart"/>
      <w:r w:rsidRPr="00A36098">
        <w:rPr>
          <w:rStyle w:val="1"/>
          <w:rFonts w:eastAsiaTheme="minorHAnsi"/>
          <w:sz w:val="28"/>
          <w:szCs w:val="28"/>
        </w:rPr>
        <w:t>городского</w:t>
      </w:r>
      <w:proofErr w:type="gramEnd"/>
    </w:p>
    <w:p w:rsidR="001B6AC3" w:rsidRPr="00A36098" w:rsidRDefault="001B6AC3" w:rsidP="00A36098">
      <w:pPr>
        <w:pStyle w:val="a4"/>
        <w:rPr>
          <w:rFonts w:ascii="Times New Roman" w:hAnsi="Times New Roman" w:cs="Times New Roman"/>
          <w:sz w:val="28"/>
          <w:szCs w:val="28"/>
        </w:rPr>
      </w:pPr>
      <w:r w:rsidRPr="00A36098">
        <w:rPr>
          <w:rStyle w:val="1"/>
          <w:rFonts w:eastAsiaTheme="minorHAnsi"/>
          <w:sz w:val="28"/>
          <w:szCs w:val="28"/>
        </w:rPr>
        <w:t xml:space="preserve">поселения «Хилокское»           </w:t>
      </w:r>
      <w:r w:rsidR="00A36098">
        <w:rPr>
          <w:rStyle w:val="1"/>
          <w:rFonts w:eastAsiaTheme="minorHAnsi"/>
          <w:sz w:val="28"/>
          <w:szCs w:val="28"/>
        </w:rPr>
        <w:t xml:space="preserve">                                              </w:t>
      </w:r>
      <w:r w:rsidRPr="00A36098">
        <w:rPr>
          <w:rStyle w:val="1"/>
          <w:rFonts w:eastAsiaTheme="minorHAnsi"/>
          <w:sz w:val="28"/>
          <w:szCs w:val="28"/>
        </w:rPr>
        <w:t xml:space="preserve">  </w:t>
      </w:r>
      <w:r w:rsidR="000911D2">
        <w:rPr>
          <w:rStyle w:val="1"/>
          <w:rFonts w:eastAsiaTheme="minorHAnsi"/>
          <w:sz w:val="28"/>
          <w:szCs w:val="28"/>
        </w:rPr>
        <w:t>И.</w:t>
      </w:r>
      <w:r w:rsidR="0021138D">
        <w:rPr>
          <w:rStyle w:val="1"/>
          <w:rFonts w:eastAsiaTheme="minorHAnsi"/>
          <w:sz w:val="28"/>
          <w:szCs w:val="28"/>
        </w:rPr>
        <w:t>В</w:t>
      </w:r>
      <w:r w:rsidR="000911D2">
        <w:rPr>
          <w:rStyle w:val="1"/>
          <w:rFonts w:eastAsiaTheme="minorHAnsi"/>
          <w:sz w:val="28"/>
          <w:szCs w:val="28"/>
        </w:rPr>
        <w:t>. Пинаева</w:t>
      </w:r>
    </w:p>
    <w:p w:rsidR="004F7EA1" w:rsidRDefault="004F7EA1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1C46" w:rsidRDefault="00CA1C46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Pr="00BD5BBE" w:rsidRDefault="00BD5BBE" w:rsidP="00BD5BB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B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BD5BBE" w:rsidRPr="00BD5BBE" w:rsidRDefault="00BD5BBE" w:rsidP="00BD5BB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BBE" w:rsidRPr="00BD5BBE" w:rsidRDefault="00BD5BBE" w:rsidP="00BD5BB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B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Хилокское»</w:t>
      </w:r>
      <w:r w:rsidRPr="00BD5B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D5BBE" w:rsidRPr="00BD5BBE" w:rsidRDefault="00BD5BBE" w:rsidP="00BD5BB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</w:t>
      </w:r>
      <w:r w:rsidRPr="00BD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B4C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BD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D5BBE" w:rsidRDefault="00BD5BBE" w:rsidP="00A3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5BBE" w:rsidRDefault="00BD5BBE" w:rsidP="00734E60">
      <w:pPr>
        <w:tabs>
          <w:tab w:val="left" w:pos="3406"/>
        </w:tabs>
        <w:jc w:val="center"/>
        <w:rPr>
          <w:rFonts w:ascii="OpenSansRegular" w:eastAsia="Times New Roman" w:hAnsi="OpenSansRegular" w:cs="Arial"/>
          <w:color w:val="212121"/>
          <w:sz w:val="24"/>
          <w:szCs w:val="24"/>
          <w:lang w:eastAsia="ru-RU"/>
        </w:rPr>
      </w:pPr>
      <w:r w:rsidRPr="00BD5BBE">
        <w:rPr>
          <w:rFonts w:ascii="OpenSansRegular" w:eastAsia="Times New Roman" w:hAnsi="OpenSansRegular" w:cs="Arial"/>
          <w:b/>
          <w:color w:val="212121"/>
          <w:sz w:val="24"/>
          <w:szCs w:val="24"/>
          <w:lang w:eastAsia="ru-RU"/>
        </w:rPr>
        <w:t xml:space="preserve">Программы по профилактике нарушений обязательных требований, требований, установленных муниципальными правовыми актами органами местного самоуправления городского поселения «Хилокское» на 2020 год   и плановый период 2021-2022 </w:t>
      </w:r>
      <w:proofErr w:type="spellStart"/>
      <w:r w:rsidRPr="00BD5BBE">
        <w:rPr>
          <w:rFonts w:ascii="OpenSansRegular" w:eastAsia="Times New Roman" w:hAnsi="OpenSansRegular" w:cs="Arial"/>
          <w:b/>
          <w:color w:val="212121"/>
          <w:sz w:val="24"/>
          <w:szCs w:val="24"/>
          <w:lang w:eastAsia="ru-RU"/>
        </w:rPr>
        <w:t>г.</w:t>
      </w:r>
      <w:proofErr w:type="gramStart"/>
      <w:r w:rsidRPr="00BD5BBE">
        <w:rPr>
          <w:rFonts w:ascii="OpenSansRegular" w:eastAsia="Times New Roman" w:hAnsi="OpenSansRegular" w:cs="Arial"/>
          <w:b/>
          <w:color w:val="212121"/>
          <w:sz w:val="24"/>
          <w:szCs w:val="24"/>
          <w:lang w:eastAsia="ru-RU"/>
        </w:rPr>
        <w:t>г</w:t>
      </w:r>
      <w:proofErr w:type="spellEnd"/>
      <w:proofErr w:type="gramEnd"/>
      <w:r w:rsidRPr="00BD5BBE">
        <w:rPr>
          <w:rFonts w:ascii="OpenSansRegular" w:eastAsia="Times New Roman" w:hAnsi="OpenSansRegular" w:cs="Arial"/>
          <w:b/>
          <w:color w:val="212121"/>
          <w:sz w:val="24"/>
          <w:szCs w:val="24"/>
          <w:lang w:eastAsia="ru-RU"/>
        </w:rPr>
        <w:t>.</w:t>
      </w:r>
    </w:p>
    <w:p w:rsidR="00267173" w:rsidRDefault="00267173" w:rsidP="00BD5BBE">
      <w:pPr>
        <w:spacing w:after="0" w:line="240" w:lineRule="auto"/>
        <w:jc w:val="center"/>
        <w:rPr>
          <w:rFonts w:ascii="OpenSansRegular" w:eastAsia="Times New Roman" w:hAnsi="OpenSansRegular" w:cs="Arial"/>
          <w:color w:val="212121"/>
          <w:sz w:val="24"/>
          <w:szCs w:val="24"/>
          <w:lang w:eastAsia="ru-RU"/>
        </w:rPr>
      </w:pPr>
    </w:p>
    <w:p w:rsidR="00267173" w:rsidRPr="00267173" w:rsidRDefault="00267173" w:rsidP="002671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173">
        <w:rPr>
          <w:rFonts w:ascii="Times New Roman" w:eastAsia="Calibri" w:hAnsi="Times New Roman" w:cs="Times New Roman"/>
          <w:sz w:val="24"/>
          <w:szCs w:val="24"/>
        </w:rPr>
        <w:t xml:space="preserve">1. Настоящая Программа разработана в целях </w:t>
      </w:r>
      <w:proofErr w:type="gramStart"/>
      <w:r w:rsidRPr="00267173">
        <w:rPr>
          <w:rFonts w:ascii="Times New Roman" w:eastAsia="Calibri" w:hAnsi="Times New Roman" w:cs="Times New Roman"/>
          <w:sz w:val="24"/>
          <w:szCs w:val="24"/>
        </w:rPr>
        <w:t xml:space="preserve">организации проведения профилактики нарушений обязательных требований </w:t>
      </w:r>
      <w:r w:rsidRPr="00267173">
        <w:rPr>
          <w:rFonts w:ascii="Times New Roman" w:eastAsia="Calibri" w:hAnsi="Times New Roman" w:cs="Times New Roman"/>
          <w:bCs/>
          <w:sz w:val="24"/>
          <w:szCs w:val="24"/>
        </w:rPr>
        <w:t>нормативных правовых актов Российской</w:t>
      </w:r>
      <w:proofErr w:type="gramEnd"/>
      <w:r w:rsidRPr="00267173">
        <w:rPr>
          <w:rFonts w:ascii="Times New Roman" w:eastAsia="Calibri" w:hAnsi="Times New Roman" w:cs="Times New Roman"/>
          <w:bCs/>
          <w:sz w:val="24"/>
          <w:szCs w:val="24"/>
        </w:rPr>
        <w:t xml:space="preserve"> Федерации, Забайкальского края и городского поселения «</w:t>
      </w:r>
      <w:r w:rsidRPr="00044322">
        <w:rPr>
          <w:rFonts w:ascii="Times New Roman" w:eastAsia="Calibri" w:hAnsi="Times New Roman" w:cs="Times New Roman"/>
          <w:bCs/>
          <w:sz w:val="24"/>
          <w:szCs w:val="24"/>
        </w:rPr>
        <w:t>Хилокское</w:t>
      </w:r>
      <w:r w:rsidRPr="0026717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2671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7173" w:rsidRPr="00267173" w:rsidRDefault="00267173" w:rsidP="002671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173">
        <w:rPr>
          <w:rFonts w:ascii="Times New Roman" w:eastAsia="Calibri" w:hAnsi="Times New Roman" w:cs="Times New Roman"/>
          <w:sz w:val="24"/>
          <w:szCs w:val="24"/>
        </w:rPr>
        <w:t>Профилактика нарушений обязательных требований проводится в рамках осуществления соответствующего вида муниципального контроля.</w:t>
      </w:r>
    </w:p>
    <w:p w:rsidR="00267173" w:rsidRPr="00267173" w:rsidRDefault="00267173" w:rsidP="00267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7173">
        <w:rPr>
          <w:rFonts w:ascii="Times New Roman" w:eastAsia="Calibri" w:hAnsi="Times New Roman" w:cs="Times New Roman"/>
          <w:sz w:val="24"/>
          <w:szCs w:val="24"/>
        </w:rPr>
        <w:t>2. На территории городского поселения «</w:t>
      </w:r>
      <w:r w:rsidRPr="00044322">
        <w:rPr>
          <w:rFonts w:ascii="Times New Roman" w:eastAsia="Calibri" w:hAnsi="Times New Roman" w:cs="Times New Roman"/>
          <w:sz w:val="24"/>
          <w:szCs w:val="24"/>
        </w:rPr>
        <w:t>Хилокское»</w:t>
      </w:r>
      <w:r w:rsidRPr="00267173">
        <w:rPr>
          <w:rFonts w:ascii="Times New Roman" w:eastAsia="Calibri" w:hAnsi="Times New Roman" w:cs="Times New Roman"/>
          <w:sz w:val="24"/>
          <w:szCs w:val="24"/>
        </w:rPr>
        <w:t xml:space="preserve"> осуществляются следующие виды муниципального контроля:</w:t>
      </w:r>
    </w:p>
    <w:p w:rsidR="00267173" w:rsidRPr="00267173" w:rsidRDefault="00267173" w:rsidP="00267173">
      <w:pPr>
        <w:autoSpaceDE w:val="0"/>
        <w:autoSpaceDN w:val="0"/>
        <w:adjustRightInd w:val="0"/>
        <w:spacing w:after="0" w:line="240" w:lineRule="auto"/>
        <w:ind w:right="141"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7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муниципальный земельный контроль;</w:t>
      </w:r>
    </w:p>
    <w:p w:rsidR="00267173" w:rsidRPr="00267173" w:rsidRDefault="00734E60" w:rsidP="00267173">
      <w:pPr>
        <w:autoSpaceDE w:val="0"/>
        <w:autoSpaceDN w:val="0"/>
        <w:adjustRightInd w:val="0"/>
        <w:spacing w:after="0" w:line="240" w:lineRule="auto"/>
        <w:ind w:right="141"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43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67173" w:rsidRPr="00267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 муниципальный жилищный контроль;</w:t>
      </w:r>
    </w:p>
    <w:p w:rsidR="00267173" w:rsidRPr="00267173" w:rsidRDefault="00267173" w:rsidP="00267173">
      <w:pPr>
        <w:autoSpaceDE w:val="0"/>
        <w:autoSpaceDN w:val="0"/>
        <w:adjustRightInd w:val="0"/>
        <w:spacing w:after="0" w:line="240" w:lineRule="auto"/>
        <w:ind w:right="141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 </w:t>
      </w:r>
      <w:r w:rsidRPr="00267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муниципальный контроль в сфере благоустройства;</w:t>
      </w:r>
    </w:p>
    <w:p w:rsidR="00267173" w:rsidRPr="00267173" w:rsidRDefault="00267173" w:rsidP="00267173">
      <w:pPr>
        <w:autoSpaceDE w:val="0"/>
        <w:autoSpaceDN w:val="0"/>
        <w:adjustRightInd w:val="0"/>
        <w:spacing w:after="0" w:line="240" w:lineRule="auto"/>
        <w:ind w:right="141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муниципальный </w:t>
      </w:r>
      <w:proofErr w:type="gramStart"/>
      <w:r w:rsidRPr="002671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сохранности автомобильных дорог местного значения;</w:t>
      </w:r>
    </w:p>
    <w:p w:rsidR="00734E60" w:rsidRPr="00044322" w:rsidRDefault="00267173" w:rsidP="00734E60">
      <w:pPr>
        <w:autoSpaceDE w:val="0"/>
        <w:autoSpaceDN w:val="0"/>
        <w:adjustRightInd w:val="0"/>
        <w:spacing w:after="0" w:line="240" w:lineRule="auto"/>
        <w:ind w:right="141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муниципальный </w:t>
      </w:r>
      <w:proofErr w:type="gramStart"/>
      <w:r w:rsidRPr="002671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267173" w:rsidRPr="00267173" w:rsidRDefault="00734E60" w:rsidP="00734E60">
      <w:pPr>
        <w:autoSpaceDE w:val="0"/>
        <w:autoSpaceDN w:val="0"/>
        <w:adjustRightInd w:val="0"/>
        <w:spacing w:after="0" w:line="240" w:lineRule="auto"/>
        <w:ind w:right="141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67173" w:rsidRPr="0026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муниципальному контролю на территории городского поселения </w:t>
      </w:r>
      <w:r w:rsidRPr="00044322"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«Хилокское»</w:t>
      </w:r>
      <w:r w:rsidR="00267173" w:rsidRPr="0026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</w:t>
      </w:r>
      <w:r w:rsidR="00267173" w:rsidRPr="00267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форме проведения плановых и внеплановых проверок соблюдения на территории  городского поселения </w:t>
      </w:r>
      <w:r w:rsidRPr="000443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«Хилокское» </w:t>
      </w:r>
      <w:r w:rsidR="00267173" w:rsidRPr="00267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нормативных правовых актов Российской Федерации, Забайкальского края и городского поселения </w:t>
      </w:r>
      <w:r w:rsidRPr="000443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«Хилокское»</w:t>
      </w:r>
      <w:r w:rsidR="00267173" w:rsidRPr="00267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34E60" w:rsidRPr="00044322" w:rsidRDefault="00267173" w:rsidP="00734E60">
      <w:pPr>
        <w:autoSpaceDE w:val="0"/>
        <w:autoSpaceDN w:val="0"/>
        <w:adjustRightInd w:val="0"/>
        <w:spacing w:after="0" w:line="240" w:lineRule="auto"/>
        <w:ind w:right="141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правовые акты </w:t>
      </w:r>
      <w:r w:rsidRPr="00267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</w:t>
      </w:r>
      <w:r w:rsidRPr="0026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и осуществлению муниципального контроля на территории городского поселения </w:t>
      </w:r>
      <w:r w:rsidR="00734E60" w:rsidRPr="00044322"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«Хилокское»</w:t>
      </w:r>
      <w:r w:rsidRPr="0026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достаточными по содержанию, доступны для юридических лиц и индивидуальных предпринимателей, прошли антикоррупционную экспертизу, признаков </w:t>
      </w:r>
      <w:proofErr w:type="spellStart"/>
      <w:r w:rsidRPr="002671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коррупциогенности</w:t>
      </w:r>
      <w:proofErr w:type="spellEnd"/>
      <w:r w:rsidRPr="0026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выявлено. Муниципальные правовые акты </w:t>
      </w:r>
      <w:r w:rsidRPr="00267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</w:t>
      </w:r>
      <w:r w:rsidRPr="0026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и осуществлению муниципального контроля на территории городского поселения </w:t>
      </w:r>
      <w:r w:rsidR="00734E60" w:rsidRPr="00044322"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«Хилокское»</w:t>
      </w:r>
      <w:r w:rsidRPr="0026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размещены на официальном сайте Администрации городского поселения в информационно-телекоммуникационной сети «Интернет»: </w:t>
      </w:r>
      <w:hyperlink r:id="rId7" w:history="1">
        <w:r w:rsidR="00734E60" w:rsidRPr="0004432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http://хилок.забайкальскийкрай.рф</w:t>
        </w:r>
      </w:hyperlink>
      <w:r w:rsidR="00734E60" w:rsidRPr="000443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E60" w:rsidRPr="00044322" w:rsidRDefault="00734E60" w:rsidP="00734E60">
      <w:pPr>
        <w:autoSpaceDE w:val="0"/>
        <w:autoSpaceDN w:val="0"/>
        <w:adjustRightInd w:val="0"/>
        <w:spacing w:after="0" w:line="240" w:lineRule="auto"/>
        <w:ind w:right="141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2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Субъектами профилактических мероприятий при осуществлении муниципального контроля являются юридические лица, индивидуальные предприниматели, находящиеся на территории городского поселения «Хилокское».</w:t>
      </w:r>
    </w:p>
    <w:p w:rsidR="00734E60" w:rsidRPr="00044322" w:rsidRDefault="00734E60" w:rsidP="00734E60">
      <w:pPr>
        <w:autoSpaceDE w:val="0"/>
        <w:autoSpaceDN w:val="0"/>
        <w:adjustRightInd w:val="0"/>
        <w:spacing w:after="0" w:line="240" w:lineRule="auto"/>
        <w:ind w:right="141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22">
        <w:rPr>
          <w:rFonts w:ascii="Times New Roman" w:eastAsia="Calibri" w:hAnsi="Times New Roman" w:cs="Times New Roman"/>
          <w:sz w:val="24"/>
          <w:szCs w:val="24"/>
        </w:rPr>
        <w:t>5. Целями настоящей Программы являются:</w:t>
      </w:r>
    </w:p>
    <w:p w:rsidR="00734E60" w:rsidRPr="00734E60" w:rsidRDefault="00734E60" w:rsidP="00734E60">
      <w:pPr>
        <w:autoSpaceDE w:val="0"/>
        <w:autoSpaceDN w:val="0"/>
        <w:adjustRightInd w:val="0"/>
        <w:spacing w:after="0" w:line="240" w:lineRule="auto"/>
        <w:ind w:right="141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734E60">
        <w:rPr>
          <w:rFonts w:ascii="Times New Roman" w:eastAsia="Calibri" w:hAnsi="Times New Roman" w:cs="Times New Roman"/>
          <w:sz w:val="24"/>
          <w:szCs w:val="24"/>
        </w:rPr>
        <w:t>предупреждение нарушений юридическими лицами и индивидуальными предпринимателями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34E60" w:rsidRPr="00734E60" w:rsidRDefault="00257600" w:rsidP="00734E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22">
        <w:rPr>
          <w:rFonts w:ascii="Times New Roman" w:eastAsia="Calibri" w:hAnsi="Times New Roman" w:cs="Times New Roman"/>
          <w:sz w:val="24"/>
          <w:szCs w:val="24"/>
        </w:rPr>
        <w:t>5</w:t>
      </w:r>
      <w:r w:rsidR="00734E60" w:rsidRPr="00734E60">
        <w:rPr>
          <w:rFonts w:ascii="Times New Roman" w:eastAsia="Calibri" w:hAnsi="Times New Roman" w:cs="Times New Roman"/>
          <w:sz w:val="24"/>
          <w:szCs w:val="24"/>
        </w:rPr>
        <w:t>.2. создание мотивации к добросовестному поведению подконтрольных субъектов;</w:t>
      </w:r>
    </w:p>
    <w:p w:rsidR="00734E60" w:rsidRPr="00734E60" w:rsidRDefault="00257600" w:rsidP="00734E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22">
        <w:rPr>
          <w:rFonts w:ascii="Times New Roman" w:eastAsia="Calibri" w:hAnsi="Times New Roman" w:cs="Times New Roman"/>
          <w:sz w:val="24"/>
          <w:szCs w:val="24"/>
        </w:rPr>
        <w:t>5</w:t>
      </w:r>
      <w:r w:rsidR="00734E60" w:rsidRPr="00734E60">
        <w:rPr>
          <w:rFonts w:ascii="Times New Roman" w:eastAsia="Calibri" w:hAnsi="Times New Roman" w:cs="Times New Roman"/>
          <w:sz w:val="24"/>
          <w:szCs w:val="24"/>
        </w:rPr>
        <w:t>.3. снижение уровня ущерба охраняемым законом объектам.</w:t>
      </w:r>
    </w:p>
    <w:p w:rsidR="00734E60" w:rsidRPr="00734E60" w:rsidRDefault="00734E60" w:rsidP="00734E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E60">
        <w:rPr>
          <w:rFonts w:ascii="Times New Roman" w:eastAsia="Calibri" w:hAnsi="Times New Roman" w:cs="Times New Roman"/>
          <w:sz w:val="24"/>
          <w:szCs w:val="24"/>
        </w:rPr>
        <w:t>6. Задачами настоящей Программы являются:</w:t>
      </w:r>
    </w:p>
    <w:p w:rsidR="00734E60" w:rsidRPr="00734E60" w:rsidRDefault="00734E60" w:rsidP="00734E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E60">
        <w:rPr>
          <w:rFonts w:ascii="Times New Roman" w:eastAsia="Calibri" w:hAnsi="Times New Roman" w:cs="Times New Roman"/>
          <w:sz w:val="24"/>
          <w:szCs w:val="24"/>
        </w:rPr>
        <w:lastRenderedPageBreak/>
        <w:t>6.1. укрепление системы профилактики нарушений обязательных требований путем активизации профилактической деятельности;</w:t>
      </w:r>
    </w:p>
    <w:p w:rsidR="00734E60" w:rsidRPr="00734E60" w:rsidRDefault="00734E60" w:rsidP="00734E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E60">
        <w:rPr>
          <w:rFonts w:ascii="Times New Roman" w:eastAsia="Calibri" w:hAnsi="Times New Roman" w:cs="Times New Roman"/>
          <w:sz w:val="24"/>
          <w:szCs w:val="24"/>
        </w:rPr>
        <w:t>6.2. выявление причин, факторов и условий, способствующих нарушениям обязательных требований;</w:t>
      </w:r>
    </w:p>
    <w:p w:rsidR="00734E60" w:rsidRPr="00734E60" w:rsidRDefault="00734E60" w:rsidP="00734E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E60">
        <w:rPr>
          <w:rFonts w:ascii="Times New Roman" w:eastAsia="Calibri" w:hAnsi="Times New Roman" w:cs="Times New Roman"/>
          <w:sz w:val="24"/>
          <w:szCs w:val="24"/>
        </w:rPr>
        <w:t>6.3. повышение правосознания и правовой культуры руководителей юридических лиц и индивидуальных предпринимателей.</w:t>
      </w:r>
    </w:p>
    <w:p w:rsidR="00734E60" w:rsidRPr="00734E60" w:rsidRDefault="00734E60" w:rsidP="00734E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E60">
        <w:rPr>
          <w:rFonts w:ascii="Times New Roman" w:eastAsia="Calibri" w:hAnsi="Times New Roman" w:cs="Times New Roman"/>
          <w:sz w:val="24"/>
          <w:szCs w:val="24"/>
        </w:rPr>
        <w:t xml:space="preserve">7. Должностными лицами Администрации городского поселения </w:t>
      </w:r>
      <w:r w:rsidR="00257600" w:rsidRPr="00044322">
        <w:rPr>
          <w:rFonts w:ascii="Times New Roman" w:eastAsia="Calibri" w:hAnsi="Times New Roman" w:cs="Times New Roman"/>
          <w:sz w:val="24"/>
          <w:szCs w:val="24"/>
        </w:rPr>
        <w:t>«Хилокское»</w:t>
      </w:r>
      <w:r w:rsidRPr="00734E60">
        <w:rPr>
          <w:rFonts w:ascii="Times New Roman" w:eastAsia="Calibri" w:hAnsi="Times New Roman" w:cs="Times New Roman"/>
          <w:sz w:val="24"/>
          <w:szCs w:val="24"/>
        </w:rPr>
        <w:t>, уполномоченными (ответственными) за реализацию мероприятий по профилактике нарушений, являются:</w:t>
      </w:r>
    </w:p>
    <w:p w:rsidR="00734E60" w:rsidRPr="00734E60" w:rsidRDefault="00734E60" w:rsidP="00734E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E60">
        <w:rPr>
          <w:rFonts w:ascii="Times New Roman" w:eastAsia="Calibri" w:hAnsi="Times New Roman" w:cs="Times New Roman"/>
          <w:sz w:val="24"/>
          <w:szCs w:val="24"/>
        </w:rPr>
        <w:t>7.1. По муниципальному земельному контролю:</w:t>
      </w:r>
    </w:p>
    <w:p w:rsidR="00257600" w:rsidRPr="00044322" w:rsidRDefault="00257600" w:rsidP="00734E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22">
        <w:rPr>
          <w:rFonts w:ascii="Times New Roman" w:eastAsia="Calibri" w:hAnsi="Times New Roman" w:cs="Times New Roman"/>
          <w:sz w:val="24"/>
          <w:szCs w:val="24"/>
        </w:rPr>
        <w:t>- главный специалист по землепользованию администрации городского поселения «Хилокское»</w:t>
      </w:r>
      <w:r w:rsidR="000A0161" w:rsidRPr="000443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4E60" w:rsidRPr="00044322" w:rsidRDefault="00734E60" w:rsidP="00734E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E60">
        <w:rPr>
          <w:rFonts w:ascii="Times New Roman" w:eastAsia="Calibri" w:hAnsi="Times New Roman" w:cs="Times New Roman"/>
          <w:sz w:val="24"/>
          <w:szCs w:val="24"/>
        </w:rPr>
        <w:t xml:space="preserve">7.2. По </w:t>
      </w:r>
      <w:proofErr w:type="gramStart"/>
      <w:r w:rsidRPr="00734E60">
        <w:rPr>
          <w:rFonts w:ascii="Times New Roman" w:eastAsia="Calibri" w:hAnsi="Times New Roman" w:cs="Times New Roman"/>
          <w:sz w:val="24"/>
          <w:szCs w:val="24"/>
        </w:rPr>
        <w:t>муниципальный</w:t>
      </w:r>
      <w:proofErr w:type="gramEnd"/>
      <w:r w:rsidRPr="00734E60">
        <w:rPr>
          <w:rFonts w:ascii="Times New Roman" w:eastAsia="Calibri" w:hAnsi="Times New Roman" w:cs="Times New Roman"/>
          <w:sz w:val="24"/>
          <w:szCs w:val="24"/>
        </w:rPr>
        <w:t xml:space="preserve"> жилищному контролю:</w:t>
      </w:r>
    </w:p>
    <w:p w:rsidR="000A0161" w:rsidRPr="00734E60" w:rsidRDefault="000A0161" w:rsidP="00734E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22">
        <w:rPr>
          <w:rFonts w:ascii="Times New Roman" w:eastAsia="Calibri" w:hAnsi="Times New Roman" w:cs="Times New Roman"/>
          <w:sz w:val="24"/>
          <w:szCs w:val="24"/>
        </w:rPr>
        <w:t>-  должностные лица органа муниципального жилищного контроля.</w:t>
      </w:r>
    </w:p>
    <w:p w:rsidR="00734E60" w:rsidRPr="00734E60" w:rsidRDefault="00734E60" w:rsidP="00734E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E60">
        <w:rPr>
          <w:rFonts w:ascii="Times New Roman" w:eastAsia="Calibri" w:hAnsi="Times New Roman" w:cs="Times New Roman"/>
          <w:sz w:val="24"/>
          <w:szCs w:val="24"/>
        </w:rPr>
        <w:t>7.3. По муниципальному контролю в сфере благоустройства:</w:t>
      </w:r>
    </w:p>
    <w:p w:rsidR="000A0161" w:rsidRPr="00044322" w:rsidRDefault="000A0161" w:rsidP="000A01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22">
        <w:rPr>
          <w:rFonts w:ascii="Times New Roman" w:eastAsia="Calibri" w:hAnsi="Times New Roman" w:cs="Times New Roman"/>
          <w:sz w:val="24"/>
          <w:szCs w:val="24"/>
        </w:rPr>
        <w:t>- начальник отдела благоустройства, градостроительства, имущественных и земельных отношений администрации городского поселения «Хилокское»;</w:t>
      </w:r>
    </w:p>
    <w:p w:rsidR="002239B6" w:rsidRPr="00044322" w:rsidRDefault="002239B6" w:rsidP="000A01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22">
        <w:rPr>
          <w:rFonts w:ascii="Times New Roman" w:eastAsia="Calibri" w:hAnsi="Times New Roman" w:cs="Times New Roman"/>
          <w:sz w:val="24"/>
          <w:szCs w:val="24"/>
        </w:rPr>
        <w:t>- заместитель начальника отдела по правовым и кадровым вопросам администрации городского поселения «Хилокское»;</w:t>
      </w:r>
    </w:p>
    <w:p w:rsidR="002239B6" w:rsidRPr="00044322" w:rsidRDefault="002239B6" w:rsidP="000A01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22">
        <w:rPr>
          <w:rFonts w:ascii="Times New Roman" w:eastAsia="Calibri" w:hAnsi="Times New Roman" w:cs="Times New Roman"/>
          <w:sz w:val="24"/>
          <w:szCs w:val="24"/>
        </w:rPr>
        <w:t>- главный специалист по архитектуре и градостроительству администрации городского поселения «Хилокское»;</w:t>
      </w:r>
    </w:p>
    <w:p w:rsidR="00734E60" w:rsidRPr="00734E60" w:rsidRDefault="00734E60" w:rsidP="000A01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E60">
        <w:rPr>
          <w:rFonts w:ascii="Times New Roman" w:eastAsia="Calibri" w:hAnsi="Times New Roman" w:cs="Times New Roman"/>
          <w:sz w:val="24"/>
          <w:szCs w:val="24"/>
        </w:rPr>
        <w:t xml:space="preserve">7.4. По муниципальному </w:t>
      </w:r>
      <w:proofErr w:type="gramStart"/>
      <w:r w:rsidRPr="00734E60">
        <w:rPr>
          <w:rFonts w:ascii="Times New Roman" w:eastAsia="Calibri" w:hAnsi="Times New Roman" w:cs="Times New Roman"/>
          <w:sz w:val="24"/>
          <w:szCs w:val="24"/>
        </w:rPr>
        <w:t>контролю за</w:t>
      </w:r>
      <w:proofErr w:type="gramEnd"/>
      <w:r w:rsidRPr="00734E60">
        <w:rPr>
          <w:rFonts w:ascii="Times New Roman" w:eastAsia="Calibri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значения:</w:t>
      </w:r>
    </w:p>
    <w:p w:rsidR="00443981" w:rsidRPr="00044322" w:rsidRDefault="00443981" w:rsidP="00734E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22">
        <w:rPr>
          <w:rFonts w:ascii="Times New Roman" w:eastAsia="Calibri" w:hAnsi="Times New Roman" w:cs="Times New Roman"/>
          <w:sz w:val="24"/>
          <w:szCs w:val="24"/>
        </w:rPr>
        <w:t>- начальник отдела благоустройства, градостроительства, имущественных и земельных отношений администрации городского поселения «Хилокское»;</w:t>
      </w:r>
    </w:p>
    <w:p w:rsidR="002239B6" w:rsidRPr="00044322" w:rsidRDefault="002239B6" w:rsidP="002239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22">
        <w:rPr>
          <w:rFonts w:ascii="Times New Roman" w:eastAsia="Calibri" w:hAnsi="Times New Roman" w:cs="Times New Roman"/>
          <w:sz w:val="24"/>
          <w:szCs w:val="24"/>
        </w:rPr>
        <w:t>- главный специалист по архитектуре и градостроительству администрации городского поселения «Хилокское»;</w:t>
      </w:r>
    </w:p>
    <w:p w:rsidR="00734E60" w:rsidRPr="00734E60" w:rsidRDefault="00734E60" w:rsidP="00734E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E60">
        <w:rPr>
          <w:rFonts w:ascii="Times New Roman" w:eastAsia="Calibri" w:hAnsi="Times New Roman" w:cs="Times New Roman"/>
          <w:sz w:val="24"/>
          <w:szCs w:val="24"/>
        </w:rPr>
        <w:t xml:space="preserve">7.5. По муниципальному </w:t>
      </w:r>
      <w:proofErr w:type="gramStart"/>
      <w:r w:rsidRPr="00734E60">
        <w:rPr>
          <w:rFonts w:ascii="Times New Roman" w:eastAsia="Calibri" w:hAnsi="Times New Roman" w:cs="Times New Roman"/>
          <w:sz w:val="24"/>
          <w:szCs w:val="24"/>
        </w:rPr>
        <w:t>контролю за</w:t>
      </w:r>
      <w:proofErr w:type="gramEnd"/>
      <w:r w:rsidRPr="00734E60">
        <w:rPr>
          <w:rFonts w:ascii="Times New Roman" w:eastAsia="Calibri" w:hAnsi="Times New Roman" w:cs="Times New Roman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ископаемых:</w:t>
      </w:r>
    </w:p>
    <w:p w:rsidR="002239B6" w:rsidRPr="00044322" w:rsidRDefault="002239B6" w:rsidP="002239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22">
        <w:rPr>
          <w:rFonts w:ascii="Times New Roman" w:eastAsia="Calibri" w:hAnsi="Times New Roman" w:cs="Times New Roman"/>
          <w:sz w:val="24"/>
          <w:szCs w:val="24"/>
        </w:rPr>
        <w:t>- начальник отдела благоустройства, градостроительства, имущественных и земельных отношений администрации городского поселения «Хилокское»;</w:t>
      </w:r>
    </w:p>
    <w:p w:rsidR="00734E60" w:rsidRPr="00044322" w:rsidRDefault="002239B6" w:rsidP="002239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22">
        <w:rPr>
          <w:rFonts w:ascii="Times New Roman" w:eastAsia="Calibri" w:hAnsi="Times New Roman" w:cs="Times New Roman"/>
          <w:sz w:val="24"/>
          <w:szCs w:val="24"/>
        </w:rPr>
        <w:t>- главный специалист по архитектуре и градостроительству администрации городского поселения «Хилокское»;</w:t>
      </w:r>
    </w:p>
    <w:p w:rsidR="002239B6" w:rsidRPr="00044322" w:rsidRDefault="002239B6" w:rsidP="002239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322">
        <w:rPr>
          <w:rFonts w:ascii="Times New Roman" w:eastAsia="Calibri" w:hAnsi="Times New Roman" w:cs="Times New Roman"/>
          <w:sz w:val="24"/>
          <w:szCs w:val="24"/>
        </w:rPr>
        <w:t>- главный специалист по землепользованию администрации городского поселения «Хилокское».</w:t>
      </w:r>
    </w:p>
    <w:p w:rsidR="002239B6" w:rsidRPr="00734E60" w:rsidRDefault="002239B6" w:rsidP="002239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4E60" w:rsidRPr="00734E60" w:rsidRDefault="00734E60" w:rsidP="00734E60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E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34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План мероприятий по профилактике нарушений на 2</w:t>
      </w:r>
      <w:r w:rsidR="002239B6" w:rsidRPr="00044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020</w:t>
      </w:r>
      <w:r w:rsidRPr="00734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985"/>
        <w:gridCol w:w="1984"/>
      </w:tblGrid>
      <w:tr w:rsidR="00734E60" w:rsidRPr="00734E60" w:rsidTr="00734E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Уполномоченные (ответственные)</w:t>
            </w: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</w:p>
        </w:tc>
      </w:tr>
      <w:tr w:rsidR="00734E60" w:rsidRPr="00734E60" w:rsidTr="00734E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0" w:rsidRPr="00734E60" w:rsidRDefault="00734E60" w:rsidP="00734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городского поселения </w:t>
            </w:r>
            <w:r w:rsidR="002239B6" w:rsidRPr="00044322">
              <w:rPr>
                <w:rFonts w:ascii="Times New Roman" w:eastAsia="Times New Roman" w:hAnsi="Times New Roman" w:cs="Times New Roman"/>
                <w:sz w:val="24"/>
                <w:szCs w:val="24"/>
              </w:rPr>
              <w:t>«Хилокское»</w:t>
            </w: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соответствующего вида муниципального контроля, а также текстов, соответствующих нормативных правовых актов</w:t>
            </w:r>
            <w:r w:rsidR="002239B6" w:rsidRPr="000443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должностные лица Администрации городского поселения </w:t>
            </w:r>
            <w:r w:rsidR="002239B6" w:rsidRPr="00044322">
              <w:rPr>
                <w:rFonts w:ascii="Times New Roman" w:eastAsia="Times New Roman" w:hAnsi="Times New Roman" w:cs="Times New Roman"/>
                <w:sz w:val="24"/>
                <w:szCs w:val="24"/>
              </w:rPr>
              <w:t>«Хилокское»</w:t>
            </w: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, указанные в пункте 7 настоящей Программы</w:t>
            </w:r>
            <w:r w:rsidR="002239B6" w:rsidRPr="000443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4E60" w:rsidRPr="00734E60" w:rsidTr="00734E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0" w:rsidRPr="00734E60" w:rsidRDefault="00734E60" w:rsidP="00734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</w:t>
            </w: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</w:t>
            </w:r>
            <w:r w:rsidR="002239B6" w:rsidRPr="000443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года (по мере </w:t>
            </w: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необходимости)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E60" w:rsidRPr="00734E60" w:rsidTr="00734E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0" w:rsidRPr="00734E60" w:rsidRDefault="00734E60" w:rsidP="00734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информации о проводимых проверках и их результатах в ФГИС «Единый реестр проверок»</w:t>
            </w:r>
            <w:r w:rsidR="002239B6" w:rsidRPr="000443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E60" w:rsidRPr="00734E60" w:rsidTr="00734E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0" w:rsidRPr="00734E60" w:rsidRDefault="00734E60" w:rsidP="00734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контроля и размещение на официальном сайте Администрации городского поселения </w:t>
            </w:r>
            <w:r w:rsidR="002239B6" w:rsidRPr="00044322">
              <w:rPr>
                <w:rFonts w:ascii="Times New Roman" w:eastAsia="Times New Roman" w:hAnsi="Times New Roman" w:cs="Times New Roman"/>
                <w:sz w:val="24"/>
                <w:szCs w:val="24"/>
              </w:rPr>
              <w:t>«Хилокское»</w:t>
            </w: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E60" w:rsidRPr="00734E60" w:rsidTr="00734E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0" w:rsidRPr="00734E60" w:rsidRDefault="00734E60" w:rsidP="00734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E60" w:rsidRPr="00734E60" w:rsidTr="00734E60">
        <w:trPr>
          <w:trHeight w:val="1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0" w:rsidRPr="00734E60" w:rsidRDefault="00734E60" w:rsidP="00223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программы Программа </w:t>
            </w:r>
            <w:r w:rsidRPr="00734E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профилактики нарушений обязательных требований, требований, установленных муниципальными правовыми актами </w:t>
            </w: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осуществлении муниципального контроля на территории городского поселения </w:t>
            </w:r>
            <w:r w:rsidR="002239B6" w:rsidRPr="00044322">
              <w:rPr>
                <w:rFonts w:ascii="Times New Roman" w:eastAsia="Times New Roman" w:hAnsi="Times New Roman" w:cs="Times New Roman"/>
                <w:sz w:val="24"/>
                <w:szCs w:val="24"/>
              </w:rPr>
              <w:t>«Хилокское»</w:t>
            </w: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</w:t>
            </w:r>
            <w:r w:rsidR="002239B6" w:rsidRPr="00044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2239B6" w:rsidRPr="000443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4E60" w:rsidRPr="00734E60" w:rsidRDefault="00734E60" w:rsidP="00734E60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E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34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 плана мероприятий по профилактике нарушений на 202</w:t>
      </w:r>
      <w:r w:rsidR="002239B6" w:rsidRPr="00044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34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2239B6" w:rsidRPr="00044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34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985"/>
        <w:gridCol w:w="1984"/>
      </w:tblGrid>
      <w:tr w:rsidR="00734E60" w:rsidRPr="00734E60" w:rsidTr="00734E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Уполномоченные (ответственные)</w:t>
            </w: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</w:p>
        </w:tc>
      </w:tr>
      <w:tr w:rsidR="00734E60" w:rsidRPr="00734E60" w:rsidTr="00734E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0" w:rsidRPr="00734E60" w:rsidRDefault="00734E60" w:rsidP="00734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городского поселения </w:t>
            </w:r>
            <w:r w:rsidR="002239B6" w:rsidRPr="00044322">
              <w:rPr>
                <w:rFonts w:ascii="Times New Roman" w:eastAsia="Times New Roman" w:hAnsi="Times New Roman" w:cs="Times New Roman"/>
                <w:sz w:val="24"/>
                <w:szCs w:val="24"/>
              </w:rPr>
              <w:t>«Хилокское»</w:t>
            </w: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соответствующего вида муниципального контроля, а также текстов, соответствующих нормативных правовых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двух лет (по мере необходимости)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должностные лица Администрации городского поселения </w:t>
            </w:r>
            <w:r w:rsidR="00044322" w:rsidRPr="00044322">
              <w:rPr>
                <w:rFonts w:ascii="Times New Roman" w:eastAsia="Times New Roman" w:hAnsi="Times New Roman" w:cs="Times New Roman"/>
                <w:sz w:val="24"/>
                <w:szCs w:val="24"/>
              </w:rPr>
              <w:t>«Хилокское»</w:t>
            </w: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, указанные в пункте 7 настоящей Программы</w:t>
            </w:r>
          </w:p>
        </w:tc>
      </w:tr>
      <w:tr w:rsidR="00734E60" w:rsidRPr="00734E60" w:rsidTr="00734E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0" w:rsidRPr="00734E60" w:rsidRDefault="00734E60" w:rsidP="00734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</w:t>
            </w: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двух лет (по мере </w:t>
            </w: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необходимости)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E60" w:rsidRPr="00734E60" w:rsidTr="00734E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0" w:rsidRPr="00734E60" w:rsidRDefault="00734E60" w:rsidP="00734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информации о проводимых проверках и их результатах в ФГИС «Единый реестр проверок»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E60" w:rsidRPr="00734E60" w:rsidTr="00734E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0" w:rsidRPr="00734E60" w:rsidRDefault="00734E60" w:rsidP="00734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контроля и размещение на официальном сайте Администрации городского поселения </w:t>
            </w:r>
            <w:r w:rsidR="002239B6" w:rsidRPr="00044322">
              <w:rPr>
                <w:rFonts w:ascii="Times New Roman" w:eastAsia="Times New Roman" w:hAnsi="Times New Roman" w:cs="Times New Roman"/>
                <w:sz w:val="24"/>
                <w:szCs w:val="24"/>
              </w:rPr>
              <w:t>«Хилокское»</w:t>
            </w: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двух лет (по мере необходимости)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E60" w:rsidRPr="00734E60" w:rsidTr="00734E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0" w:rsidRPr="00734E60" w:rsidRDefault="00734E60" w:rsidP="00734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двух лет (по мере необходимости)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E60" w:rsidRPr="00734E60" w:rsidTr="00734E60">
        <w:trPr>
          <w:trHeight w:val="1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60" w:rsidRPr="00734E60" w:rsidRDefault="00734E60" w:rsidP="00044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программы Программа </w:t>
            </w:r>
            <w:r w:rsidRPr="00734E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профилактики нарушений обязательных требований, требований, установленных муниципальными правовыми актами </w:t>
            </w: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осуществлении муниципального контроля на территории городского поселения </w:t>
            </w:r>
            <w:r w:rsidR="00044322" w:rsidRPr="00044322">
              <w:rPr>
                <w:rFonts w:ascii="Times New Roman" w:eastAsia="Times New Roman" w:hAnsi="Times New Roman" w:cs="Times New Roman"/>
                <w:sz w:val="24"/>
                <w:szCs w:val="24"/>
              </w:rPr>
              <w:t>«Хилокское»</w:t>
            </w: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</w:t>
            </w:r>
            <w:r w:rsidR="00044322" w:rsidRPr="000443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E60">
              <w:rPr>
                <w:rFonts w:ascii="Times New Roman" w:eastAsia="Times New Roman" w:hAnsi="Times New Roman" w:cs="Times New Roman"/>
                <w:sz w:val="24"/>
                <w:szCs w:val="24"/>
              </w:rPr>
              <w:t>IV квартал, в течение двух лет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60" w:rsidRPr="00734E60" w:rsidRDefault="00734E60" w:rsidP="0073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4E60" w:rsidRPr="00734E60" w:rsidRDefault="00734E60" w:rsidP="00734E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322" w:rsidRPr="00044322" w:rsidRDefault="00044322" w:rsidP="00044322">
      <w:pPr>
        <w:spacing w:after="0" w:line="240" w:lineRule="auto"/>
        <w:ind w:firstLine="567"/>
        <w:jc w:val="center"/>
        <w:rPr>
          <w:rFonts w:ascii="OpenSansRegular" w:eastAsia="Times New Roman" w:hAnsi="OpenSansRegular" w:cs="Arial"/>
          <w:b/>
          <w:color w:val="212121"/>
          <w:sz w:val="24"/>
          <w:szCs w:val="24"/>
          <w:lang w:eastAsia="ru-RU"/>
        </w:rPr>
      </w:pPr>
      <w:r w:rsidRPr="0004432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734E60" w:rsidRPr="00734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44322">
        <w:rPr>
          <w:rFonts w:ascii="OpenSansRegular" w:eastAsia="Times New Roman" w:hAnsi="OpenSansRegular" w:cs="Arial"/>
          <w:b/>
          <w:color w:val="212121"/>
          <w:sz w:val="24"/>
          <w:szCs w:val="24"/>
          <w:lang w:eastAsia="ru-RU"/>
        </w:rPr>
        <w:t>Целевые показатели Программы и их значения по годам</w:t>
      </w:r>
    </w:p>
    <w:p w:rsidR="00044322" w:rsidRPr="00044322" w:rsidRDefault="00044322" w:rsidP="00044322">
      <w:pPr>
        <w:spacing w:after="100" w:afterAutospacing="1" w:line="240" w:lineRule="auto"/>
        <w:jc w:val="center"/>
        <w:rPr>
          <w:rFonts w:ascii="OpenSansRegular" w:eastAsia="Times New Roman" w:hAnsi="OpenSansRegular" w:cs="Arial"/>
          <w:color w:val="212121"/>
          <w:sz w:val="24"/>
          <w:szCs w:val="24"/>
          <w:lang w:eastAsia="ru-RU"/>
        </w:rPr>
      </w:pPr>
      <w:r w:rsidRPr="00044322">
        <w:rPr>
          <w:rFonts w:ascii="OpenSansRegular" w:eastAsia="Times New Roman" w:hAnsi="OpenSansRegular" w:cs="Arial"/>
          <w:color w:val="212121"/>
          <w:sz w:val="24"/>
          <w:szCs w:val="24"/>
          <w:lang w:eastAsia="ru-RU"/>
        </w:rPr>
        <w:t xml:space="preserve">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5"/>
        <w:gridCol w:w="490"/>
        <w:gridCol w:w="490"/>
        <w:gridCol w:w="490"/>
      </w:tblGrid>
      <w:tr w:rsidR="00044322" w:rsidRPr="00044322" w:rsidTr="00595870">
        <w:tc>
          <w:tcPr>
            <w:tcW w:w="0" w:type="auto"/>
            <w:vMerge w:val="restart"/>
            <w:vAlign w:val="center"/>
            <w:hideMark/>
          </w:tcPr>
          <w:p w:rsidR="00044322" w:rsidRPr="00044322" w:rsidRDefault="00044322" w:rsidP="00595870">
            <w:pPr>
              <w:spacing w:after="100" w:afterAutospacing="1" w:line="240" w:lineRule="auto"/>
              <w:jc w:val="center"/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</w:pPr>
            <w:r w:rsidRPr="00044322"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44322" w:rsidRPr="00044322" w:rsidRDefault="00044322" w:rsidP="00595870">
            <w:pPr>
              <w:spacing w:after="100" w:afterAutospacing="1" w:line="240" w:lineRule="auto"/>
              <w:jc w:val="center"/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</w:pPr>
            <w:r w:rsidRPr="00044322"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  <w:t xml:space="preserve">Период, год </w:t>
            </w:r>
          </w:p>
        </w:tc>
      </w:tr>
      <w:tr w:rsidR="00044322" w:rsidRPr="00044322" w:rsidTr="00595870">
        <w:tc>
          <w:tcPr>
            <w:tcW w:w="0" w:type="auto"/>
            <w:vMerge/>
            <w:vAlign w:val="center"/>
            <w:hideMark/>
          </w:tcPr>
          <w:p w:rsidR="00044322" w:rsidRPr="00044322" w:rsidRDefault="00044322" w:rsidP="00595870">
            <w:pPr>
              <w:spacing w:after="0" w:line="240" w:lineRule="auto"/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4322" w:rsidRPr="00044322" w:rsidRDefault="00CA1C46" w:rsidP="00CA1C46">
            <w:pPr>
              <w:spacing w:after="100" w:afterAutospacing="1" w:line="240" w:lineRule="auto"/>
              <w:jc w:val="center"/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  <w:t>2020</w:t>
            </w:r>
            <w:r w:rsidR="00044322" w:rsidRPr="00044322"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322" w:rsidRPr="00044322" w:rsidRDefault="00044322" w:rsidP="00CA1C46">
            <w:pPr>
              <w:spacing w:after="100" w:afterAutospacing="1" w:line="240" w:lineRule="auto"/>
              <w:jc w:val="center"/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</w:pPr>
            <w:r w:rsidRPr="00044322"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  <w:t>202</w:t>
            </w:r>
            <w:r w:rsidR="00CA1C46"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044322"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322" w:rsidRPr="00044322" w:rsidRDefault="00044322" w:rsidP="00CA1C46">
            <w:pPr>
              <w:spacing w:after="100" w:afterAutospacing="1" w:line="240" w:lineRule="auto"/>
              <w:jc w:val="center"/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</w:pPr>
            <w:r w:rsidRPr="00044322"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  <w:t>202</w:t>
            </w:r>
            <w:r w:rsidR="00CA1C46"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  <w:t>2</w:t>
            </w:r>
            <w:r w:rsidRPr="00044322"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4322" w:rsidRPr="00044322" w:rsidTr="00595870">
        <w:tc>
          <w:tcPr>
            <w:tcW w:w="0" w:type="auto"/>
            <w:vAlign w:val="center"/>
            <w:hideMark/>
          </w:tcPr>
          <w:p w:rsidR="00044322" w:rsidRPr="00044322" w:rsidRDefault="00044322" w:rsidP="00CA1C46">
            <w:pPr>
              <w:spacing w:after="100" w:afterAutospacing="1" w:line="240" w:lineRule="auto"/>
              <w:jc w:val="center"/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</w:pPr>
            <w:r w:rsidRPr="00044322"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 w:rsidR="00CA1C46"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  <w:t>городского поселения «Хилокское»</w:t>
            </w:r>
            <w:r w:rsidRPr="00044322"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322" w:rsidRPr="00044322" w:rsidRDefault="00044322" w:rsidP="00595870">
            <w:pPr>
              <w:spacing w:after="100" w:afterAutospacing="1" w:line="240" w:lineRule="auto"/>
              <w:jc w:val="center"/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</w:pPr>
            <w:r w:rsidRPr="00044322"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44322" w:rsidRPr="00044322" w:rsidRDefault="00044322" w:rsidP="00595870">
            <w:pPr>
              <w:spacing w:after="100" w:afterAutospacing="1" w:line="240" w:lineRule="auto"/>
              <w:jc w:val="center"/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</w:pPr>
            <w:r w:rsidRPr="00044322"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44322" w:rsidRPr="00044322" w:rsidRDefault="00044322" w:rsidP="00595870">
            <w:pPr>
              <w:spacing w:after="100" w:afterAutospacing="1" w:line="240" w:lineRule="auto"/>
              <w:jc w:val="center"/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</w:pPr>
            <w:r w:rsidRPr="00044322"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044322" w:rsidRPr="00044322" w:rsidTr="00595870">
        <w:tc>
          <w:tcPr>
            <w:tcW w:w="0" w:type="auto"/>
            <w:vAlign w:val="center"/>
            <w:hideMark/>
          </w:tcPr>
          <w:p w:rsidR="00044322" w:rsidRPr="00044322" w:rsidRDefault="00044322" w:rsidP="00595870">
            <w:pPr>
              <w:spacing w:after="100" w:afterAutospacing="1" w:line="240" w:lineRule="auto"/>
              <w:jc w:val="center"/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</w:pPr>
            <w:r w:rsidRPr="00044322"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  <w:t xml:space="preserve">Увеличение доли мероприятий по информированию населения о требованиях в сфере муниципального контроля    </w:t>
            </w:r>
          </w:p>
        </w:tc>
        <w:tc>
          <w:tcPr>
            <w:tcW w:w="0" w:type="auto"/>
            <w:vAlign w:val="center"/>
            <w:hideMark/>
          </w:tcPr>
          <w:p w:rsidR="00044322" w:rsidRPr="00044322" w:rsidRDefault="00044322" w:rsidP="00595870">
            <w:pPr>
              <w:spacing w:after="100" w:afterAutospacing="1" w:line="240" w:lineRule="auto"/>
              <w:jc w:val="center"/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</w:pPr>
            <w:r w:rsidRPr="00044322"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44322" w:rsidRPr="00044322" w:rsidRDefault="00044322" w:rsidP="00595870">
            <w:pPr>
              <w:spacing w:after="100" w:afterAutospacing="1" w:line="240" w:lineRule="auto"/>
              <w:jc w:val="center"/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</w:pPr>
            <w:r w:rsidRPr="00044322"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44322" w:rsidRPr="00044322" w:rsidRDefault="00044322" w:rsidP="00595870">
            <w:pPr>
              <w:spacing w:after="100" w:afterAutospacing="1" w:line="240" w:lineRule="auto"/>
              <w:jc w:val="center"/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</w:pPr>
            <w:r w:rsidRPr="00044322">
              <w:rPr>
                <w:rFonts w:ascii="OpenSansRegular" w:eastAsia="Times New Roman" w:hAnsi="OpenSansRegular" w:cs="Times New Roman"/>
                <w:color w:val="212121"/>
                <w:sz w:val="24"/>
                <w:szCs w:val="24"/>
                <w:lang w:eastAsia="ru-RU"/>
              </w:rPr>
              <w:t xml:space="preserve">3 </w:t>
            </w:r>
          </w:p>
        </w:tc>
      </w:tr>
    </w:tbl>
    <w:p w:rsidR="00BD5BBE" w:rsidRPr="00044322" w:rsidRDefault="00BD5BBE" w:rsidP="00044322">
      <w:pPr>
        <w:rPr>
          <w:rFonts w:ascii="OpenSansRegular" w:eastAsia="Times New Roman" w:hAnsi="OpenSansRegular" w:cs="Arial"/>
          <w:sz w:val="24"/>
          <w:szCs w:val="24"/>
          <w:lang w:eastAsia="ru-RU"/>
        </w:rPr>
      </w:pPr>
    </w:p>
    <w:sectPr w:rsidR="00BD5BBE" w:rsidRPr="0004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7F90"/>
    <w:multiLevelType w:val="hybridMultilevel"/>
    <w:tmpl w:val="3F82AA38"/>
    <w:lvl w:ilvl="0" w:tplc="3760B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0D1866"/>
    <w:multiLevelType w:val="multilevel"/>
    <w:tmpl w:val="7E866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E4E8D"/>
    <w:multiLevelType w:val="multilevel"/>
    <w:tmpl w:val="61600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D2B5381"/>
    <w:multiLevelType w:val="multilevel"/>
    <w:tmpl w:val="78664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CF"/>
    <w:rsid w:val="00044322"/>
    <w:rsid w:val="000911D2"/>
    <w:rsid w:val="000A0161"/>
    <w:rsid w:val="000C1587"/>
    <w:rsid w:val="001425BA"/>
    <w:rsid w:val="001B6AC3"/>
    <w:rsid w:val="001C69F3"/>
    <w:rsid w:val="001F2268"/>
    <w:rsid w:val="001F3D05"/>
    <w:rsid w:val="0021138D"/>
    <w:rsid w:val="002239B6"/>
    <w:rsid w:val="002541CF"/>
    <w:rsid w:val="00257600"/>
    <w:rsid w:val="00267173"/>
    <w:rsid w:val="0029637A"/>
    <w:rsid w:val="0036606E"/>
    <w:rsid w:val="003B4C78"/>
    <w:rsid w:val="0041145A"/>
    <w:rsid w:val="00443981"/>
    <w:rsid w:val="004F7EA1"/>
    <w:rsid w:val="00554845"/>
    <w:rsid w:val="005B5D59"/>
    <w:rsid w:val="005C6AD8"/>
    <w:rsid w:val="00623D26"/>
    <w:rsid w:val="006E155D"/>
    <w:rsid w:val="007017C6"/>
    <w:rsid w:val="00703BF1"/>
    <w:rsid w:val="00734E60"/>
    <w:rsid w:val="008F49D4"/>
    <w:rsid w:val="00A134BB"/>
    <w:rsid w:val="00A36098"/>
    <w:rsid w:val="00A456A1"/>
    <w:rsid w:val="00A74790"/>
    <w:rsid w:val="00A8713E"/>
    <w:rsid w:val="00AB7398"/>
    <w:rsid w:val="00BD5BBE"/>
    <w:rsid w:val="00BF3B83"/>
    <w:rsid w:val="00C20AAF"/>
    <w:rsid w:val="00CA1C46"/>
    <w:rsid w:val="00D37C90"/>
    <w:rsid w:val="00E20B05"/>
    <w:rsid w:val="00E7029D"/>
    <w:rsid w:val="00E7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6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6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93;&#1080;&#1083;&#1086;&#1082;.&#1079;&#1072;&#1073;&#1072;&#1081;&#1082;&#1072;&#1083;&#1100;&#1089;&#1082;&#1080;&#1081;&#1082;&#1088;&#1072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67CDA-2999-4880-813D-A673FDAC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kadr</cp:lastModifiedBy>
  <cp:revision>4</cp:revision>
  <cp:lastPrinted>2020-02-12T01:40:00Z</cp:lastPrinted>
  <dcterms:created xsi:type="dcterms:W3CDTF">2020-01-27T07:21:00Z</dcterms:created>
  <dcterms:modified xsi:type="dcterms:W3CDTF">2020-02-12T01:40:00Z</dcterms:modified>
</cp:coreProperties>
</file>