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0657E">
        <w:rPr>
          <w:rFonts w:ascii="Times New Roman" w:hAnsi="Times New Roman"/>
          <w:b/>
          <w:color w:val="000000" w:themeColor="text1"/>
          <w:sz w:val="20"/>
        </w:rPr>
        <w:t>2</w:t>
      </w:r>
      <w:r w:rsidR="0044243F">
        <w:rPr>
          <w:rFonts w:ascii="Times New Roman" w:hAnsi="Times New Roman"/>
          <w:b/>
          <w:color w:val="000000" w:themeColor="text1"/>
          <w:sz w:val="20"/>
        </w:rPr>
        <w:t xml:space="preserve">24 апреля </w:t>
      </w:r>
      <w:r w:rsidR="007B04C0">
        <w:rPr>
          <w:rFonts w:ascii="Times New Roman" w:hAnsi="Times New Roman"/>
          <w:b/>
          <w:color w:val="000000" w:themeColor="text1"/>
          <w:sz w:val="20"/>
        </w:rPr>
        <w:t>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243F" w:rsidRPr="0044243F" w:rsidRDefault="0044243F" w:rsidP="004424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>УФНС: до завершения</w:t>
      </w:r>
      <w:r w:rsidRPr="008C1DD5">
        <w:rPr>
          <w:rFonts w:ascii="Times New Roman" w:hAnsi="Times New Roman"/>
          <w:b/>
          <w:bCs/>
          <w:kern w:val="36"/>
          <w:sz w:val="26"/>
          <w:szCs w:val="26"/>
        </w:rPr>
        <w:t xml:space="preserve"> срока подачи деклараций о доходах</w:t>
      </w:r>
      <w:r>
        <w:rPr>
          <w:rFonts w:ascii="Times New Roman" w:hAnsi="Times New Roman"/>
          <w:b/>
          <w:bCs/>
          <w:kern w:val="36"/>
          <w:sz w:val="26"/>
          <w:szCs w:val="26"/>
        </w:rPr>
        <w:t xml:space="preserve"> осталась неделя</w:t>
      </w:r>
    </w:p>
    <w:p w:rsidR="0044243F" w:rsidRDefault="0044243F" w:rsidP="0044243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452E">
        <w:rPr>
          <w:rFonts w:ascii="Times New Roman" w:hAnsi="Times New Roman"/>
          <w:sz w:val="26"/>
          <w:szCs w:val="26"/>
        </w:rPr>
        <w:t>2 мая 2024 года истекает срок подачи деклараций по налогу на доходы физических лиц, полученных в 2023 году. Для свое</w:t>
      </w:r>
      <w:bookmarkStart w:id="0" w:name="_GoBack"/>
      <w:bookmarkEnd w:id="0"/>
      <w:r w:rsidRPr="0057452E">
        <w:rPr>
          <w:rFonts w:ascii="Times New Roman" w:hAnsi="Times New Roman"/>
          <w:sz w:val="26"/>
          <w:szCs w:val="26"/>
        </w:rPr>
        <w:t xml:space="preserve">временного исполнения обязанности остается неделя. Напомним, </w:t>
      </w:r>
      <w:r>
        <w:rPr>
          <w:rFonts w:ascii="Times New Roman" w:hAnsi="Times New Roman"/>
          <w:sz w:val="26"/>
          <w:szCs w:val="26"/>
        </w:rPr>
        <w:t>налоговый</w:t>
      </w:r>
      <w:r w:rsidRPr="0057452E">
        <w:rPr>
          <w:rFonts w:ascii="Times New Roman" w:hAnsi="Times New Roman"/>
          <w:sz w:val="26"/>
          <w:szCs w:val="26"/>
        </w:rPr>
        <w:t xml:space="preserve"> орган вправе начать камеральную проверку в отношении не представивших декларации о доходах  на основании данных, полученных от регистрирующих органов. А по результатам такой </w:t>
      </w:r>
      <w:proofErr w:type="spellStart"/>
      <w:r w:rsidRPr="0057452E">
        <w:rPr>
          <w:rFonts w:ascii="Times New Roman" w:hAnsi="Times New Roman"/>
          <w:sz w:val="26"/>
          <w:szCs w:val="26"/>
        </w:rPr>
        <w:t>бездекларационной</w:t>
      </w:r>
      <w:proofErr w:type="spellEnd"/>
      <w:r w:rsidRPr="0057452E">
        <w:rPr>
          <w:rFonts w:ascii="Times New Roman" w:hAnsi="Times New Roman"/>
          <w:sz w:val="26"/>
          <w:szCs w:val="26"/>
        </w:rPr>
        <w:t xml:space="preserve"> проверки налоговый орган, кроме налога, дополнительно исчислит суммы штрафных санкций и пени, поскольку налогоплательщиком не представлена декларация и не уплачен налог в установленный срок. Поэтому УФНС рекомендует представлять декларацию и соответствующие пояснения. </w:t>
      </w:r>
      <w:r>
        <w:rPr>
          <w:rFonts w:ascii="Times New Roman" w:hAnsi="Times New Roman"/>
          <w:sz w:val="26"/>
          <w:szCs w:val="26"/>
        </w:rPr>
        <w:t>На сегодняшний день  доходы  задекларировали 4,8 тысячи обязанных забайкальцев, 4,3 тысячи пока не исполнили свою обязанность.</w:t>
      </w:r>
    </w:p>
    <w:p w:rsidR="0044243F" w:rsidRDefault="0044243F" w:rsidP="004424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243F" w:rsidRPr="00761BB3" w:rsidRDefault="0044243F" w:rsidP="004424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Напомним, </w:t>
      </w:r>
      <w:proofErr w:type="gramStart"/>
      <w:r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>
        <w:rPr>
          <w:rFonts w:ascii="Times New Roman" w:hAnsi="Times New Roman"/>
          <w:sz w:val="26"/>
          <w:szCs w:val="26"/>
        </w:rPr>
        <w:t xml:space="preserve"> за 2023</w:t>
      </w:r>
      <w:r w:rsidRPr="00761BB3">
        <w:rPr>
          <w:rFonts w:ascii="Times New Roman" w:hAnsi="Times New Roman"/>
          <w:sz w:val="26"/>
          <w:szCs w:val="26"/>
        </w:rPr>
        <w:t xml:space="preserve"> год необходимо физическим лицам, которые получили определенные виды дохода. Например, от продажи имущества, от сдачи имущества в аренду, в виде выигрыша в лотерею.  Кроме того, подать декларацию о доходах должны индивидуальные предприниматели, нотариусы, занимающиеся частной практикой, адвокаты и другие лица.</w:t>
      </w:r>
    </w:p>
    <w:p w:rsidR="0044243F" w:rsidRPr="00761BB3" w:rsidRDefault="0044243F" w:rsidP="004424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243F" w:rsidRPr="00761BB3" w:rsidRDefault="0044243F" w:rsidP="0044243F">
      <w:pPr>
        <w:rPr>
          <w:rFonts w:ascii="Times New Roman" w:hAnsi="Times New Roman"/>
          <w:color w:val="auto"/>
          <w:sz w:val="26"/>
          <w:szCs w:val="26"/>
        </w:rPr>
      </w:pPr>
      <w:r w:rsidRPr="00761BB3">
        <w:rPr>
          <w:rFonts w:ascii="Times New Roman" w:hAnsi="Times New Roman"/>
          <w:color w:val="auto"/>
          <w:sz w:val="26"/>
          <w:szCs w:val="26"/>
        </w:rPr>
        <w:t xml:space="preserve">Удобный способ представления декларации – в электронном виде через </w:t>
      </w:r>
      <w:r w:rsidRPr="00761BB3">
        <w:rPr>
          <w:rFonts w:ascii="Times New Roman" w:hAnsi="Times New Roman"/>
          <w:color w:val="auto"/>
          <w:sz w:val="26"/>
          <w:szCs w:val="26"/>
          <w:u w:val="single"/>
        </w:rPr>
        <w:t>«Личный кабинет налогоплательщика для физических лиц»</w:t>
      </w:r>
      <w:r w:rsidRPr="00761BB3">
        <w:rPr>
          <w:rFonts w:ascii="Times New Roman" w:hAnsi="Times New Roman"/>
          <w:color w:val="auto"/>
          <w:sz w:val="26"/>
          <w:szCs w:val="26"/>
        </w:rPr>
        <w:t xml:space="preserve"> на сайте ФНС России </w:t>
      </w:r>
      <w:hyperlink r:id="rId8" w:history="1">
        <w:r w:rsidRPr="00761BB3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761BB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761BB3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761BB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761BB3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761BB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761BB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761BB3">
        <w:rPr>
          <w:rFonts w:ascii="Times New Roman" w:hAnsi="Times New Roman"/>
          <w:color w:val="auto"/>
          <w:sz w:val="26"/>
          <w:szCs w:val="26"/>
        </w:rPr>
        <w:t xml:space="preserve"> П</w:t>
      </w:r>
      <w:proofErr w:type="gramEnd"/>
      <w:r w:rsidRPr="00761BB3">
        <w:rPr>
          <w:rFonts w:ascii="Times New Roman" w:hAnsi="Times New Roman"/>
          <w:color w:val="auto"/>
          <w:sz w:val="26"/>
          <w:szCs w:val="26"/>
        </w:rPr>
        <w:t xml:space="preserve">ри представлении декларации через </w:t>
      </w:r>
      <w:r w:rsidRPr="0057452E">
        <w:rPr>
          <w:rFonts w:ascii="Times New Roman" w:hAnsi="Times New Roman"/>
          <w:color w:val="auto"/>
          <w:sz w:val="26"/>
          <w:szCs w:val="26"/>
          <w:u w:val="single"/>
        </w:rPr>
        <w:t>Личный кабинет</w:t>
      </w:r>
      <w:r w:rsidRPr="00761BB3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61BB3">
        <w:rPr>
          <w:rFonts w:ascii="Times New Roman" w:eastAsiaTheme="minorHAnsi" w:hAnsi="Times New Roman"/>
          <w:sz w:val="26"/>
          <w:szCs w:val="26"/>
        </w:rPr>
        <w:t xml:space="preserve">налог к уплате рассчитывается автоматически на основе введённых налогоплательщиком данных. Кроме того, </w:t>
      </w:r>
      <w:r w:rsidRPr="00761BB3">
        <w:rPr>
          <w:rFonts w:ascii="Times New Roman" w:hAnsi="Times New Roman"/>
          <w:sz w:val="26"/>
          <w:szCs w:val="26"/>
        </w:rPr>
        <w:t>в личный кабинет приходит подтверждение о приеме налоговой декларации и сообщение о завершении камеральной проверки, что позволяет отслеживать ее статус.</w:t>
      </w:r>
    </w:p>
    <w:p w:rsidR="0044243F" w:rsidRPr="00761BB3" w:rsidRDefault="0044243F" w:rsidP="0044243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61BB3">
        <w:rPr>
          <w:rFonts w:ascii="Times New Roman" w:hAnsi="Times New Roman"/>
          <w:sz w:val="26"/>
          <w:szCs w:val="26"/>
        </w:rPr>
        <w:t>Более подробную информацию забайкальцы могут получить на сайте ФНС России в разделе «</w:t>
      </w:r>
      <w:r>
        <w:rPr>
          <w:rFonts w:ascii="Times New Roman" w:hAnsi="Times New Roman"/>
          <w:color w:val="1F497D"/>
          <w:sz w:val="26"/>
          <w:szCs w:val="26"/>
          <w:u w:val="single"/>
        </w:rPr>
        <w:t>Декларационная кампания – 2024</w:t>
      </w:r>
      <w:r w:rsidRPr="00761BB3">
        <w:rPr>
          <w:rFonts w:ascii="Times New Roman" w:hAnsi="Times New Roman"/>
          <w:sz w:val="26"/>
          <w:szCs w:val="26"/>
        </w:rPr>
        <w:t xml:space="preserve">», а также по </w:t>
      </w:r>
      <w:r>
        <w:rPr>
          <w:rFonts w:ascii="Times New Roman" w:hAnsi="Times New Roman"/>
          <w:sz w:val="26"/>
          <w:szCs w:val="26"/>
        </w:rPr>
        <w:t>т</w:t>
      </w:r>
      <w:r w:rsidRPr="00761BB3">
        <w:rPr>
          <w:rFonts w:ascii="Times New Roman" w:hAnsi="Times New Roman"/>
          <w:sz w:val="26"/>
          <w:szCs w:val="26"/>
        </w:rPr>
        <w:t>елефон</w:t>
      </w:r>
      <w:r>
        <w:rPr>
          <w:rFonts w:ascii="Times New Roman" w:hAnsi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/>
          <w:sz w:val="26"/>
          <w:szCs w:val="26"/>
        </w:rPr>
        <w:t>Единого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к</w:t>
      </w:r>
      <w:r w:rsidRPr="00761BB3">
        <w:rPr>
          <w:rFonts w:ascii="Times New Roman" w:hAnsi="Times New Roman"/>
          <w:sz w:val="26"/>
          <w:szCs w:val="26"/>
        </w:rPr>
        <w:t>онтакт-центра ФНС России 8(800) 222-22-22.</w:t>
      </w:r>
    </w:p>
    <w:p w:rsidR="0044243F" w:rsidRDefault="0044243F" w:rsidP="00442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4243F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883C-9329-4B2F-9498-4A6DCC02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110</cp:revision>
  <dcterms:created xsi:type="dcterms:W3CDTF">2020-12-15T05:32:00Z</dcterms:created>
  <dcterms:modified xsi:type="dcterms:W3CDTF">2024-04-24T04:37:00Z</dcterms:modified>
</cp:coreProperties>
</file>