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CA" w:rsidRPr="00983571" w:rsidRDefault="006C0ACA" w:rsidP="006C0ACA">
      <w:pPr>
        <w:framePr w:w="10992" w:h="1431" w:hRule="exact" w:wrap="none" w:vAnchor="page" w:hAnchor="page" w:x="377" w:y="786"/>
        <w:jc w:val="right"/>
        <w:rPr>
          <w:rFonts w:ascii="Times New Roman" w:hAnsi="Times New Roman" w:cs="Times New Roman"/>
          <w:sz w:val="20"/>
        </w:rPr>
      </w:pPr>
      <w:r w:rsidRPr="00983571">
        <w:rPr>
          <w:rFonts w:ascii="Times New Roman" w:hAnsi="Times New Roman" w:cs="Times New Roman"/>
          <w:sz w:val="20"/>
        </w:rPr>
        <w:t xml:space="preserve">Приложение </w:t>
      </w:r>
      <w:r>
        <w:rPr>
          <w:rFonts w:ascii="Times New Roman" w:hAnsi="Times New Roman" w:cs="Times New Roman"/>
          <w:sz w:val="20"/>
        </w:rPr>
        <w:t>2</w:t>
      </w:r>
    </w:p>
    <w:p w:rsidR="006C0ACA" w:rsidRPr="00983571" w:rsidRDefault="006C0ACA" w:rsidP="006C0ACA">
      <w:pPr>
        <w:framePr w:w="10992" w:h="1431" w:hRule="exact" w:wrap="none" w:vAnchor="page" w:hAnchor="page" w:x="377" w:y="786"/>
        <w:jc w:val="right"/>
        <w:rPr>
          <w:rFonts w:ascii="Times New Roman" w:hAnsi="Times New Roman" w:cs="Times New Roman"/>
          <w:sz w:val="20"/>
        </w:rPr>
      </w:pPr>
      <w:r>
        <w:rPr>
          <w:rFonts w:ascii="Times New Roman" w:hAnsi="Times New Roman" w:cs="Times New Roman"/>
          <w:sz w:val="20"/>
        </w:rPr>
        <w:t>к</w:t>
      </w:r>
      <w:r w:rsidRPr="00983571">
        <w:rPr>
          <w:rFonts w:ascii="Times New Roman" w:hAnsi="Times New Roman" w:cs="Times New Roman"/>
          <w:sz w:val="20"/>
        </w:rPr>
        <w:t xml:space="preserve"> Постановлению главы </w:t>
      </w:r>
    </w:p>
    <w:p w:rsidR="006C0ACA" w:rsidRPr="00983571" w:rsidRDefault="006C0ACA" w:rsidP="006C0ACA">
      <w:pPr>
        <w:framePr w:w="10992" w:h="1431" w:hRule="exact" w:wrap="none" w:vAnchor="page" w:hAnchor="page" w:x="377" w:y="786"/>
        <w:jc w:val="right"/>
        <w:rPr>
          <w:rFonts w:ascii="Times New Roman" w:hAnsi="Times New Roman" w:cs="Times New Roman"/>
          <w:sz w:val="20"/>
        </w:rPr>
      </w:pPr>
      <w:r>
        <w:rPr>
          <w:rFonts w:ascii="Times New Roman" w:hAnsi="Times New Roman" w:cs="Times New Roman"/>
          <w:sz w:val="20"/>
        </w:rPr>
        <w:t>г</w:t>
      </w:r>
      <w:r w:rsidRPr="00983571">
        <w:rPr>
          <w:rFonts w:ascii="Times New Roman" w:hAnsi="Times New Roman" w:cs="Times New Roman"/>
          <w:sz w:val="20"/>
        </w:rPr>
        <w:t xml:space="preserve">ородского поселения «Хилокское» </w:t>
      </w:r>
    </w:p>
    <w:p w:rsidR="006C0ACA" w:rsidRPr="00983571" w:rsidRDefault="006C0ACA" w:rsidP="006C0ACA">
      <w:pPr>
        <w:framePr w:w="10992" w:h="1431" w:hRule="exact" w:wrap="none" w:vAnchor="page" w:hAnchor="page" w:x="377" w:y="786"/>
        <w:jc w:val="right"/>
        <w:rPr>
          <w:rFonts w:ascii="Times New Roman" w:hAnsi="Times New Roman" w:cs="Times New Roman"/>
          <w:sz w:val="20"/>
        </w:rPr>
      </w:pPr>
      <w:r w:rsidRPr="00983571">
        <w:rPr>
          <w:rFonts w:ascii="Times New Roman" w:hAnsi="Times New Roman" w:cs="Times New Roman"/>
          <w:sz w:val="20"/>
        </w:rPr>
        <w:t xml:space="preserve">№ </w:t>
      </w:r>
      <w:r w:rsidR="009822B1">
        <w:rPr>
          <w:rFonts w:ascii="Times New Roman" w:hAnsi="Times New Roman" w:cs="Times New Roman"/>
          <w:sz w:val="20"/>
        </w:rPr>
        <w:t>62</w:t>
      </w:r>
      <w:r w:rsidRPr="00983571">
        <w:rPr>
          <w:rFonts w:ascii="Times New Roman" w:hAnsi="Times New Roman" w:cs="Times New Roman"/>
          <w:sz w:val="20"/>
        </w:rPr>
        <w:t xml:space="preserve"> от 15.03.2022г.</w:t>
      </w:r>
    </w:p>
    <w:p w:rsidR="006C0ACA" w:rsidRDefault="006C0ACA">
      <w:pPr>
        <w:pStyle w:val="20"/>
        <w:framePr w:w="10992" w:h="1431" w:hRule="exact" w:wrap="none" w:vAnchor="page" w:hAnchor="page" w:x="377" w:y="786"/>
        <w:shd w:val="clear" w:color="auto" w:fill="auto"/>
        <w:tabs>
          <w:tab w:val="left" w:leader="underscore" w:pos="8985"/>
        </w:tabs>
        <w:ind w:left="6580" w:firstLine="0"/>
      </w:pPr>
    </w:p>
    <w:p w:rsidR="00F1545D" w:rsidRDefault="000626B5" w:rsidP="00F1545D">
      <w:pPr>
        <w:pStyle w:val="30"/>
        <w:framePr w:w="10992" w:h="2631" w:hRule="exact" w:wrap="none" w:vAnchor="page" w:hAnchor="page" w:x="377" w:y="4510"/>
        <w:shd w:val="clear" w:color="auto" w:fill="auto"/>
        <w:spacing w:before="0"/>
        <w:ind w:firstLine="0"/>
        <w:jc w:val="center"/>
      </w:pPr>
      <w:r>
        <w:t xml:space="preserve">ДОКУМЕНТАЦИЯ ОБ АУКЦИОНЕ </w:t>
      </w:r>
    </w:p>
    <w:p w:rsidR="00212EF3" w:rsidRDefault="000626B5" w:rsidP="00F1545D">
      <w:pPr>
        <w:pStyle w:val="30"/>
        <w:framePr w:w="10992" w:h="2631" w:hRule="exact" w:wrap="none" w:vAnchor="page" w:hAnchor="page" w:x="377" w:y="4510"/>
        <w:shd w:val="clear" w:color="auto" w:fill="auto"/>
        <w:spacing w:before="0"/>
        <w:ind w:firstLine="0"/>
        <w:jc w:val="center"/>
      </w:pPr>
      <w:r>
        <w:t>на право заключения договор</w:t>
      </w:r>
      <w:r w:rsidR="00461DB7">
        <w:t>а</w:t>
      </w:r>
      <w:r>
        <w:t xml:space="preserve"> аренды имущества, включенного в перечень имущества, находящегося в муниципальной собственности город</w:t>
      </w:r>
      <w:r w:rsidR="00F1545D">
        <w:t xml:space="preserve">ского поселения «Хилокское», свободных от прав третьих лиц, </w:t>
      </w:r>
      <w:r>
        <w:t>за</w:t>
      </w:r>
      <w:r w:rsidR="00F1545D">
        <w:t xml:space="preserve"> </w:t>
      </w:r>
      <w:r>
        <w:t>исключением земельных участков</w:t>
      </w:r>
    </w:p>
    <w:p w:rsidR="00212EF3" w:rsidRDefault="000626B5">
      <w:pPr>
        <w:pStyle w:val="40"/>
        <w:framePr w:w="10992" w:h="337" w:hRule="exact" w:wrap="none" w:vAnchor="page" w:hAnchor="page" w:x="377" w:y="15483"/>
        <w:shd w:val="clear" w:color="auto" w:fill="auto"/>
        <w:spacing w:before="0" w:line="280" w:lineRule="exact"/>
        <w:ind w:right="300"/>
      </w:pPr>
      <w:r>
        <w:t>2022 год</w:t>
      </w:r>
    </w:p>
    <w:p w:rsidR="00212EF3" w:rsidRDefault="00212EF3">
      <w:pPr>
        <w:rPr>
          <w:sz w:val="2"/>
          <w:szCs w:val="2"/>
        </w:rPr>
        <w:sectPr w:rsidR="00212EF3">
          <w:pgSz w:w="11900" w:h="16840"/>
          <w:pgMar w:top="360" w:right="360" w:bottom="360" w:left="360" w:header="0" w:footer="3" w:gutter="0"/>
          <w:cols w:space="720"/>
          <w:noEndnote/>
          <w:docGrid w:linePitch="360"/>
        </w:sectPr>
      </w:pPr>
    </w:p>
    <w:p w:rsidR="00212EF3" w:rsidRPr="005843F9" w:rsidRDefault="000626B5" w:rsidP="009531E8">
      <w:pPr>
        <w:pStyle w:val="a9"/>
        <w:numPr>
          <w:ilvl w:val="0"/>
          <w:numId w:val="11"/>
        </w:numPr>
        <w:ind w:left="0" w:firstLine="709"/>
        <w:jc w:val="center"/>
        <w:rPr>
          <w:rFonts w:ascii="Times New Roman" w:hAnsi="Times New Roman" w:cs="Times New Roman"/>
          <w:b/>
        </w:rPr>
      </w:pPr>
      <w:bookmarkStart w:id="0" w:name="bookmark0"/>
      <w:r w:rsidRPr="005843F9">
        <w:rPr>
          <w:rFonts w:ascii="Times New Roman" w:hAnsi="Times New Roman" w:cs="Times New Roman"/>
          <w:b/>
        </w:rPr>
        <w:lastRenderedPageBreak/>
        <w:t>Общие положения</w:t>
      </w:r>
      <w:bookmarkEnd w:id="0"/>
    </w:p>
    <w:p w:rsidR="00F1545D" w:rsidRPr="00F1545D" w:rsidRDefault="00F1545D" w:rsidP="009531E8">
      <w:pPr>
        <w:ind w:firstLine="709"/>
        <w:jc w:val="both"/>
        <w:rPr>
          <w:rFonts w:ascii="Times New Roman" w:hAnsi="Times New Roman" w:cs="Times New Roman"/>
          <w:b/>
        </w:rPr>
      </w:pPr>
    </w:p>
    <w:p w:rsidR="00212EF3" w:rsidRPr="005843F9" w:rsidRDefault="000626B5" w:rsidP="009531E8">
      <w:pPr>
        <w:pStyle w:val="a9"/>
        <w:numPr>
          <w:ilvl w:val="1"/>
          <w:numId w:val="11"/>
        </w:numPr>
        <w:ind w:left="0" w:firstLine="709"/>
        <w:jc w:val="both"/>
        <w:rPr>
          <w:rFonts w:ascii="Times New Roman" w:hAnsi="Times New Roman" w:cs="Times New Roman"/>
        </w:rPr>
      </w:pPr>
      <w:r w:rsidRPr="005843F9">
        <w:rPr>
          <w:rFonts w:ascii="Times New Roman" w:hAnsi="Times New Roman" w:cs="Times New Roman"/>
        </w:rPr>
        <w:t>Настоящая документация об аукционе (далее -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г. № 67.</w:t>
      </w:r>
    </w:p>
    <w:p w:rsidR="00212EF3" w:rsidRPr="005843F9" w:rsidRDefault="000626B5" w:rsidP="009531E8">
      <w:pPr>
        <w:pStyle w:val="a9"/>
        <w:numPr>
          <w:ilvl w:val="1"/>
          <w:numId w:val="11"/>
        </w:numPr>
        <w:ind w:left="0" w:firstLine="709"/>
        <w:jc w:val="both"/>
        <w:rPr>
          <w:rFonts w:ascii="Times New Roman" w:hAnsi="Times New Roman" w:cs="Times New Roman"/>
        </w:rPr>
      </w:pPr>
      <w:r w:rsidRPr="005843F9">
        <w:rPr>
          <w:rFonts w:ascii="Times New Roman" w:hAnsi="Times New Roman" w:cs="Times New Roman"/>
        </w:rPr>
        <w:t>Документация об аукционе определяет порядок проведения и условия аукциона в электронной форме на право заключения договоров аренды имущества, включенного в перечень имущества, находящегося в муниципальной собственности город</w:t>
      </w:r>
      <w:r w:rsidR="00F1545D" w:rsidRPr="005843F9">
        <w:rPr>
          <w:rFonts w:ascii="Times New Roman" w:hAnsi="Times New Roman" w:cs="Times New Roman"/>
        </w:rPr>
        <w:t>ского поселения «Хилокское»</w:t>
      </w:r>
      <w:r w:rsidRPr="005843F9">
        <w:rPr>
          <w:rFonts w:ascii="Times New Roman" w:hAnsi="Times New Roman" w:cs="Times New Roman"/>
        </w:rPr>
        <w:t>, свободного от прав третьих, за исключением земель</w:t>
      </w:r>
      <w:r w:rsidRPr="005843F9">
        <w:rPr>
          <w:rFonts w:ascii="Times New Roman" w:hAnsi="Times New Roman" w:cs="Times New Roman"/>
        </w:rPr>
        <w:softHyphen/>
        <w:t>ных участков (далее - аукцион).</w:t>
      </w:r>
    </w:p>
    <w:p w:rsidR="00212EF3" w:rsidRPr="005843F9" w:rsidRDefault="000626B5" w:rsidP="009531E8">
      <w:pPr>
        <w:pStyle w:val="a9"/>
        <w:numPr>
          <w:ilvl w:val="1"/>
          <w:numId w:val="11"/>
        </w:numPr>
        <w:ind w:left="0" w:firstLine="709"/>
        <w:jc w:val="both"/>
        <w:rPr>
          <w:rFonts w:ascii="Times New Roman" w:hAnsi="Times New Roman" w:cs="Times New Roman"/>
        </w:rPr>
      </w:pPr>
      <w:proofErr w:type="gramStart"/>
      <w:r w:rsidRPr="005843F9">
        <w:rPr>
          <w:rFonts w:ascii="Times New Roman" w:hAnsi="Times New Roman" w:cs="Times New Roman"/>
        </w:rPr>
        <w:t xml:space="preserve">Организатором аукциона является </w:t>
      </w:r>
      <w:r w:rsidR="00F1545D" w:rsidRPr="005843F9">
        <w:rPr>
          <w:rFonts w:ascii="Times New Roman" w:hAnsi="Times New Roman" w:cs="Times New Roman"/>
        </w:rPr>
        <w:t xml:space="preserve">администрация городского поселения «Хилокское»  </w:t>
      </w:r>
      <w:r w:rsidRPr="005843F9">
        <w:rPr>
          <w:rFonts w:ascii="Times New Roman" w:hAnsi="Times New Roman" w:cs="Times New Roman"/>
        </w:rPr>
        <w:t>(6</w:t>
      </w:r>
      <w:r w:rsidR="00F1545D" w:rsidRPr="005843F9">
        <w:rPr>
          <w:rFonts w:ascii="Times New Roman" w:hAnsi="Times New Roman" w:cs="Times New Roman"/>
        </w:rPr>
        <w:t>73200</w:t>
      </w:r>
      <w:r w:rsidRPr="005843F9">
        <w:rPr>
          <w:rFonts w:ascii="Times New Roman" w:hAnsi="Times New Roman" w:cs="Times New Roman"/>
        </w:rPr>
        <w:t>,</w:t>
      </w:r>
      <w:r w:rsidR="00F1545D" w:rsidRPr="005843F9">
        <w:rPr>
          <w:rFonts w:ascii="Times New Roman" w:hAnsi="Times New Roman" w:cs="Times New Roman"/>
        </w:rPr>
        <w:t xml:space="preserve"> Забайкальский край,</w:t>
      </w:r>
      <w:r w:rsidRPr="005843F9">
        <w:rPr>
          <w:rFonts w:ascii="Times New Roman" w:hAnsi="Times New Roman" w:cs="Times New Roman"/>
        </w:rPr>
        <w:t xml:space="preserve"> г. </w:t>
      </w:r>
      <w:r w:rsidR="00F1545D" w:rsidRPr="005843F9">
        <w:rPr>
          <w:rFonts w:ascii="Times New Roman" w:hAnsi="Times New Roman" w:cs="Times New Roman"/>
        </w:rPr>
        <w:t>Хилок</w:t>
      </w:r>
      <w:r w:rsidRPr="005843F9">
        <w:rPr>
          <w:rFonts w:ascii="Times New Roman" w:hAnsi="Times New Roman" w:cs="Times New Roman"/>
        </w:rPr>
        <w:t xml:space="preserve">, </w:t>
      </w:r>
      <w:r w:rsidR="00F1545D" w:rsidRPr="005843F9">
        <w:rPr>
          <w:rFonts w:ascii="Times New Roman" w:hAnsi="Times New Roman" w:cs="Times New Roman"/>
        </w:rPr>
        <w:t>ул. Калинина</w:t>
      </w:r>
      <w:r w:rsidRPr="005843F9">
        <w:rPr>
          <w:rFonts w:ascii="Times New Roman" w:hAnsi="Times New Roman" w:cs="Times New Roman"/>
        </w:rPr>
        <w:t xml:space="preserve">, </w:t>
      </w:r>
      <w:r w:rsidR="00F1545D" w:rsidRPr="005843F9">
        <w:rPr>
          <w:rFonts w:ascii="Times New Roman" w:hAnsi="Times New Roman" w:cs="Times New Roman"/>
        </w:rPr>
        <w:t>1, пом. 83</w:t>
      </w:r>
      <w:r w:rsidRPr="005843F9">
        <w:rPr>
          <w:rFonts w:ascii="Times New Roman" w:hAnsi="Times New Roman" w:cs="Times New Roman"/>
        </w:rPr>
        <w:t xml:space="preserve"> e-</w:t>
      </w:r>
      <w:proofErr w:type="spellStart"/>
      <w:r w:rsidRPr="005843F9">
        <w:rPr>
          <w:rFonts w:ascii="Times New Roman" w:hAnsi="Times New Roman" w:cs="Times New Roman"/>
        </w:rPr>
        <w:t>mail</w:t>
      </w:r>
      <w:proofErr w:type="spellEnd"/>
      <w:r w:rsidRPr="005843F9">
        <w:rPr>
          <w:rFonts w:ascii="Times New Roman" w:hAnsi="Times New Roman" w:cs="Times New Roman"/>
        </w:rPr>
        <w:t>:</w:t>
      </w:r>
      <w:r w:rsidR="00F1545D" w:rsidRPr="005843F9">
        <w:rPr>
          <w:rFonts w:ascii="Times New Roman" w:hAnsi="Times New Roman" w:cs="Times New Roman"/>
        </w:rPr>
        <w:t xml:space="preserve"> gorodhilok@yandex.ru</w:t>
      </w:r>
      <w:r w:rsidRPr="005843F9">
        <w:rPr>
          <w:rFonts w:ascii="Times New Roman" w:hAnsi="Times New Roman" w:cs="Times New Roman"/>
        </w:rPr>
        <w:t>. т</w:t>
      </w:r>
      <w:r w:rsidR="00F1545D" w:rsidRPr="005843F9">
        <w:rPr>
          <w:rFonts w:ascii="Times New Roman" w:hAnsi="Times New Roman" w:cs="Times New Roman"/>
        </w:rPr>
        <w:t>ел</w:t>
      </w:r>
      <w:r w:rsidRPr="005843F9">
        <w:rPr>
          <w:rFonts w:ascii="Times New Roman" w:hAnsi="Times New Roman" w:cs="Times New Roman"/>
        </w:rPr>
        <w:t>.</w:t>
      </w:r>
      <w:r w:rsidR="00F1545D" w:rsidRPr="005843F9">
        <w:rPr>
          <w:rFonts w:ascii="Times New Roman" w:hAnsi="Times New Roman" w:cs="Times New Roman"/>
        </w:rPr>
        <w:t xml:space="preserve"> 83023721331</w:t>
      </w:r>
      <w:r w:rsidRPr="005843F9">
        <w:rPr>
          <w:rFonts w:ascii="Times New Roman" w:hAnsi="Times New Roman" w:cs="Times New Roman"/>
        </w:rPr>
        <w:t xml:space="preserve"> (далее - организатор аукциона).</w:t>
      </w:r>
      <w:proofErr w:type="gramEnd"/>
    </w:p>
    <w:p w:rsidR="00212EF3" w:rsidRPr="005843F9" w:rsidRDefault="000626B5" w:rsidP="009531E8">
      <w:pPr>
        <w:pStyle w:val="a9"/>
        <w:numPr>
          <w:ilvl w:val="1"/>
          <w:numId w:val="11"/>
        </w:numPr>
        <w:ind w:left="0" w:firstLine="709"/>
        <w:jc w:val="both"/>
        <w:rPr>
          <w:rFonts w:ascii="Times New Roman" w:hAnsi="Times New Roman" w:cs="Times New Roman"/>
        </w:rPr>
      </w:pPr>
      <w:r w:rsidRPr="005843F9">
        <w:rPr>
          <w:rFonts w:ascii="Times New Roman" w:hAnsi="Times New Roman" w:cs="Times New Roman"/>
        </w:rPr>
        <w:t>Оператором аукциона выступает ООО «РТС - тендер» (далее - оператор аукциона).</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Место нахождения: 127006, г. Москва, ул. </w:t>
      </w:r>
      <w:proofErr w:type="spellStart"/>
      <w:r w:rsidRPr="00F1545D">
        <w:rPr>
          <w:rFonts w:ascii="Times New Roman" w:hAnsi="Times New Roman" w:cs="Times New Roman"/>
        </w:rPr>
        <w:t>Долгоруковская</w:t>
      </w:r>
      <w:proofErr w:type="spellEnd"/>
      <w:r w:rsidRPr="00F1545D">
        <w:rPr>
          <w:rFonts w:ascii="Times New Roman" w:hAnsi="Times New Roman" w:cs="Times New Roman"/>
        </w:rPr>
        <w:t>, д. 38, стр. 1.</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Сайт:</w:t>
      </w:r>
      <w:hyperlink r:id="rId8" w:history="1">
        <w:r w:rsidRPr="00F1545D">
          <w:rPr>
            <w:rStyle w:val="a3"/>
            <w:rFonts w:ascii="Times New Roman" w:hAnsi="Times New Roman" w:cs="Times New Roman"/>
          </w:rPr>
          <w:t xml:space="preserve"> www.rts-tender.ru</w:t>
        </w:r>
      </w:hyperlink>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Адрес электронной почты:</w:t>
      </w:r>
      <w:hyperlink r:id="rId9" w:history="1">
        <w:r w:rsidRPr="00F1545D">
          <w:rPr>
            <w:rStyle w:val="a3"/>
            <w:rFonts w:ascii="Times New Roman" w:hAnsi="Times New Roman" w:cs="Times New Roman"/>
          </w:rPr>
          <w:t xml:space="preserve"> iSupport@rts-tender.ru</w:t>
        </w:r>
      </w:hyperlink>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тел.: +7 (499) 653-55-00, +7 (800) 500-7-500, факс: +7 (495) 733-95-19.</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t>
      </w:r>
      <w:hyperlink r:id="rId10" w:history="1">
        <w:r w:rsidRPr="00F1545D">
          <w:rPr>
            <w:rStyle w:val="a3"/>
            <w:rFonts w:ascii="Times New Roman" w:hAnsi="Times New Roman" w:cs="Times New Roman"/>
          </w:rPr>
          <w:t>www.rts-tender.ru</w:t>
        </w:r>
      </w:hyperlink>
      <w:r w:rsidRPr="00F1545D">
        <w:rPr>
          <w:rFonts w:ascii="Times New Roman" w:hAnsi="Times New Roman" w:cs="Times New Roman"/>
        </w:rPr>
        <w:t xml:space="preserve"> (далее - электронная площадка).</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Регистрация заявителей на участие в аукционе (далее - заявители) на электронной площадке осуществляется ежедневно круглосуточно, но не позднее даты и времени окончания подачи (приема) заявок, указанных в извещении.</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Регистрация на электронной площадке осуществляется без взимания платы.</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w:t>
      </w:r>
      <w:hyperlink r:id="rId11" w:history="1">
        <w:r w:rsidRPr="00F1545D">
          <w:rPr>
            <w:rStyle w:val="a3"/>
            <w:rFonts w:ascii="Times New Roman" w:hAnsi="Times New Roman" w:cs="Times New Roman"/>
          </w:rPr>
          <w:t>http://help.rts-tender.ru/.</w:t>
        </w:r>
      </w:hyperlink>
    </w:p>
    <w:p w:rsidR="00212EF3" w:rsidRPr="00F1545D" w:rsidRDefault="005843F9" w:rsidP="009531E8">
      <w:pPr>
        <w:ind w:firstLine="709"/>
        <w:jc w:val="both"/>
        <w:rPr>
          <w:rFonts w:ascii="Times New Roman" w:hAnsi="Times New Roman" w:cs="Times New Roman"/>
        </w:rPr>
      </w:pPr>
      <w:r>
        <w:rPr>
          <w:rFonts w:ascii="Times New Roman" w:hAnsi="Times New Roman" w:cs="Times New Roman"/>
        </w:rPr>
        <w:t xml:space="preserve">1.4. </w:t>
      </w:r>
      <w:r w:rsidR="000626B5" w:rsidRPr="00F1545D">
        <w:rPr>
          <w:rFonts w:ascii="Times New Roman" w:hAnsi="Times New Roman" w:cs="Times New Roman"/>
        </w:rPr>
        <w:t>В аукционе могут принять участие:</w:t>
      </w:r>
    </w:p>
    <w:p w:rsidR="00212EF3" w:rsidRPr="00F1545D" w:rsidRDefault="00F1545D" w:rsidP="009531E8">
      <w:pPr>
        <w:ind w:firstLine="709"/>
        <w:jc w:val="both"/>
        <w:rPr>
          <w:rFonts w:ascii="Times New Roman" w:hAnsi="Times New Roman" w:cs="Times New Roman"/>
        </w:rPr>
      </w:pPr>
      <w:proofErr w:type="gramStart"/>
      <w:r>
        <w:rPr>
          <w:rFonts w:ascii="Times New Roman" w:hAnsi="Times New Roman" w:cs="Times New Roman"/>
        </w:rPr>
        <w:t xml:space="preserve">- </w:t>
      </w:r>
      <w:r w:rsidR="000626B5" w:rsidRPr="00F1545D">
        <w:rPr>
          <w:rFonts w:ascii="Times New Roman" w:hAnsi="Times New Roman" w:cs="Times New Roman"/>
        </w:rPr>
        <w:t>субъекты малого и среднего предпринимательства, соответствующие требованиям Федерального закона от 24.07.2007 № 209-ФЗ «О развитии малого и среднего предпринимательства в Российской Федерации» (далее - Федеральный закон от 24.07.2007 № 209-ФЗ) (за исключением субъектов малого и среднего предпринимательства: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являющиеся участниками соглашений о разделе продукции</w:t>
      </w:r>
      <w:proofErr w:type="gramEnd"/>
      <w:r w:rsidR="000626B5" w:rsidRPr="00F1545D">
        <w:rPr>
          <w:rFonts w:ascii="Times New Roman" w:hAnsi="Times New Roman" w:cs="Times New Roman"/>
        </w:rPr>
        <w:t xml:space="preserve">; осуществляющие предпринимательскую деятельность в сфере игорного бизнеса;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proofErr w:type="gramStart"/>
      <w:r w:rsidR="000626B5" w:rsidRPr="00F1545D">
        <w:rPr>
          <w:rFonts w:ascii="Times New Roman" w:hAnsi="Times New Roman" w:cs="Times New Roman"/>
        </w:rPr>
        <w:t>предусмотренных</w:t>
      </w:r>
      <w:proofErr w:type="gramEnd"/>
      <w:r w:rsidR="000626B5" w:rsidRPr="00F1545D">
        <w:rPr>
          <w:rFonts w:ascii="Times New Roman" w:hAnsi="Times New Roman" w:cs="Times New Roman"/>
        </w:rPr>
        <w:t xml:space="preserve"> международными договорами Российской Федерации);</w:t>
      </w:r>
    </w:p>
    <w:p w:rsidR="00212EF3" w:rsidRPr="00F1545D" w:rsidRDefault="00F1545D"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организации, образующие инфраструктуру поддержки субъектов малого и среднего предпри</w:t>
      </w:r>
      <w:r w:rsidR="000626B5" w:rsidRPr="00F1545D">
        <w:rPr>
          <w:rFonts w:ascii="Times New Roman" w:hAnsi="Times New Roman" w:cs="Times New Roman"/>
        </w:rPr>
        <w:softHyphen/>
        <w:t>нимательства (за исключением указанных в ст. 15 Федерального закона от 24.07.2007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1B3F81" w:rsidRDefault="001B3F81"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физические лица, не являющиеся индивидуальными предпринимателями и применяющие спе</w:t>
      </w:r>
      <w:r w:rsidR="000626B5" w:rsidRPr="00F1545D">
        <w:rPr>
          <w:rFonts w:ascii="Times New Roman" w:hAnsi="Times New Roman" w:cs="Times New Roman"/>
        </w:rPr>
        <w:softHyphen/>
        <w:t>циальный налоговый режим «Налог на профессиональный доход».</w:t>
      </w:r>
    </w:p>
    <w:p w:rsidR="00212EF3" w:rsidRPr="00F1545D" w:rsidRDefault="005843F9" w:rsidP="009531E8">
      <w:pPr>
        <w:ind w:firstLine="709"/>
        <w:jc w:val="both"/>
        <w:rPr>
          <w:rFonts w:ascii="Times New Roman" w:hAnsi="Times New Roman" w:cs="Times New Roman"/>
        </w:rPr>
      </w:pPr>
      <w:r>
        <w:rPr>
          <w:rFonts w:ascii="Times New Roman" w:hAnsi="Times New Roman" w:cs="Times New Roman"/>
        </w:rPr>
        <w:t xml:space="preserve">1.6. </w:t>
      </w:r>
      <w:r w:rsidR="000626B5" w:rsidRPr="00F1545D">
        <w:rPr>
          <w:rFonts w:ascii="Times New Roman" w:hAnsi="Times New Roman" w:cs="Times New Roman"/>
        </w:rPr>
        <w:t>Время начала проведе</w:t>
      </w:r>
      <w:r w:rsidR="001B3F81">
        <w:rPr>
          <w:rFonts w:ascii="Times New Roman" w:hAnsi="Times New Roman" w:cs="Times New Roman"/>
        </w:rPr>
        <w:t xml:space="preserve">ния аукциона </w:t>
      </w:r>
      <w:r w:rsidR="001B3F81" w:rsidRPr="005843F9">
        <w:rPr>
          <w:rFonts w:ascii="Times New Roman" w:hAnsi="Times New Roman" w:cs="Times New Roman"/>
          <w:b/>
        </w:rPr>
        <w:t>с 06 час. 00 мин. 1</w:t>
      </w:r>
      <w:r w:rsidR="00230AC8">
        <w:rPr>
          <w:rFonts w:ascii="Times New Roman" w:hAnsi="Times New Roman" w:cs="Times New Roman"/>
          <w:b/>
        </w:rPr>
        <w:t>9</w:t>
      </w:r>
      <w:r w:rsidR="000626B5" w:rsidRPr="005843F9">
        <w:rPr>
          <w:rFonts w:ascii="Times New Roman" w:hAnsi="Times New Roman" w:cs="Times New Roman"/>
          <w:b/>
        </w:rPr>
        <w:t>.0</w:t>
      </w:r>
      <w:r w:rsidR="001B3F81" w:rsidRPr="005843F9">
        <w:rPr>
          <w:rFonts w:ascii="Times New Roman" w:hAnsi="Times New Roman" w:cs="Times New Roman"/>
          <w:b/>
        </w:rPr>
        <w:t>4</w:t>
      </w:r>
      <w:r w:rsidR="000626B5" w:rsidRPr="005843F9">
        <w:rPr>
          <w:rFonts w:ascii="Times New Roman" w:hAnsi="Times New Roman" w:cs="Times New Roman"/>
          <w:b/>
        </w:rPr>
        <w:t>.2022 (по московскому времени) до окончания торгов</w:t>
      </w:r>
      <w:r w:rsidR="000626B5" w:rsidRPr="00F1545D">
        <w:rPr>
          <w:rFonts w:ascii="Times New Roman" w:hAnsi="Times New Roman" w:cs="Times New Roman"/>
        </w:rPr>
        <w:t xml:space="preserve"> на федеральной электронной торговой площадке оператора аукциона на сайте</w:t>
      </w:r>
      <w:hyperlink r:id="rId12" w:history="1">
        <w:r w:rsidR="000626B5" w:rsidRPr="00F1545D">
          <w:rPr>
            <w:rStyle w:val="a3"/>
            <w:rFonts w:ascii="Times New Roman" w:hAnsi="Times New Roman" w:cs="Times New Roman"/>
          </w:rPr>
          <w:t xml:space="preserve"> www.rts-tender.ru.</w:t>
        </w:r>
      </w:hyperlink>
    </w:p>
    <w:p w:rsidR="00212EF3" w:rsidRPr="00F1545D" w:rsidRDefault="005843F9" w:rsidP="009531E8">
      <w:pPr>
        <w:ind w:firstLine="709"/>
        <w:jc w:val="both"/>
        <w:rPr>
          <w:rFonts w:ascii="Times New Roman" w:hAnsi="Times New Roman" w:cs="Times New Roman"/>
        </w:rPr>
      </w:pPr>
      <w:r>
        <w:rPr>
          <w:rFonts w:ascii="Times New Roman" w:hAnsi="Times New Roman" w:cs="Times New Roman"/>
        </w:rPr>
        <w:t xml:space="preserve">1.7. </w:t>
      </w:r>
      <w:r w:rsidR="000626B5" w:rsidRPr="00F1545D">
        <w:rPr>
          <w:rFonts w:ascii="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т. е. </w:t>
      </w:r>
      <w:r w:rsidR="000626B5" w:rsidRPr="00FB585A">
        <w:rPr>
          <w:rFonts w:ascii="Times New Roman" w:hAnsi="Times New Roman" w:cs="Times New Roman"/>
          <w:b/>
        </w:rPr>
        <w:t>до 00 час. 00 мин.</w:t>
      </w:r>
      <w:r w:rsidRPr="00FB585A">
        <w:rPr>
          <w:rFonts w:ascii="Times New Roman" w:hAnsi="Times New Roman" w:cs="Times New Roman"/>
          <w:b/>
        </w:rPr>
        <w:t xml:space="preserve"> </w:t>
      </w:r>
      <w:bookmarkStart w:id="1" w:name="bookmark1"/>
      <w:r w:rsidR="00FA445F">
        <w:rPr>
          <w:rFonts w:ascii="Times New Roman" w:hAnsi="Times New Roman" w:cs="Times New Roman"/>
          <w:b/>
        </w:rPr>
        <w:t>31</w:t>
      </w:r>
      <w:r w:rsidR="00FB585A" w:rsidRPr="00FB585A">
        <w:rPr>
          <w:rFonts w:ascii="Times New Roman" w:hAnsi="Times New Roman" w:cs="Times New Roman"/>
          <w:b/>
        </w:rPr>
        <w:t>.0</w:t>
      </w:r>
      <w:r w:rsidR="00FA445F">
        <w:rPr>
          <w:rFonts w:ascii="Times New Roman" w:hAnsi="Times New Roman" w:cs="Times New Roman"/>
          <w:b/>
        </w:rPr>
        <w:t>3</w:t>
      </w:r>
      <w:r w:rsidR="00FB585A" w:rsidRPr="00FB585A">
        <w:rPr>
          <w:rFonts w:ascii="Times New Roman" w:hAnsi="Times New Roman" w:cs="Times New Roman"/>
          <w:b/>
        </w:rPr>
        <w:t xml:space="preserve">.2022 </w:t>
      </w:r>
      <w:r w:rsidR="000626B5" w:rsidRPr="00FB585A">
        <w:rPr>
          <w:rFonts w:ascii="Times New Roman" w:hAnsi="Times New Roman" w:cs="Times New Roman"/>
          <w:b/>
        </w:rPr>
        <w:t>(по московскому времени)</w:t>
      </w:r>
      <w:r w:rsidR="000626B5" w:rsidRPr="00F1545D">
        <w:rPr>
          <w:rFonts w:ascii="Times New Roman" w:hAnsi="Times New Roman" w:cs="Times New Roman"/>
        </w:rPr>
        <w:t>.</w:t>
      </w:r>
      <w:bookmarkEnd w:id="1"/>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1.8. </w:t>
      </w:r>
      <w:r w:rsidR="000626B5" w:rsidRPr="00F1545D">
        <w:rPr>
          <w:rFonts w:ascii="Times New Roman" w:hAnsi="Times New Roman" w:cs="Times New Roman"/>
        </w:rPr>
        <w:t>Извещение о проведен</w:t>
      </w:r>
      <w:proofErr w:type="gramStart"/>
      <w:r w:rsidR="000626B5" w:rsidRPr="00F1545D">
        <w:rPr>
          <w:rFonts w:ascii="Times New Roman" w:hAnsi="Times New Roman" w:cs="Times New Roman"/>
        </w:rPr>
        <w:t>ии ау</w:t>
      </w:r>
      <w:proofErr w:type="gramEnd"/>
      <w:r w:rsidR="000626B5" w:rsidRPr="00F1545D">
        <w:rPr>
          <w:rFonts w:ascii="Times New Roman" w:hAnsi="Times New Roman" w:cs="Times New Roman"/>
        </w:rPr>
        <w:t>кциона публикуется на официальном сайте Российской Феде</w:t>
      </w:r>
      <w:r w:rsidR="000626B5" w:rsidRPr="00F1545D">
        <w:rPr>
          <w:rFonts w:ascii="Times New Roman" w:hAnsi="Times New Roman" w:cs="Times New Roman"/>
        </w:rPr>
        <w:softHyphen/>
        <w:t xml:space="preserve">рации в сети «Интернет» для размещения информации о проведении торгов по электронному адресу </w:t>
      </w:r>
      <w:hyperlink r:id="rId13" w:history="1">
        <w:r w:rsidR="000626B5" w:rsidRPr="00F1545D">
          <w:rPr>
            <w:rStyle w:val="a3"/>
            <w:rFonts w:ascii="Times New Roman" w:hAnsi="Times New Roman" w:cs="Times New Roman"/>
          </w:rPr>
          <w:t xml:space="preserve">www.torgi.gov.ru </w:t>
        </w:r>
      </w:hyperlink>
      <w:r w:rsidR="000626B5" w:rsidRPr="00F1545D">
        <w:rPr>
          <w:rFonts w:ascii="Times New Roman" w:hAnsi="Times New Roman" w:cs="Times New Roman"/>
        </w:rPr>
        <w:t>и на федеральной электронной торговой площадке оператора аукциона:</w:t>
      </w:r>
      <w:hyperlink r:id="rId14" w:history="1">
        <w:r w:rsidR="000626B5" w:rsidRPr="00F1545D">
          <w:rPr>
            <w:rStyle w:val="a3"/>
            <w:rFonts w:ascii="Times New Roman" w:hAnsi="Times New Roman" w:cs="Times New Roman"/>
          </w:rPr>
          <w:t xml:space="preserve"> www.rts-</w:t>
        </w:r>
      </w:hyperlink>
      <w:r w:rsidR="000626B5" w:rsidRPr="00F1545D">
        <w:rPr>
          <w:rFonts w:ascii="Times New Roman" w:hAnsi="Times New Roman" w:cs="Times New Roman"/>
        </w:rPr>
        <w:t xml:space="preserve"> </w:t>
      </w:r>
      <w:hyperlink r:id="rId15" w:history="1">
        <w:r w:rsidR="000626B5" w:rsidRPr="00F1545D">
          <w:rPr>
            <w:rStyle w:val="a3"/>
            <w:rFonts w:ascii="Times New Roman" w:hAnsi="Times New Roman" w:cs="Times New Roman"/>
          </w:rPr>
          <w:t>tender.ru.</w:t>
        </w:r>
      </w:hyperlink>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1.9. </w:t>
      </w:r>
      <w:r w:rsidR="000626B5" w:rsidRPr="00F1545D">
        <w:rPr>
          <w:rFonts w:ascii="Times New Roman" w:hAnsi="Times New Roman" w:cs="Times New Roman"/>
        </w:rPr>
        <w:t>Организатор аукциона вправе принять решение о внесении изменений в извещение о проведен</w:t>
      </w:r>
      <w:proofErr w:type="gramStart"/>
      <w:r w:rsidR="000626B5" w:rsidRPr="00F1545D">
        <w:rPr>
          <w:rFonts w:ascii="Times New Roman" w:hAnsi="Times New Roman" w:cs="Times New Roman"/>
        </w:rPr>
        <w:t>ии ау</w:t>
      </w:r>
      <w:proofErr w:type="gramEnd"/>
      <w:r w:rsidR="000626B5" w:rsidRPr="00F1545D">
        <w:rPr>
          <w:rFonts w:ascii="Times New Roman" w:hAnsi="Times New Roman" w:cs="Times New Roman"/>
        </w:rPr>
        <w:t xml:space="preserve">кциона не позднее, чем за пять дней до даты окончания подачи заявок на участие в аукционе, т. е. </w:t>
      </w:r>
      <w:r w:rsidR="000626B5" w:rsidRPr="00FB585A">
        <w:rPr>
          <w:rFonts w:ascii="Times New Roman" w:hAnsi="Times New Roman" w:cs="Times New Roman"/>
          <w:b/>
        </w:rPr>
        <w:t xml:space="preserve">до 00 час. 00 мин </w:t>
      </w:r>
      <w:r w:rsidR="00FA445F">
        <w:rPr>
          <w:rFonts w:ascii="Times New Roman" w:hAnsi="Times New Roman" w:cs="Times New Roman"/>
          <w:b/>
          <w:color w:val="auto"/>
        </w:rPr>
        <w:t>31</w:t>
      </w:r>
      <w:r w:rsidR="000626B5" w:rsidRPr="00FB585A">
        <w:rPr>
          <w:rFonts w:ascii="Times New Roman" w:hAnsi="Times New Roman" w:cs="Times New Roman"/>
          <w:b/>
          <w:color w:val="auto"/>
        </w:rPr>
        <w:t>.0</w:t>
      </w:r>
      <w:r w:rsidR="00FA445F">
        <w:rPr>
          <w:rFonts w:ascii="Times New Roman" w:hAnsi="Times New Roman" w:cs="Times New Roman"/>
          <w:b/>
          <w:color w:val="auto"/>
        </w:rPr>
        <w:t>3</w:t>
      </w:r>
      <w:r w:rsidR="000626B5" w:rsidRPr="00FB585A">
        <w:rPr>
          <w:rFonts w:ascii="Times New Roman" w:hAnsi="Times New Roman" w:cs="Times New Roman"/>
          <w:b/>
          <w:color w:val="auto"/>
        </w:rPr>
        <w:t xml:space="preserve">.2022 </w:t>
      </w:r>
      <w:r w:rsidR="000626B5" w:rsidRPr="00FB585A">
        <w:rPr>
          <w:rFonts w:ascii="Times New Roman" w:hAnsi="Times New Roman" w:cs="Times New Roman"/>
          <w:b/>
        </w:rPr>
        <w:t>(по московскому времени)</w:t>
      </w:r>
      <w:r w:rsidR="000626B5" w:rsidRPr="00F1545D">
        <w:rPr>
          <w:rFonts w:ascii="Times New Roman" w:hAnsi="Times New Roman" w:cs="Times New Roman"/>
        </w:rPr>
        <w:t>.</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1.10. </w:t>
      </w:r>
      <w:r w:rsidR="000626B5" w:rsidRPr="00F1545D">
        <w:rPr>
          <w:rFonts w:ascii="Times New Roman" w:hAnsi="Times New Roman" w:cs="Times New Roman"/>
        </w:rPr>
        <w:t xml:space="preserve">Документация об аукционе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16" w:history="1">
        <w:r w:rsidR="000626B5" w:rsidRPr="00F1545D">
          <w:rPr>
            <w:rStyle w:val="a3"/>
            <w:rFonts w:ascii="Times New Roman" w:hAnsi="Times New Roman" w:cs="Times New Roman"/>
          </w:rPr>
          <w:t xml:space="preserve">www.torgi.gov.ru. </w:t>
        </w:r>
      </w:hyperlink>
      <w:proofErr w:type="gramStart"/>
      <w:r w:rsidR="000626B5" w:rsidRPr="00F1545D">
        <w:rPr>
          <w:rFonts w:ascii="Times New Roman" w:hAnsi="Times New Roman" w:cs="Times New Roman"/>
        </w:rPr>
        <w:t xml:space="preserve">На бумажном носителе документацию об аукционе можно получить на основании заявления любого заинтересованного лица по адресу: </w:t>
      </w:r>
      <w:r w:rsidR="001B3F81">
        <w:rPr>
          <w:rFonts w:ascii="Times New Roman" w:hAnsi="Times New Roman" w:cs="Times New Roman"/>
        </w:rPr>
        <w:t>673200</w:t>
      </w:r>
      <w:r w:rsidR="000626B5" w:rsidRPr="00F1545D">
        <w:rPr>
          <w:rFonts w:ascii="Times New Roman" w:hAnsi="Times New Roman" w:cs="Times New Roman"/>
        </w:rPr>
        <w:t>,</w:t>
      </w:r>
      <w:r w:rsidR="001B3F81">
        <w:rPr>
          <w:rFonts w:ascii="Times New Roman" w:hAnsi="Times New Roman" w:cs="Times New Roman"/>
        </w:rPr>
        <w:t xml:space="preserve"> Забайкальский край</w:t>
      </w:r>
      <w:r w:rsidR="000626B5" w:rsidRPr="00F1545D">
        <w:rPr>
          <w:rFonts w:ascii="Times New Roman" w:hAnsi="Times New Roman" w:cs="Times New Roman"/>
        </w:rPr>
        <w:t xml:space="preserve"> г. </w:t>
      </w:r>
      <w:r w:rsidR="001B3F81">
        <w:rPr>
          <w:rFonts w:ascii="Times New Roman" w:hAnsi="Times New Roman" w:cs="Times New Roman"/>
        </w:rPr>
        <w:t>Хилок</w:t>
      </w:r>
      <w:r w:rsidR="000626B5" w:rsidRPr="00F1545D">
        <w:rPr>
          <w:rFonts w:ascii="Times New Roman" w:hAnsi="Times New Roman" w:cs="Times New Roman"/>
        </w:rPr>
        <w:t xml:space="preserve">, </w:t>
      </w:r>
      <w:r w:rsidR="001B3F81">
        <w:rPr>
          <w:rFonts w:ascii="Times New Roman" w:hAnsi="Times New Roman" w:cs="Times New Roman"/>
        </w:rPr>
        <w:t>ул. Калинина</w:t>
      </w:r>
      <w:r w:rsidR="000626B5" w:rsidRPr="00F1545D">
        <w:rPr>
          <w:rFonts w:ascii="Times New Roman" w:hAnsi="Times New Roman" w:cs="Times New Roman"/>
        </w:rPr>
        <w:t xml:space="preserve">, </w:t>
      </w:r>
      <w:r w:rsidR="001B3F81">
        <w:rPr>
          <w:rFonts w:ascii="Times New Roman" w:hAnsi="Times New Roman" w:cs="Times New Roman"/>
        </w:rPr>
        <w:t>1</w:t>
      </w:r>
      <w:r w:rsidR="000626B5" w:rsidRPr="00F1545D">
        <w:rPr>
          <w:rFonts w:ascii="Times New Roman" w:hAnsi="Times New Roman" w:cs="Times New Roman"/>
        </w:rPr>
        <w:t>,</w:t>
      </w:r>
      <w:r w:rsidR="001B3F81">
        <w:rPr>
          <w:rFonts w:ascii="Times New Roman" w:hAnsi="Times New Roman" w:cs="Times New Roman"/>
        </w:rPr>
        <w:t>пом</w:t>
      </w:r>
      <w:r w:rsidR="000626B5" w:rsidRPr="00F1545D">
        <w:rPr>
          <w:rFonts w:ascii="Times New Roman" w:hAnsi="Times New Roman" w:cs="Times New Roman"/>
        </w:rPr>
        <w:t xml:space="preserve">. </w:t>
      </w:r>
      <w:r w:rsidR="001B3F81">
        <w:rPr>
          <w:rFonts w:ascii="Times New Roman" w:hAnsi="Times New Roman" w:cs="Times New Roman"/>
        </w:rPr>
        <w:t>83</w:t>
      </w:r>
      <w:r w:rsidR="000626B5" w:rsidRPr="00F1545D">
        <w:rPr>
          <w:rFonts w:ascii="Times New Roman" w:hAnsi="Times New Roman" w:cs="Times New Roman"/>
        </w:rPr>
        <w:t xml:space="preserve">, </w:t>
      </w:r>
      <w:r w:rsidR="000626B5" w:rsidRPr="00FB585A">
        <w:rPr>
          <w:rFonts w:ascii="Times New Roman" w:hAnsi="Times New Roman" w:cs="Times New Roman"/>
          <w:b/>
        </w:rPr>
        <w:t xml:space="preserve">в срок с </w:t>
      </w:r>
      <w:r w:rsidR="001B3F81" w:rsidRPr="00FB585A">
        <w:rPr>
          <w:rFonts w:ascii="Times New Roman" w:hAnsi="Times New Roman" w:cs="Times New Roman"/>
          <w:b/>
        </w:rPr>
        <w:t>17</w:t>
      </w:r>
      <w:r w:rsidR="000626B5" w:rsidRPr="00FB585A">
        <w:rPr>
          <w:rFonts w:ascii="Times New Roman" w:hAnsi="Times New Roman" w:cs="Times New Roman"/>
          <w:b/>
        </w:rPr>
        <w:t>.0</w:t>
      </w:r>
      <w:r w:rsidR="001B3F81" w:rsidRPr="00FB585A">
        <w:rPr>
          <w:rFonts w:ascii="Times New Roman" w:hAnsi="Times New Roman" w:cs="Times New Roman"/>
          <w:b/>
        </w:rPr>
        <w:t>3</w:t>
      </w:r>
      <w:r w:rsidR="000626B5" w:rsidRPr="00FB585A">
        <w:rPr>
          <w:rFonts w:ascii="Times New Roman" w:hAnsi="Times New Roman" w:cs="Times New Roman"/>
          <w:b/>
        </w:rPr>
        <w:t xml:space="preserve">.2022 по </w:t>
      </w:r>
      <w:r w:rsidR="001B3F81" w:rsidRPr="00FB585A">
        <w:rPr>
          <w:rFonts w:ascii="Times New Roman" w:hAnsi="Times New Roman" w:cs="Times New Roman"/>
          <w:b/>
        </w:rPr>
        <w:t>06</w:t>
      </w:r>
      <w:r w:rsidR="000626B5" w:rsidRPr="00FB585A">
        <w:rPr>
          <w:rFonts w:ascii="Times New Roman" w:hAnsi="Times New Roman" w:cs="Times New Roman"/>
          <w:b/>
        </w:rPr>
        <w:t>.0</w:t>
      </w:r>
      <w:r w:rsidR="001B3F81" w:rsidRPr="00FB585A">
        <w:rPr>
          <w:rFonts w:ascii="Times New Roman" w:hAnsi="Times New Roman" w:cs="Times New Roman"/>
          <w:b/>
        </w:rPr>
        <w:t>4</w:t>
      </w:r>
      <w:r w:rsidR="000626B5" w:rsidRPr="00FB585A">
        <w:rPr>
          <w:rFonts w:ascii="Times New Roman" w:hAnsi="Times New Roman" w:cs="Times New Roman"/>
          <w:b/>
        </w:rPr>
        <w:t>.2022, с 10 час. 00 мин. до 12 час. 00 мин. и с 1</w:t>
      </w:r>
      <w:r w:rsidR="001B3F81" w:rsidRPr="00FB585A">
        <w:rPr>
          <w:rFonts w:ascii="Times New Roman" w:hAnsi="Times New Roman" w:cs="Times New Roman"/>
          <w:b/>
        </w:rPr>
        <w:t>3</w:t>
      </w:r>
      <w:r w:rsidR="000626B5" w:rsidRPr="00FB585A">
        <w:rPr>
          <w:rFonts w:ascii="Times New Roman" w:hAnsi="Times New Roman" w:cs="Times New Roman"/>
          <w:b/>
        </w:rPr>
        <w:t xml:space="preserve"> час. 00 мин. до 1</w:t>
      </w:r>
      <w:r w:rsidR="001B3F81" w:rsidRPr="00FB585A">
        <w:rPr>
          <w:rFonts w:ascii="Times New Roman" w:hAnsi="Times New Roman" w:cs="Times New Roman"/>
          <w:b/>
        </w:rPr>
        <w:t>7</w:t>
      </w:r>
      <w:r w:rsidR="000626B5" w:rsidRPr="00FB585A">
        <w:rPr>
          <w:rFonts w:ascii="Times New Roman" w:hAnsi="Times New Roman" w:cs="Times New Roman"/>
          <w:b/>
        </w:rPr>
        <w:t xml:space="preserve"> час. 00 мин. с понедельника по четверг (по местному времени)</w:t>
      </w:r>
      <w:r w:rsidR="000626B5" w:rsidRPr="00F1545D">
        <w:rPr>
          <w:rFonts w:ascii="Times New Roman" w:hAnsi="Times New Roman" w:cs="Times New Roman"/>
        </w:rPr>
        <w:t>.</w:t>
      </w:r>
      <w:proofErr w:type="gramEnd"/>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Плата за предоставление документации об аукционе не устанавливается.</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1.11. </w:t>
      </w:r>
      <w:r w:rsidR="000626B5" w:rsidRPr="00F1545D">
        <w:rPr>
          <w:rFonts w:ascii="Times New Roman" w:hAnsi="Times New Roman" w:cs="Times New Roman"/>
        </w:rPr>
        <w:t>Любое заинтересованное лицо вправе направить в письменной форме, в том числе в форме электронного документа, организатору аукциона, либо в форме электронного документа оператору аукциона запрос о разъяснении положений документации об аукционе (далее - запрос).</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За разъяснениями положений документации об аукционе можно обращаться по телефон</w:t>
      </w:r>
      <w:r w:rsidR="001B3F81">
        <w:rPr>
          <w:rFonts w:ascii="Times New Roman" w:hAnsi="Times New Roman" w:cs="Times New Roman"/>
        </w:rPr>
        <w:t>у</w:t>
      </w:r>
      <w:r w:rsidRPr="00F1545D">
        <w:rPr>
          <w:rFonts w:ascii="Times New Roman" w:hAnsi="Times New Roman" w:cs="Times New Roman"/>
        </w:rPr>
        <w:t>:</w:t>
      </w:r>
      <w:r w:rsidR="001B3F81" w:rsidRPr="001B3F81">
        <w:rPr>
          <w:rFonts w:ascii="Times New Roman" w:hAnsi="Times New Roman" w:cs="Times New Roman"/>
        </w:rPr>
        <w:t xml:space="preserve"> </w:t>
      </w:r>
      <w:r w:rsidR="001B3F81" w:rsidRPr="00297C07">
        <w:rPr>
          <w:rFonts w:ascii="Times New Roman" w:hAnsi="Times New Roman" w:cs="Times New Roman"/>
        </w:rPr>
        <w:t>83023721331</w:t>
      </w:r>
      <w:r w:rsidRPr="00F1545D">
        <w:rPr>
          <w:rFonts w:ascii="Times New Roman" w:hAnsi="Times New Roman" w:cs="Times New Roman"/>
        </w:rPr>
        <w:t xml:space="preserve">, </w:t>
      </w:r>
      <w:r w:rsidRPr="00FB585A">
        <w:rPr>
          <w:rFonts w:ascii="Times New Roman" w:hAnsi="Times New Roman" w:cs="Times New Roman"/>
          <w:b/>
        </w:rPr>
        <w:t>с 10 час. 00 мин. до 12 час. 00 мин. и с 1</w:t>
      </w:r>
      <w:r w:rsidR="001B3F81" w:rsidRPr="00FB585A">
        <w:rPr>
          <w:rFonts w:ascii="Times New Roman" w:hAnsi="Times New Roman" w:cs="Times New Roman"/>
          <w:b/>
        </w:rPr>
        <w:t>3</w:t>
      </w:r>
      <w:r w:rsidRPr="00FB585A">
        <w:rPr>
          <w:rFonts w:ascii="Times New Roman" w:hAnsi="Times New Roman" w:cs="Times New Roman"/>
          <w:b/>
        </w:rPr>
        <w:t xml:space="preserve"> час. 00 мин. до 1</w:t>
      </w:r>
      <w:r w:rsidR="001B3F81" w:rsidRPr="00FB585A">
        <w:rPr>
          <w:rFonts w:ascii="Times New Roman" w:hAnsi="Times New Roman" w:cs="Times New Roman"/>
          <w:b/>
        </w:rPr>
        <w:t>7</w:t>
      </w:r>
      <w:r w:rsidRPr="00FB585A">
        <w:rPr>
          <w:rFonts w:ascii="Times New Roman" w:hAnsi="Times New Roman" w:cs="Times New Roman"/>
          <w:b/>
        </w:rPr>
        <w:t xml:space="preserve"> час. 00 мин. с понедельника по четверг (по местному времени)</w:t>
      </w:r>
      <w:r w:rsidRPr="00F1545D">
        <w:rPr>
          <w:rFonts w:ascii="Times New Roman" w:hAnsi="Times New Roman" w:cs="Times New Roman"/>
        </w:rPr>
        <w:t>.</w:t>
      </w:r>
    </w:p>
    <w:p w:rsidR="00212EF3" w:rsidRPr="00F1545D" w:rsidRDefault="000626B5" w:rsidP="009531E8">
      <w:pPr>
        <w:ind w:firstLine="709"/>
        <w:jc w:val="both"/>
        <w:rPr>
          <w:rFonts w:ascii="Times New Roman" w:hAnsi="Times New Roman" w:cs="Times New Roman"/>
        </w:rPr>
      </w:pPr>
      <w:proofErr w:type="gramStart"/>
      <w:r w:rsidRPr="00F1545D">
        <w:rPr>
          <w:rFonts w:ascii="Times New Roman" w:hAnsi="Times New Roman" w:cs="Times New Roman"/>
        </w:rPr>
        <w:t>В течение двух рабочих дней с даты поступления запроса организатор аукциона обязан направить в письменной форме или форме электронного документа лицу, направившему запрос, либо оператору аукциона, в случае, если запрос поступил в форме электронного документа оператору аукциона, разъяснения положений документации об аукционе, если указанный запрос поступил не позднее, чем за три рабочих дня до даты окончания срока подач</w:t>
      </w:r>
      <w:bookmarkStart w:id="2" w:name="bookmark2"/>
      <w:r w:rsidR="0028565B">
        <w:rPr>
          <w:rFonts w:ascii="Times New Roman" w:hAnsi="Times New Roman" w:cs="Times New Roman"/>
        </w:rPr>
        <w:t>и заявок на</w:t>
      </w:r>
      <w:proofErr w:type="gramEnd"/>
      <w:r w:rsidR="0028565B">
        <w:rPr>
          <w:rFonts w:ascii="Times New Roman" w:hAnsi="Times New Roman" w:cs="Times New Roman"/>
        </w:rPr>
        <w:t xml:space="preserve"> участие в аукционе </w:t>
      </w:r>
      <w:r w:rsidR="0028565B" w:rsidRPr="00FB585A">
        <w:rPr>
          <w:rFonts w:ascii="Times New Roman" w:hAnsi="Times New Roman" w:cs="Times New Roman"/>
          <w:b/>
        </w:rPr>
        <w:t xml:space="preserve">с </w:t>
      </w:r>
      <w:r w:rsidR="00FA445F">
        <w:rPr>
          <w:rFonts w:ascii="Times New Roman" w:hAnsi="Times New Roman" w:cs="Times New Roman"/>
          <w:b/>
        </w:rPr>
        <w:t>17</w:t>
      </w:r>
      <w:r w:rsidR="0028565B" w:rsidRPr="00FB585A">
        <w:rPr>
          <w:rFonts w:ascii="Times New Roman" w:hAnsi="Times New Roman" w:cs="Times New Roman"/>
          <w:b/>
        </w:rPr>
        <w:t>.0</w:t>
      </w:r>
      <w:r w:rsidR="00FA445F">
        <w:rPr>
          <w:rFonts w:ascii="Times New Roman" w:hAnsi="Times New Roman" w:cs="Times New Roman"/>
          <w:b/>
        </w:rPr>
        <w:t>3</w:t>
      </w:r>
      <w:r w:rsidR="0028565B" w:rsidRPr="00FB585A">
        <w:rPr>
          <w:rFonts w:ascii="Times New Roman" w:hAnsi="Times New Roman" w:cs="Times New Roman"/>
          <w:b/>
        </w:rPr>
        <w:t xml:space="preserve">.2022 </w:t>
      </w:r>
      <w:r w:rsidRPr="00FB585A">
        <w:rPr>
          <w:rFonts w:ascii="Times New Roman" w:hAnsi="Times New Roman" w:cs="Times New Roman"/>
          <w:b/>
        </w:rPr>
        <w:t>по 0</w:t>
      </w:r>
      <w:r w:rsidR="0028565B" w:rsidRPr="00FB585A">
        <w:rPr>
          <w:rFonts w:ascii="Times New Roman" w:hAnsi="Times New Roman" w:cs="Times New Roman"/>
          <w:b/>
        </w:rPr>
        <w:t>1</w:t>
      </w:r>
      <w:r w:rsidRPr="00FB585A">
        <w:rPr>
          <w:rFonts w:ascii="Times New Roman" w:hAnsi="Times New Roman" w:cs="Times New Roman"/>
          <w:b/>
        </w:rPr>
        <w:t>.0</w:t>
      </w:r>
      <w:r w:rsidR="0028565B" w:rsidRPr="00FB585A">
        <w:rPr>
          <w:rFonts w:ascii="Times New Roman" w:hAnsi="Times New Roman" w:cs="Times New Roman"/>
          <w:b/>
        </w:rPr>
        <w:t>4</w:t>
      </w:r>
      <w:r w:rsidRPr="00FB585A">
        <w:rPr>
          <w:rFonts w:ascii="Times New Roman" w:hAnsi="Times New Roman" w:cs="Times New Roman"/>
          <w:b/>
        </w:rPr>
        <w:t>.2022</w:t>
      </w:r>
      <w:r w:rsidR="0028565B" w:rsidRPr="00FB585A">
        <w:rPr>
          <w:rFonts w:ascii="Times New Roman" w:hAnsi="Times New Roman" w:cs="Times New Roman"/>
          <w:b/>
        </w:rPr>
        <w:t>г</w:t>
      </w:r>
      <w:r w:rsidR="0028565B">
        <w:rPr>
          <w:rFonts w:ascii="Times New Roman" w:hAnsi="Times New Roman" w:cs="Times New Roman"/>
        </w:rPr>
        <w:t>.</w:t>
      </w:r>
      <w:bookmarkEnd w:id="2"/>
    </w:p>
    <w:p w:rsidR="00212EF3" w:rsidRPr="00F1545D" w:rsidRDefault="000626B5" w:rsidP="009531E8">
      <w:pPr>
        <w:ind w:firstLine="709"/>
        <w:jc w:val="both"/>
        <w:rPr>
          <w:rFonts w:ascii="Times New Roman" w:hAnsi="Times New Roman" w:cs="Times New Roman"/>
        </w:rPr>
      </w:pPr>
      <w:proofErr w:type="gramStart"/>
      <w:r w:rsidRPr="00F1545D">
        <w:rPr>
          <w:rFonts w:ascii="Times New Roman" w:hAnsi="Times New Roman" w:cs="Times New Roman"/>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в сети «Интернет» для размещения информации о проведении торгов по электронному адресу</w:t>
      </w:r>
      <w:hyperlink r:id="rId17" w:history="1">
        <w:r w:rsidRPr="00F1545D">
          <w:rPr>
            <w:rStyle w:val="a3"/>
            <w:rFonts w:ascii="Times New Roman" w:hAnsi="Times New Roman" w:cs="Times New Roman"/>
          </w:rPr>
          <w:t xml:space="preserve"> www.torgi.gov.ru </w:t>
        </w:r>
      </w:hyperlink>
      <w:r w:rsidRPr="00F1545D">
        <w:rPr>
          <w:rFonts w:ascii="Times New Roman" w:hAnsi="Times New Roman" w:cs="Times New Roman"/>
        </w:rPr>
        <w:t>с указанием предмета запроса, но без указания заинтересованного лица, от которого поступил запрос.</w:t>
      </w:r>
      <w:proofErr w:type="gramEnd"/>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1.12. </w:t>
      </w:r>
      <w:r w:rsidR="000626B5" w:rsidRPr="00F1545D">
        <w:rPr>
          <w:rFonts w:ascii="Times New Roman" w:hAnsi="Times New Roman" w:cs="Times New Roman"/>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0626B5" w:rsidRPr="00F1545D">
        <w:rPr>
          <w:rFonts w:ascii="Times New Roman" w:hAnsi="Times New Roman" w:cs="Times New Roman"/>
        </w:rPr>
        <w:t>позднее</w:t>
      </w:r>
      <w:proofErr w:type="gramEnd"/>
      <w:r w:rsidR="000626B5" w:rsidRPr="00F1545D">
        <w:rPr>
          <w:rFonts w:ascii="Times New Roman" w:hAnsi="Times New Roman" w:cs="Times New Roman"/>
        </w:rPr>
        <w:t xml:space="preserve"> чем за пять дней до даты окончания срока подачи заявок на участие в аукционе. Изменение предмета аукциона не допускается. </w:t>
      </w:r>
      <w:proofErr w:type="gramStart"/>
      <w:r w:rsidR="000626B5" w:rsidRPr="00F1545D">
        <w:rPr>
          <w:rFonts w:ascii="Times New Roman" w:hAnsi="Times New Roman" w:cs="Times New Roman"/>
        </w:rPr>
        <w:t>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Российской Федерации в сети «Интернет» для размещения информации о проведении торгов по электронному адресу</w:t>
      </w:r>
      <w:hyperlink r:id="rId18" w:history="1">
        <w:r w:rsidR="000626B5" w:rsidRPr="00F1545D">
          <w:rPr>
            <w:rStyle w:val="a3"/>
            <w:rFonts w:ascii="Times New Roman" w:hAnsi="Times New Roman" w:cs="Times New Roman"/>
          </w:rPr>
          <w:t xml:space="preserve"> www.torgi.gov.ru,</w:t>
        </w:r>
      </w:hyperlink>
      <w:r w:rsidR="000626B5" w:rsidRPr="00F1545D">
        <w:rPr>
          <w:rFonts w:ascii="Times New Roman" w:hAnsi="Times New Roman" w:cs="Times New Roman"/>
        </w:rPr>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w:t>
      </w:r>
      <w:proofErr w:type="gramEnd"/>
      <w:r w:rsidR="000626B5" w:rsidRPr="00F1545D">
        <w:rPr>
          <w:rFonts w:ascii="Times New Roman" w:hAnsi="Times New Roman" w:cs="Times New Roman"/>
        </w:rPr>
        <w:t xml:space="preserve"> документация об аукционе. При этом срок подачи заявок на участие в аукционе продляется образом, чтобы </w:t>
      </w:r>
      <w:proofErr w:type="gramStart"/>
      <w:r w:rsidR="000626B5" w:rsidRPr="00F1545D">
        <w:rPr>
          <w:rFonts w:ascii="Times New Roman" w:hAnsi="Times New Roman" w:cs="Times New Roman"/>
        </w:rPr>
        <w:t>с даты размещения</w:t>
      </w:r>
      <w:proofErr w:type="gramEnd"/>
      <w:r w:rsidR="000626B5" w:rsidRPr="00F1545D">
        <w:rPr>
          <w:rFonts w:ascii="Times New Roman" w:hAnsi="Times New Roman" w:cs="Times New Roman"/>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28565B" w:rsidRDefault="00FB585A" w:rsidP="009531E8">
      <w:pPr>
        <w:ind w:firstLine="709"/>
        <w:jc w:val="both"/>
        <w:rPr>
          <w:rFonts w:ascii="Times New Roman" w:hAnsi="Times New Roman" w:cs="Times New Roman"/>
        </w:rPr>
      </w:pPr>
      <w:r>
        <w:rPr>
          <w:rFonts w:ascii="Times New Roman" w:hAnsi="Times New Roman" w:cs="Times New Roman"/>
        </w:rPr>
        <w:t xml:space="preserve">1.13. </w:t>
      </w:r>
      <w:r w:rsidR="000626B5" w:rsidRPr="00F1545D">
        <w:rPr>
          <w:rFonts w:ascii="Times New Roman" w:hAnsi="Times New Roman" w:cs="Times New Roman"/>
        </w:rPr>
        <w:t>Аукцион проводится в соответствии с процедурами, условиями и положениями настоящей документации об аукционе.</w:t>
      </w:r>
    </w:p>
    <w:p w:rsidR="00212EF3" w:rsidRDefault="00FB585A" w:rsidP="009531E8">
      <w:pPr>
        <w:ind w:firstLine="709"/>
        <w:jc w:val="both"/>
        <w:rPr>
          <w:rFonts w:ascii="Times New Roman" w:hAnsi="Times New Roman" w:cs="Times New Roman"/>
        </w:rPr>
      </w:pPr>
      <w:r>
        <w:rPr>
          <w:rFonts w:ascii="Times New Roman" w:hAnsi="Times New Roman" w:cs="Times New Roman"/>
        </w:rPr>
        <w:t xml:space="preserve">1.14. </w:t>
      </w:r>
      <w:r w:rsidR="000626B5" w:rsidRPr="00F1545D">
        <w:rPr>
          <w:rFonts w:ascii="Times New Roman" w:hAnsi="Times New Roman" w:cs="Times New Roman"/>
        </w:rPr>
        <w:t>Условия, содержащиеся в извещении о проведен</w:t>
      </w:r>
      <w:proofErr w:type="gramStart"/>
      <w:r w:rsidR="000626B5" w:rsidRPr="00F1545D">
        <w:rPr>
          <w:rFonts w:ascii="Times New Roman" w:hAnsi="Times New Roman" w:cs="Times New Roman"/>
        </w:rPr>
        <w:t>ии ау</w:t>
      </w:r>
      <w:proofErr w:type="gramEnd"/>
      <w:r w:rsidR="000626B5" w:rsidRPr="00F1545D">
        <w:rPr>
          <w:rFonts w:ascii="Times New Roman" w:hAnsi="Times New Roman" w:cs="Times New Roman"/>
        </w:rPr>
        <w:t>кциона и документации об аукционе, являются условиями публичной оферты. Подача заявки на участие в аукционе является акцептом такой оферты.</w:t>
      </w:r>
    </w:p>
    <w:p w:rsidR="009531E8" w:rsidRPr="00F1545D" w:rsidRDefault="009531E8" w:rsidP="009531E8">
      <w:pPr>
        <w:ind w:firstLine="709"/>
        <w:jc w:val="both"/>
        <w:rPr>
          <w:rFonts w:ascii="Times New Roman" w:hAnsi="Times New Roman" w:cs="Times New Roman"/>
        </w:rPr>
      </w:pPr>
    </w:p>
    <w:p w:rsidR="00212EF3" w:rsidRPr="009531E8" w:rsidRDefault="000626B5" w:rsidP="009531E8">
      <w:pPr>
        <w:pStyle w:val="a9"/>
        <w:numPr>
          <w:ilvl w:val="0"/>
          <w:numId w:val="11"/>
        </w:numPr>
        <w:jc w:val="center"/>
        <w:rPr>
          <w:rFonts w:ascii="Times New Roman" w:hAnsi="Times New Roman" w:cs="Times New Roman"/>
          <w:b/>
        </w:rPr>
      </w:pPr>
      <w:bookmarkStart w:id="3" w:name="bookmark3"/>
      <w:r w:rsidRPr="009531E8">
        <w:rPr>
          <w:rFonts w:ascii="Times New Roman" w:hAnsi="Times New Roman" w:cs="Times New Roman"/>
          <w:b/>
        </w:rPr>
        <w:t>Предмет и условия аукциона</w:t>
      </w:r>
      <w:bookmarkEnd w:id="3"/>
    </w:p>
    <w:p w:rsidR="009531E8" w:rsidRPr="009531E8" w:rsidRDefault="009531E8" w:rsidP="009531E8">
      <w:pPr>
        <w:pStyle w:val="a9"/>
        <w:ind w:left="1069"/>
        <w:jc w:val="both"/>
        <w:rPr>
          <w:rFonts w:ascii="Times New Roman" w:hAnsi="Times New Roman" w:cs="Times New Roman"/>
          <w:b/>
        </w:rPr>
      </w:pP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2.1. </w:t>
      </w:r>
      <w:r w:rsidR="000626B5" w:rsidRPr="00F1545D">
        <w:rPr>
          <w:rFonts w:ascii="Times New Roman" w:hAnsi="Times New Roman" w:cs="Times New Roman"/>
        </w:rPr>
        <w:t>Предметом аукциона является право на заключение договора аренды имущества, включенного в перечень имущества, находящегося в муниципальной собственности город</w:t>
      </w:r>
      <w:r w:rsidR="0028565B">
        <w:rPr>
          <w:rFonts w:ascii="Times New Roman" w:hAnsi="Times New Roman" w:cs="Times New Roman"/>
        </w:rPr>
        <w:t>ского поселения «Хилокское»</w:t>
      </w:r>
      <w:r w:rsidR="000626B5" w:rsidRPr="00F1545D">
        <w:rPr>
          <w:rFonts w:ascii="Times New Roman" w:hAnsi="Times New Roman" w:cs="Times New Roman"/>
        </w:rPr>
        <w:t>, свободного от прав третьих лиц, за исключением земельных участков (далее - договор аренды).</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2.2. </w:t>
      </w:r>
      <w:r w:rsidR="000626B5" w:rsidRPr="00F1545D">
        <w:rPr>
          <w:rFonts w:ascii="Times New Roman" w:hAnsi="Times New Roman" w:cs="Times New Roman"/>
        </w:rPr>
        <w:t>Описание и технические характеристики имущества, права на которые передаются по договору аренды (далее - имущество):</w:t>
      </w:r>
    </w:p>
    <w:p w:rsidR="0028565B" w:rsidRPr="00297C07"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Лот 1. </w:t>
      </w:r>
      <w:r w:rsidR="0028565B" w:rsidRPr="00297C07">
        <w:rPr>
          <w:rFonts w:ascii="Times New Roman" w:hAnsi="Times New Roman" w:cs="Times New Roman"/>
        </w:rPr>
        <w:t>Нежилое помещение общей площадью 42</w:t>
      </w:r>
      <w:r w:rsidR="0028565B">
        <w:rPr>
          <w:rFonts w:ascii="Times New Roman" w:hAnsi="Times New Roman" w:cs="Times New Roman"/>
        </w:rPr>
        <w:t>,</w:t>
      </w:r>
      <w:r w:rsidR="0028565B" w:rsidRPr="00297C07">
        <w:rPr>
          <w:rFonts w:ascii="Times New Roman" w:hAnsi="Times New Roman" w:cs="Times New Roman"/>
        </w:rPr>
        <w:t>5</w:t>
      </w:r>
      <w:r w:rsidR="0028565B">
        <w:rPr>
          <w:rFonts w:ascii="Times New Roman" w:hAnsi="Times New Roman" w:cs="Times New Roman"/>
        </w:rPr>
        <w:t xml:space="preserve"> кв. м., расположенное на цокольном </w:t>
      </w:r>
      <w:r w:rsidR="0028565B" w:rsidRPr="00297C07">
        <w:rPr>
          <w:rFonts w:ascii="Times New Roman" w:hAnsi="Times New Roman" w:cs="Times New Roman"/>
        </w:rPr>
        <w:t xml:space="preserve"> этаже </w:t>
      </w:r>
      <w:r w:rsidR="0028565B">
        <w:rPr>
          <w:rFonts w:ascii="Times New Roman" w:hAnsi="Times New Roman" w:cs="Times New Roman"/>
        </w:rPr>
        <w:t xml:space="preserve">многоквартирного </w:t>
      </w:r>
      <w:r w:rsidR="0028565B" w:rsidRPr="00297C07">
        <w:rPr>
          <w:rFonts w:ascii="Times New Roman" w:hAnsi="Times New Roman" w:cs="Times New Roman"/>
        </w:rPr>
        <w:t>жилого дома по адресу:</w:t>
      </w:r>
      <w:r w:rsidR="0028565B">
        <w:rPr>
          <w:rFonts w:ascii="Times New Roman" w:hAnsi="Times New Roman" w:cs="Times New Roman"/>
        </w:rPr>
        <w:t xml:space="preserve"> Забайкальский край,</w:t>
      </w:r>
      <w:r w:rsidR="0028565B" w:rsidRPr="00297C07">
        <w:rPr>
          <w:rFonts w:ascii="Times New Roman" w:hAnsi="Times New Roman" w:cs="Times New Roman"/>
        </w:rPr>
        <w:t xml:space="preserve"> г. </w:t>
      </w:r>
      <w:r w:rsidR="0028565B">
        <w:rPr>
          <w:rFonts w:ascii="Times New Roman" w:hAnsi="Times New Roman" w:cs="Times New Roman"/>
        </w:rPr>
        <w:t>Хилок</w:t>
      </w:r>
      <w:r w:rsidR="0028565B" w:rsidRPr="00297C07">
        <w:rPr>
          <w:rFonts w:ascii="Times New Roman" w:hAnsi="Times New Roman" w:cs="Times New Roman"/>
        </w:rPr>
        <w:t xml:space="preserve">, ул. </w:t>
      </w:r>
      <w:r w:rsidR="0028565B">
        <w:rPr>
          <w:rFonts w:ascii="Times New Roman" w:hAnsi="Times New Roman" w:cs="Times New Roman"/>
        </w:rPr>
        <w:t>Калинина</w:t>
      </w:r>
      <w:r w:rsidR="0028565B" w:rsidRPr="00297C07">
        <w:rPr>
          <w:rFonts w:ascii="Times New Roman" w:hAnsi="Times New Roman" w:cs="Times New Roman"/>
        </w:rPr>
        <w:t xml:space="preserve">, </w:t>
      </w:r>
      <w:r w:rsidR="0028565B">
        <w:rPr>
          <w:rFonts w:ascii="Times New Roman" w:hAnsi="Times New Roman" w:cs="Times New Roman"/>
        </w:rPr>
        <w:t xml:space="preserve">1, помещение </w:t>
      </w:r>
      <w:r w:rsidR="0028565B">
        <w:rPr>
          <w:rFonts w:ascii="Times New Roman" w:hAnsi="Times New Roman" w:cs="Times New Roman"/>
        </w:rPr>
        <w:lastRenderedPageBreak/>
        <w:t xml:space="preserve">81, кадастровый номер объекта </w:t>
      </w:r>
      <w:r w:rsidR="0028565B" w:rsidRPr="00C7750C">
        <w:rPr>
          <w:rFonts w:ascii="Times New Roman" w:hAnsi="Times New Roman" w:cs="Times New Roman"/>
        </w:rPr>
        <w:t>75:20:120404:143</w:t>
      </w:r>
      <w:r w:rsidR="0028565B" w:rsidRPr="00297C07">
        <w:rPr>
          <w:rFonts w:ascii="Times New Roman" w:hAnsi="Times New Roman" w:cs="Times New Roman"/>
        </w:rPr>
        <w:t>.</w:t>
      </w:r>
    </w:p>
    <w:p w:rsidR="0028565B" w:rsidRPr="00297C07" w:rsidRDefault="0028565B" w:rsidP="009531E8">
      <w:pPr>
        <w:ind w:firstLine="709"/>
        <w:jc w:val="both"/>
        <w:rPr>
          <w:rFonts w:ascii="Times New Roman" w:hAnsi="Times New Roman" w:cs="Times New Roman"/>
        </w:rPr>
      </w:pPr>
      <w:r w:rsidRPr="00297C07">
        <w:rPr>
          <w:rFonts w:ascii="Times New Roman" w:hAnsi="Times New Roman" w:cs="Times New Roman"/>
        </w:rPr>
        <w:t xml:space="preserve">Целевое назначение арендуемого имущества: без ограничений, за исключением организации ломбарда и специализированного магазина по продаже </w:t>
      </w:r>
      <w:proofErr w:type="gramStart"/>
      <w:r w:rsidRPr="00297C07">
        <w:rPr>
          <w:rFonts w:ascii="Times New Roman" w:hAnsi="Times New Roman" w:cs="Times New Roman"/>
        </w:rPr>
        <w:t>вино-водочной</w:t>
      </w:r>
      <w:proofErr w:type="gramEnd"/>
      <w:r w:rsidRPr="00297C07">
        <w:rPr>
          <w:rFonts w:ascii="Times New Roman" w:hAnsi="Times New Roman" w:cs="Times New Roman"/>
        </w:rPr>
        <w:t xml:space="preserve"> продукции и реализации пива.</w:t>
      </w:r>
    </w:p>
    <w:p w:rsidR="0028565B" w:rsidRPr="00297C07" w:rsidRDefault="0028565B" w:rsidP="009531E8">
      <w:pPr>
        <w:ind w:firstLine="709"/>
        <w:jc w:val="both"/>
        <w:rPr>
          <w:rFonts w:ascii="Times New Roman" w:hAnsi="Times New Roman" w:cs="Times New Roman"/>
        </w:rPr>
      </w:pPr>
      <w:r w:rsidRPr="00297C07">
        <w:rPr>
          <w:rFonts w:ascii="Times New Roman" w:hAnsi="Times New Roman" w:cs="Times New Roman"/>
        </w:rPr>
        <w:t>Техническое состояние имущества неудовлетворительное, требует ремонта.</w:t>
      </w:r>
    </w:p>
    <w:p w:rsidR="0028565B" w:rsidRPr="00FA445F" w:rsidRDefault="0028565B" w:rsidP="009531E8">
      <w:pPr>
        <w:ind w:firstLine="709"/>
        <w:jc w:val="both"/>
        <w:rPr>
          <w:rFonts w:ascii="Times New Roman" w:hAnsi="Times New Roman" w:cs="Times New Roman"/>
          <w:b/>
        </w:rPr>
      </w:pPr>
      <w:r w:rsidRPr="00FA445F">
        <w:rPr>
          <w:rFonts w:ascii="Times New Roman" w:hAnsi="Times New Roman" w:cs="Times New Roman"/>
          <w:b/>
        </w:rPr>
        <w:t xml:space="preserve">Срок действия договора аренды - </w:t>
      </w:r>
      <w:r w:rsidR="00F423A1" w:rsidRPr="00FA445F">
        <w:rPr>
          <w:rFonts w:ascii="Times New Roman" w:hAnsi="Times New Roman" w:cs="Times New Roman"/>
          <w:b/>
        </w:rPr>
        <w:t>10</w:t>
      </w:r>
      <w:r w:rsidRPr="00FA445F">
        <w:rPr>
          <w:rFonts w:ascii="Times New Roman" w:hAnsi="Times New Roman" w:cs="Times New Roman"/>
          <w:b/>
        </w:rPr>
        <w:t xml:space="preserve"> лет.</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2.3. </w:t>
      </w:r>
      <w:r w:rsidR="000626B5" w:rsidRPr="00F1545D">
        <w:rPr>
          <w:rFonts w:ascii="Times New Roman" w:hAnsi="Times New Roman" w:cs="Times New Roman"/>
        </w:rPr>
        <w:t>При заключении и исполнении договора аренды изменение условий, указанных в документации об аукционе, по соглашению сторон и в одностороннем порядке не допускается.</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2.4. </w:t>
      </w:r>
      <w:r w:rsidR="000626B5" w:rsidRPr="00F1545D">
        <w:rPr>
          <w:rFonts w:ascii="Times New Roman" w:hAnsi="Times New Roman" w:cs="Times New Roman"/>
        </w:rPr>
        <w:t xml:space="preserve">Ежемесячная арендная плата по договору аренды устанавливается по результатам аукциона. Предложения о цене </w:t>
      </w:r>
      <w:proofErr w:type="gramStart"/>
      <w:r w:rsidR="000626B5" w:rsidRPr="00F1545D">
        <w:rPr>
          <w:rFonts w:ascii="Times New Roman" w:hAnsi="Times New Roman" w:cs="Times New Roman"/>
        </w:rPr>
        <w:t>заявляются</w:t>
      </w:r>
      <w:proofErr w:type="gramEnd"/>
      <w:r w:rsidR="000626B5" w:rsidRPr="00F1545D">
        <w:rPr>
          <w:rFonts w:ascii="Times New Roman" w:hAnsi="Times New Roman" w:cs="Times New Roman"/>
        </w:rPr>
        <w:t xml:space="preserve"> участниками открыто в ходе проведения аукциона.</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В случае</w:t>
      </w:r>
      <w:proofErr w:type="gramStart"/>
      <w:r w:rsidRPr="00F1545D">
        <w:rPr>
          <w:rFonts w:ascii="Times New Roman" w:hAnsi="Times New Roman" w:cs="Times New Roman"/>
        </w:rPr>
        <w:t>,</w:t>
      </w:r>
      <w:proofErr w:type="gramEnd"/>
      <w:r w:rsidRPr="00F1545D">
        <w:rPr>
          <w:rFonts w:ascii="Times New Roman" w:hAnsi="Times New Roman" w:cs="Times New Roman"/>
        </w:rPr>
        <w:t xml:space="preserve"> если была подана единственная заявка на участие в аукционе, соответствующая требованиям и условиям аукционной документации, либо участником аукциона признан только один заявитель ежемесячной арендной платой по договору аренды является начальная (минимальная) цена договора (цена лота), указанная в документации об аукционе.</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В арендную плату не входят расходы на оплату коммунальных услуг, на текущее содержание имущества, на страхование арендуемого имущества, на возмещение эксплуатационных расходов держателю имущества муниципальной казны и прочие расходы.</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2.5. </w:t>
      </w:r>
      <w:r w:rsidR="000626B5" w:rsidRPr="00F1545D">
        <w:rPr>
          <w:rFonts w:ascii="Times New Roman" w:hAnsi="Times New Roman" w:cs="Times New Roman"/>
        </w:rPr>
        <w:t>Начальная (минимальная) цена договора аренды (цена лота):</w:t>
      </w:r>
    </w:p>
    <w:p w:rsidR="00514CC4" w:rsidRDefault="0028565B" w:rsidP="009531E8">
      <w:pPr>
        <w:ind w:firstLine="709"/>
        <w:jc w:val="both"/>
        <w:rPr>
          <w:rFonts w:ascii="Times New Roman" w:hAnsi="Times New Roman" w:cs="Times New Roman"/>
        </w:rPr>
      </w:pPr>
      <w:proofErr w:type="gramStart"/>
      <w:r>
        <w:rPr>
          <w:rFonts w:ascii="Times New Roman" w:hAnsi="Times New Roman" w:cs="Times New Roman"/>
        </w:rPr>
        <w:t>У</w:t>
      </w:r>
      <w:r w:rsidRPr="00FD321B">
        <w:rPr>
          <w:rFonts w:ascii="Times New Roman" w:hAnsi="Times New Roman" w:cs="Times New Roman"/>
        </w:rPr>
        <w:t>становлена</w:t>
      </w:r>
      <w:proofErr w:type="gramEnd"/>
      <w:r w:rsidRPr="00FD321B">
        <w:rPr>
          <w:rFonts w:ascii="Times New Roman" w:hAnsi="Times New Roman" w:cs="Times New Roman"/>
          <w:spacing w:val="-2"/>
        </w:rPr>
        <w:t xml:space="preserve"> в соответствии</w:t>
      </w:r>
      <w:r>
        <w:rPr>
          <w:spacing w:val="-2"/>
        </w:rPr>
        <w:t xml:space="preserve"> </w:t>
      </w:r>
      <w:r w:rsidRPr="00FD321B">
        <w:rPr>
          <w:rFonts w:ascii="Times New Roman" w:hAnsi="Times New Roman" w:cs="Times New Roman"/>
          <w:spacing w:val="-2"/>
        </w:rPr>
        <w:t>с методикой расчета уровня арендной платы за пользование муниципальным имуществом городского поселения «Хилокское» утвержденн</w:t>
      </w:r>
      <w:r>
        <w:rPr>
          <w:rFonts w:ascii="Times New Roman" w:hAnsi="Times New Roman" w:cs="Times New Roman"/>
          <w:spacing w:val="-2"/>
        </w:rPr>
        <w:t>ой</w:t>
      </w:r>
      <w:r w:rsidRPr="00FD321B">
        <w:rPr>
          <w:rFonts w:ascii="Times New Roman" w:hAnsi="Times New Roman" w:cs="Times New Roman"/>
          <w:spacing w:val="-2"/>
        </w:rPr>
        <w:t xml:space="preserve"> постановлением главы № 302 от 31.12.2010 г</w:t>
      </w:r>
      <w:r w:rsidRPr="00297C07">
        <w:rPr>
          <w:rFonts w:ascii="Times New Roman" w:hAnsi="Times New Roman" w:cs="Times New Roman"/>
        </w:rPr>
        <w:t xml:space="preserve">, составляет </w:t>
      </w:r>
      <w:r w:rsidRPr="0028565B">
        <w:rPr>
          <w:rFonts w:ascii="Times New Roman" w:hAnsi="Times New Roman" w:cs="Times New Roman"/>
          <w:b/>
        </w:rPr>
        <w:t>6 885 рублей</w:t>
      </w:r>
      <w:r w:rsidRPr="00297C07">
        <w:rPr>
          <w:rFonts w:ascii="Times New Roman" w:hAnsi="Times New Roman" w:cs="Times New Roman"/>
        </w:rPr>
        <w:t xml:space="preserve"> (1 кв. м. - </w:t>
      </w:r>
      <w:r>
        <w:rPr>
          <w:rFonts w:ascii="Times New Roman" w:hAnsi="Times New Roman" w:cs="Times New Roman"/>
        </w:rPr>
        <w:t>162</w:t>
      </w:r>
      <w:r w:rsidRPr="00297C07">
        <w:rPr>
          <w:rFonts w:ascii="Times New Roman" w:hAnsi="Times New Roman" w:cs="Times New Roman"/>
        </w:rPr>
        <w:t xml:space="preserve"> рубл</w:t>
      </w:r>
      <w:r>
        <w:rPr>
          <w:rFonts w:ascii="Times New Roman" w:hAnsi="Times New Roman" w:cs="Times New Roman"/>
        </w:rPr>
        <w:t>я</w:t>
      </w:r>
      <w:r w:rsidRPr="00297C07">
        <w:rPr>
          <w:rFonts w:ascii="Times New Roman" w:hAnsi="Times New Roman" w:cs="Times New Roman"/>
        </w:rPr>
        <w:t>).</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2.6. </w:t>
      </w:r>
      <w:r w:rsidR="000626B5" w:rsidRPr="00F1545D">
        <w:rPr>
          <w:rFonts w:ascii="Times New Roman" w:hAnsi="Times New Roman" w:cs="Times New Roman"/>
        </w:rPr>
        <w:t>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В случае заключения договора аренды с физическим лицом арендная плата вносится </w:t>
      </w:r>
      <w:r w:rsidR="00065372" w:rsidRPr="00F1545D">
        <w:rPr>
          <w:rFonts w:ascii="Times New Roman" w:hAnsi="Times New Roman" w:cs="Times New Roman"/>
        </w:rPr>
        <w:t>арендатором</w:t>
      </w:r>
      <w:r w:rsidRPr="00F1545D">
        <w:rPr>
          <w:rFonts w:ascii="Times New Roman" w:hAnsi="Times New Roman" w:cs="Times New Roman"/>
        </w:rPr>
        <w:t xml:space="preserve"> по реквизитам, указанным в договоре аренды, с учетом НДС.</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2.7. </w:t>
      </w:r>
      <w:r w:rsidR="000626B5" w:rsidRPr="00F1545D">
        <w:rPr>
          <w:rFonts w:ascii="Times New Roman" w:hAnsi="Times New Roman" w:cs="Times New Roman"/>
        </w:rPr>
        <w:t>Арендная плата вносится арендатором:</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в первый год аренды - 40 процентов от размера арендной платы, установленного в договоре аренды;</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во второй год аренды - 60 процентов от размера арендной платы, установленного в договоре аренды;</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в третий год аренды - 80 процентов от размера арендной платы, установленного в договоре аренды;</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в четвертый год аренды и далее - 100 процентов от размера арендной платы, установленного в договоре аренды.</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2.8. </w:t>
      </w:r>
      <w:r w:rsidR="000626B5" w:rsidRPr="00F1545D">
        <w:rPr>
          <w:rFonts w:ascii="Times New Roman" w:hAnsi="Times New Roman" w:cs="Times New Roman"/>
        </w:rPr>
        <w:t>Форма, срок, порядок оплаты по договору аренды, а также порядок изменения цены по договору содержатся в Приложении 3 к документации об аукционе.</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Размер арендной платы по договору не может быть пересмотрен сторонами в сторону уменьшения. Размер арендной платы по договору изменяется Арендодателем в одностороннем порядке по следующим основаниям:</w:t>
      </w:r>
    </w:p>
    <w:p w:rsidR="00212EF3" w:rsidRPr="00F1545D" w:rsidRDefault="00EF248D"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12EF3" w:rsidRPr="00F1545D" w:rsidRDefault="00EF248D"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иным не противоречащим действующему законодательству основаниям.</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2.9. </w:t>
      </w:r>
      <w:r w:rsidR="000626B5" w:rsidRPr="00F1545D">
        <w:rPr>
          <w:rFonts w:ascii="Times New Roman" w:hAnsi="Times New Roman" w:cs="Times New Roman"/>
        </w:rPr>
        <w:t xml:space="preserve">Лицо, с которым заключается договор аренды, самостоятельно, за счет собственных средств, в установленном порядке заключает договор с </w:t>
      </w:r>
      <w:proofErr w:type="spellStart"/>
      <w:r w:rsidR="000626B5" w:rsidRPr="00F1545D">
        <w:rPr>
          <w:rFonts w:ascii="Times New Roman" w:hAnsi="Times New Roman" w:cs="Times New Roman"/>
        </w:rPr>
        <w:t>ресурсоснабжающей</w:t>
      </w:r>
      <w:proofErr w:type="spellEnd"/>
      <w:r w:rsidR="000626B5" w:rsidRPr="00F1545D">
        <w:rPr>
          <w:rFonts w:ascii="Times New Roman" w:hAnsi="Times New Roman" w:cs="Times New Roman"/>
        </w:rPr>
        <w:t xml:space="preserve"> организацией на присоединение энергетических мощностей и выполняет все необходимые технические мероприятия по </w:t>
      </w:r>
      <w:proofErr w:type="spellStart"/>
      <w:r w:rsidR="000626B5" w:rsidRPr="00F1545D">
        <w:rPr>
          <w:rFonts w:ascii="Times New Roman" w:hAnsi="Times New Roman" w:cs="Times New Roman"/>
        </w:rPr>
        <w:t>энерго</w:t>
      </w:r>
      <w:proofErr w:type="spellEnd"/>
      <w:r w:rsidR="000626B5" w:rsidRPr="00F1545D">
        <w:rPr>
          <w:rFonts w:ascii="Times New Roman" w:hAnsi="Times New Roman" w:cs="Times New Roman"/>
        </w:rPr>
        <w:t>- и ресурсосбережению, подключению энергоносителей и подведению водоснабжения и водоотведения к имуществу.</w:t>
      </w:r>
    </w:p>
    <w:p w:rsidR="00212EF3" w:rsidRPr="00F1545D" w:rsidRDefault="00FB585A" w:rsidP="009531E8">
      <w:pPr>
        <w:ind w:firstLine="709"/>
        <w:jc w:val="both"/>
        <w:rPr>
          <w:rFonts w:ascii="Times New Roman" w:hAnsi="Times New Roman" w:cs="Times New Roman"/>
        </w:rPr>
      </w:pPr>
      <w:r>
        <w:rPr>
          <w:rFonts w:ascii="Times New Roman" w:hAnsi="Times New Roman" w:cs="Times New Roman"/>
        </w:rPr>
        <w:t xml:space="preserve">2.10. </w:t>
      </w:r>
      <w:r w:rsidR="000626B5" w:rsidRPr="00F1545D">
        <w:rPr>
          <w:rFonts w:ascii="Times New Roman" w:hAnsi="Times New Roman" w:cs="Times New Roman"/>
        </w:rPr>
        <w:t xml:space="preserve">На момент </w:t>
      </w:r>
      <w:proofErr w:type="gramStart"/>
      <w:r w:rsidR="000626B5" w:rsidRPr="00F1545D">
        <w:rPr>
          <w:rFonts w:ascii="Times New Roman" w:hAnsi="Times New Roman" w:cs="Times New Roman"/>
        </w:rPr>
        <w:t>окончания срока действия договора аренды</w:t>
      </w:r>
      <w:proofErr w:type="gramEnd"/>
      <w:r w:rsidR="000626B5" w:rsidRPr="00F1545D">
        <w:rPr>
          <w:rFonts w:ascii="Times New Roman" w:hAnsi="Times New Roman" w:cs="Times New Roman"/>
        </w:rPr>
        <w:t xml:space="preserve"> переданное арендатору по договору аренды имущество должно быть сдано по акту приема-передачи в удовлетворительном техническом состоянии, позволяющем осуществлять его дальнейшую эксплуатацию.</w:t>
      </w:r>
    </w:p>
    <w:p w:rsidR="00212EF3" w:rsidRDefault="00FB585A" w:rsidP="009531E8">
      <w:pPr>
        <w:ind w:firstLine="709"/>
        <w:jc w:val="both"/>
        <w:rPr>
          <w:rFonts w:ascii="Times New Roman" w:hAnsi="Times New Roman" w:cs="Times New Roman"/>
        </w:rPr>
      </w:pPr>
      <w:r>
        <w:rPr>
          <w:rFonts w:ascii="Times New Roman" w:hAnsi="Times New Roman" w:cs="Times New Roman"/>
        </w:rPr>
        <w:t xml:space="preserve">2.11. </w:t>
      </w:r>
      <w:r w:rsidR="000626B5" w:rsidRPr="00F1545D">
        <w:rPr>
          <w:rFonts w:ascii="Times New Roman" w:hAnsi="Times New Roman" w:cs="Times New Roman"/>
        </w:rPr>
        <w:t xml:space="preserve">Документ, подтверждающий согласие организатора аукциона на предоставление лицом, с </w:t>
      </w:r>
      <w:proofErr w:type="gramStart"/>
      <w:r w:rsidR="000626B5" w:rsidRPr="00F1545D">
        <w:rPr>
          <w:rFonts w:ascii="Times New Roman" w:hAnsi="Times New Roman" w:cs="Times New Roman"/>
        </w:rPr>
        <w:t>котором</w:t>
      </w:r>
      <w:proofErr w:type="gramEnd"/>
      <w:r w:rsidR="000626B5" w:rsidRPr="00F1545D">
        <w:rPr>
          <w:rFonts w:ascii="Times New Roman" w:hAnsi="Times New Roman" w:cs="Times New Roman"/>
        </w:rPr>
        <w:t xml:space="preserve"> заключается договор аренды, соответствующих прав по договору третьим лицам, является </w:t>
      </w:r>
      <w:r w:rsidR="000626B5" w:rsidRPr="00FB585A">
        <w:rPr>
          <w:rFonts w:ascii="Times New Roman" w:hAnsi="Times New Roman" w:cs="Times New Roman"/>
          <w:b/>
        </w:rPr>
        <w:t>Приложением 5</w:t>
      </w:r>
      <w:r w:rsidR="000626B5" w:rsidRPr="00F1545D">
        <w:rPr>
          <w:rFonts w:ascii="Times New Roman" w:hAnsi="Times New Roman" w:cs="Times New Roman"/>
        </w:rPr>
        <w:t xml:space="preserve"> к документации об аукционе.</w:t>
      </w:r>
    </w:p>
    <w:p w:rsidR="009531E8" w:rsidRPr="00F1545D" w:rsidRDefault="009531E8" w:rsidP="009531E8">
      <w:pPr>
        <w:ind w:firstLine="709"/>
        <w:jc w:val="both"/>
        <w:rPr>
          <w:rFonts w:ascii="Times New Roman" w:hAnsi="Times New Roman" w:cs="Times New Roman"/>
        </w:rPr>
      </w:pPr>
    </w:p>
    <w:p w:rsidR="00212EF3" w:rsidRPr="009531E8" w:rsidRDefault="000626B5" w:rsidP="009531E8">
      <w:pPr>
        <w:pStyle w:val="a9"/>
        <w:numPr>
          <w:ilvl w:val="0"/>
          <w:numId w:val="11"/>
        </w:numPr>
        <w:jc w:val="center"/>
        <w:rPr>
          <w:rFonts w:ascii="Times New Roman" w:hAnsi="Times New Roman" w:cs="Times New Roman"/>
          <w:b/>
        </w:rPr>
      </w:pPr>
      <w:bookmarkStart w:id="4" w:name="bookmark4"/>
      <w:r w:rsidRPr="009531E8">
        <w:rPr>
          <w:rFonts w:ascii="Times New Roman" w:hAnsi="Times New Roman" w:cs="Times New Roman"/>
          <w:b/>
        </w:rPr>
        <w:t>Подача и отзыв заявок на участие в аукционе.</w:t>
      </w:r>
      <w:bookmarkEnd w:id="4"/>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3.1. </w:t>
      </w:r>
      <w:r w:rsidR="000626B5" w:rsidRPr="00F1545D">
        <w:rPr>
          <w:rFonts w:ascii="Times New Roman" w:hAnsi="Times New Roman" w:cs="Times New Roman"/>
        </w:rPr>
        <w:t>Заявка на участие в аукционе (далее - заявка) должна содержать:</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lastRenderedPageBreak/>
        <w:t xml:space="preserve">3.1.1. </w:t>
      </w:r>
      <w:r w:rsidR="00EF71E7">
        <w:rPr>
          <w:rFonts w:ascii="Times New Roman" w:hAnsi="Times New Roman" w:cs="Times New Roman"/>
        </w:rPr>
        <w:t xml:space="preserve"> </w:t>
      </w:r>
      <w:r w:rsidR="000626B5" w:rsidRPr="00F1545D">
        <w:rPr>
          <w:rFonts w:ascii="Times New Roman" w:hAnsi="Times New Roman" w:cs="Times New Roman"/>
        </w:rPr>
        <w:t>Сведения и документы о заявителе, подавшем такую заявку:</w:t>
      </w:r>
    </w:p>
    <w:p w:rsidR="00212EF3" w:rsidRPr="00F1545D" w:rsidRDefault="00EF248D" w:rsidP="009531E8">
      <w:pPr>
        <w:ind w:firstLine="709"/>
        <w:jc w:val="both"/>
        <w:rPr>
          <w:rFonts w:ascii="Times New Roman" w:hAnsi="Times New Roman" w:cs="Times New Roman"/>
        </w:rPr>
      </w:pPr>
      <w:proofErr w:type="gramStart"/>
      <w:r>
        <w:rPr>
          <w:rFonts w:ascii="Times New Roman" w:hAnsi="Times New Roman" w:cs="Times New Roman"/>
        </w:rPr>
        <w:t xml:space="preserve">- </w:t>
      </w:r>
      <w:r w:rsidR="000626B5" w:rsidRPr="00F1545D">
        <w:rPr>
          <w:rFonts w:ascii="Times New Roman" w:hAnsi="Times New Roman" w:cs="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12EF3" w:rsidRPr="00F1545D" w:rsidRDefault="00EF248D" w:rsidP="009531E8">
      <w:pPr>
        <w:ind w:firstLine="709"/>
        <w:jc w:val="both"/>
        <w:rPr>
          <w:rFonts w:ascii="Times New Roman" w:hAnsi="Times New Roman" w:cs="Times New Roman"/>
        </w:rPr>
      </w:pPr>
      <w:proofErr w:type="gramStart"/>
      <w:r>
        <w:rPr>
          <w:rFonts w:ascii="Times New Roman" w:hAnsi="Times New Roman" w:cs="Times New Roman"/>
        </w:rPr>
        <w:t xml:space="preserve">- </w:t>
      </w:r>
      <w:r w:rsidR="000626B5" w:rsidRPr="00F1545D">
        <w:rPr>
          <w:rFonts w:ascii="Times New Roman" w:hAnsi="Times New Roman" w:cs="Times New Roman"/>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0626B5" w:rsidRPr="00F1545D">
        <w:rPr>
          <w:rFonts w:ascii="Times New Roman" w:hAnsi="Times New Roman" w:cs="Times New Roman"/>
        </w:rPr>
        <w:t xml:space="preserve"> </w:t>
      </w:r>
      <w:proofErr w:type="gramStart"/>
      <w:r w:rsidR="000626B5" w:rsidRPr="00F1545D">
        <w:rPr>
          <w:rFonts w:ascii="Times New Roman" w:hAnsi="Times New Roman" w:cs="Times New Roman"/>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w:t>
      </w:r>
      <w:r w:rsidR="000626B5" w:rsidRPr="00F1545D">
        <w:rPr>
          <w:rFonts w:ascii="Times New Roman" w:hAnsi="Times New Roman" w:cs="Times New Roman"/>
        </w:rPr>
        <w:softHyphen/>
        <w:t>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w:t>
      </w:r>
      <w:r w:rsidR="000626B5" w:rsidRPr="00F1545D">
        <w:rPr>
          <w:rFonts w:ascii="Times New Roman" w:hAnsi="Times New Roman" w:cs="Times New Roman"/>
        </w:rPr>
        <w:softHyphen/>
        <w:t>ты размещения на официальном сайте торгов извещения</w:t>
      </w:r>
      <w:proofErr w:type="gramEnd"/>
      <w:r w:rsidR="000626B5" w:rsidRPr="00F1545D">
        <w:rPr>
          <w:rFonts w:ascii="Times New Roman" w:hAnsi="Times New Roman" w:cs="Times New Roman"/>
        </w:rPr>
        <w:t xml:space="preserve"> о проведен</w:t>
      </w:r>
      <w:proofErr w:type="gramStart"/>
      <w:r w:rsidR="000626B5" w:rsidRPr="00F1545D">
        <w:rPr>
          <w:rFonts w:ascii="Times New Roman" w:hAnsi="Times New Roman" w:cs="Times New Roman"/>
        </w:rPr>
        <w:t>ии ау</w:t>
      </w:r>
      <w:proofErr w:type="gramEnd"/>
      <w:r w:rsidR="000626B5" w:rsidRPr="00F1545D">
        <w:rPr>
          <w:rFonts w:ascii="Times New Roman" w:hAnsi="Times New Roman" w:cs="Times New Roman"/>
        </w:rPr>
        <w:t>кциона;</w:t>
      </w:r>
    </w:p>
    <w:p w:rsidR="00212EF3" w:rsidRPr="00F1545D" w:rsidRDefault="00EF248D" w:rsidP="009531E8">
      <w:pPr>
        <w:ind w:firstLine="709"/>
        <w:jc w:val="both"/>
        <w:rPr>
          <w:rFonts w:ascii="Times New Roman" w:hAnsi="Times New Roman" w:cs="Times New Roman"/>
        </w:rPr>
      </w:pPr>
      <w:proofErr w:type="gramStart"/>
      <w:r>
        <w:rPr>
          <w:rFonts w:ascii="Times New Roman" w:hAnsi="Times New Roman" w:cs="Times New Roman"/>
        </w:rPr>
        <w:t xml:space="preserve">- </w:t>
      </w:r>
      <w:r w:rsidR="000626B5" w:rsidRPr="00F1545D">
        <w:rPr>
          <w:rFonts w:ascii="Times New Roman" w:hAnsi="Times New Roman" w:cs="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0626B5" w:rsidRPr="00F1545D">
        <w:rPr>
          <w:rFonts w:ascii="Times New Roman" w:hAnsi="Times New Roman" w:cs="Times New Roman"/>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w:t>
      </w:r>
      <w:r w:rsidR="000626B5" w:rsidRPr="00F1545D">
        <w:rPr>
          <w:rFonts w:ascii="Times New Roman" w:hAnsi="Times New Roman" w:cs="Times New Roman"/>
        </w:rPr>
        <w:softHyphen/>
        <w:t>жать также документ, подтверждающий полномочия такого лица;</w:t>
      </w:r>
    </w:p>
    <w:p w:rsidR="00212EF3" w:rsidRPr="00F1545D" w:rsidRDefault="00EF71E7"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копии учредительных документов заявителя (для юридических лиц);</w:t>
      </w:r>
    </w:p>
    <w:p w:rsidR="00212EF3" w:rsidRPr="00F1545D" w:rsidRDefault="00EF71E7"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12EF3" w:rsidRPr="00F1545D" w:rsidRDefault="00EF71E7"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3.1.2. </w:t>
      </w:r>
      <w:r w:rsidR="000626B5" w:rsidRPr="00F1545D">
        <w:rPr>
          <w:rFonts w:ascii="Times New Roman" w:hAnsi="Times New Roman" w:cs="Times New Roman"/>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(документ с отметкой банк</w:t>
      </w:r>
      <w:proofErr w:type="gramStart"/>
      <w:r w:rsidR="000626B5" w:rsidRPr="00F1545D">
        <w:rPr>
          <w:rFonts w:ascii="Times New Roman" w:hAnsi="Times New Roman" w:cs="Times New Roman"/>
        </w:rPr>
        <w:t>а-</w:t>
      </w:r>
      <w:proofErr w:type="gramEnd"/>
      <w:r w:rsidR="000626B5" w:rsidRPr="00F1545D">
        <w:rPr>
          <w:rFonts w:ascii="Times New Roman" w:hAnsi="Times New Roman" w:cs="Times New Roman"/>
        </w:rPr>
        <w:t xml:space="preserve"> получателя).</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3.2. </w:t>
      </w:r>
      <w:r w:rsidR="000626B5" w:rsidRPr="00F1545D">
        <w:rPr>
          <w:rFonts w:ascii="Times New Roman" w:hAnsi="Times New Roman" w:cs="Times New Roman"/>
        </w:rPr>
        <w:t xml:space="preserve">Форма заявки на участие в аукционе содержится в </w:t>
      </w:r>
      <w:r w:rsidR="000626B5" w:rsidRPr="00CF2E8E">
        <w:rPr>
          <w:rFonts w:ascii="Times New Roman" w:hAnsi="Times New Roman" w:cs="Times New Roman"/>
          <w:b/>
        </w:rPr>
        <w:t>Приложении 1</w:t>
      </w:r>
      <w:r w:rsidR="000626B5" w:rsidRPr="00F1545D">
        <w:rPr>
          <w:rFonts w:ascii="Times New Roman" w:hAnsi="Times New Roman" w:cs="Times New Roman"/>
        </w:rPr>
        <w:t xml:space="preserve"> к документации об аукционе.</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3.3. </w:t>
      </w:r>
      <w:r w:rsidR="000626B5" w:rsidRPr="00F1545D">
        <w:rPr>
          <w:rFonts w:ascii="Times New Roman" w:hAnsi="Times New Roman" w:cs="Times New Roman"/>
        </w:rPr>
        <w:t xml:space="preserve">При оформлении заявки необходимо следовать Инструкции по заполнению заявки, являющейся </w:t>
      </w:r>
      <w:r w:rsidR="000626B5" w:rsidRPr="00CF2E8E">
        <w:rPr>
          <w:rFonts w:ascii="Times New Roman" w:hAnsi="Times New Roman" w:cs="Times New Roman"/>
          <w:b/>
        </w:rPr>
        <w:t>Приложением 2</w:t>
      </w:r>
      <w:r w:rsidR="000626B5" w:rsidRPr="00F1545D">
        <w:rPr>
          <w:rFonts w:ascii="Times New Roman" w:hAnsi="Times New Roman" w:cs="Times New Roman"/>
        </w:rPr>
        <w:t xml:space="preserve"> к документации об аукционе.</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3.4. </w:t>
      </w:r>
      <w:r w:rsidR="000626B5" w:rsidRPr="00F1545D">
        <w:rPr>
          <w:rFonts w:ascii="Times New Roman" w:hAnsi="Times New Roman" w:cs="Times New Roman"/>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Не допускается внесение корректировок (изменение, удаление пунктов) в заявке на участие в аукционе.</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Заявка подается в открытой для доступа неограниченного круга лиц части электронной площадки на сайте</w:t>
      </w:r>
      <w:hyperlink r:id="rId19" w:history="1">
        <w:r w:rsidRPr="00F1545D">
          <w:rPr>
            <w:rStyle w:val="a3"/>
            <w:rFonts w:ascii="Times New Roman" w:hAnsi="Times New Roman" w:cs="Times New Roman"/>
          </w:rPr>
          <w:t xml:space="preserve"> https://www.rts-tender.ru/,</w:t>
        </w:r>
      </w:hyperlink>
      <w:r w:rsidRPr="00F1545D">
        <w:rPr>
          <w:rFonts w:ascii="Times New Roman" w:hAnsi="Times New Roman" w:cs="Times New Roman"/>
        </w:rPr>
        <w:t xml:space="preserve"> с приложением электронных образов документов.</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Прием заявок и прилагаемых к ним документов осуществляется с 00 час. 00 мин. </w:t>
      </w:r>
      <w:r w:rsidR="00EF71E7">
        <w:rPr>
          <w:rFonts w:ascii="Times New Roman" w:hAnsi="Times New Roman" w:cs="Times New Roman"/>
        </w:rPr>
        <w:t>17</w:t>
      </w:r>
      <w:r w:rsidRPr="00F1545D">
        <w:rPr>
          <w:rFonts w:ascii="Times New Roman" w:hAnsi="Times New Roman" w:cs="Times New Roman"/>
        </w:rPr>
        <w:t>.0</w:t>
      </w:r>
      <w:r w:rsidR="00EF71E7">
        <w:rPr>
          <w:rFonts w:ascii="Times New Roman" w:hAnsi="Times New Roman" w:cs="Times New Roman"/>
        </w:rPr>
        <w:t>3</w:t>
      </w:r>
      <w:r w:rsidRPr="00F1545D">
        <w:rPr>
          <w:rFonts w:ascii="Times New Roman" w:hAnsi="Times New Roman" w:cs="Times New Roman"/>
        </w:rPr>
        <w:t>.2022 (по московскому времени).</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Последний день приема заявок </w:t>
      </w:r>
      <w:r w:rsidR="00EF71E7" w:rsidRPr="00CF2E8E">
        <w:rPr>
          <w:rFonts w:ascii="Times New Roman" w:hAnsi="Times New Roman" w:cs="Times New Roman"/>
          <w:b/>
        </w:rPr>
        <w:t>06</w:t>
      </w:r>
      <w:r w:rsidRPr="00CF2E8E">
        <w:rPr>
          <w:rFonts w:ascii="Times New Roman" w:hAnsi="Times New Roman" w:cs="Times New Roman"/>
          <w:b/>
        </w:rPr>
        <w:t>.0</w:t>
      </w:r>
      <w:r w:rsidR="00EF71E7" w:rsidRPr="00CF2E8E">
        <w:rPr>
          <w:rFonts w:ascii="Times New Roman" w:hAnsi="Times New Roman" w:cs="Times New Roman"/>
          <w:b/>
        </w:rPr>
        <w:t>4</w:t>
      </w:r>
      <w:r w:rsidRPr="00CF2E8E">
        <w:rPr>
          <w:rFonts w:ascii="Times New Roman" w:hAnsi="Times New Roman" w:cs="Times New Roman"/>
          <w:b/>
        </w:rPr>
        <w:t>.2022 до 05 час. 00 мин. (по московскому времени).</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lastRenderedPageBreak/>
        <w:t xml:space="preserve">3.5. </w:t>
      </w:r>
      <w:proofErr w:type="gramStart"/>
      <w:r w:rsidR="000626B5" w:rsidRPr="00F1545D">
        <w:rPr>
          <w:rFonts w:ascii="Times New Roman" w:hAnsi="Times New Roman" w:cs="Times New Roman"/>
        </w:rPr>
        <w:t>Заявки с прилагаемыми у ним документами, поданные с нарушением установленного срока, на электронной площадке не регистрируются.</w:t>
      </w:r>
      <w:proofErr w:type="gramEnd"/>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3.6. </w:t>
      </w:r>
      <w:r w:rsidR="000626B5" w:rsidRPr="00F1545D">
        <w:rPr>
          <w:rFonts w:ascii="Times New Roman" w:hAnsi="Times New Roman" w:cs="Times New Roman"/>
        </w:rPr>
        <w:t>Заявитель вправе подать только одну заявку на участие в аукционе в отношении каждого предмета аукциона.</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3.7. </w:t>
      </w:r>
      <w:r w:rsidR="000626B5" w:rsidRPr="00F1545D">
        <w:rPr>
          <w:rFonts w:ascii="Times New Roman" w:hAnsi="Times New Roman" w:cs="Times New Roman"/>
        </w:rPr>
        <w:t>Документы на иностранном языке, предоставляемые иностранными юридическими лицами, должны быть легализованы на территории Российской Федерации и иметь, надлежащим образом заверенный перевод на русский язык (</w:t>
      </w:r>
      <w:proofErr w:type="spellStart"/>
      <w:r w:rsidR="000626B5" w:rsidRPr="00F1545D">
        <w:rPr>
          <w:rFonts w:ascii="Times New Roman" w:hAnsi="Times New Roman" w:cs="Times New Roman"/>
        </w:rPr>
        <w:t>апостиль</w:t>
      </w:r>
      <w:proofErr w:type="spellEnd"/>
      <w:r w:rsidR="000626B5" w:rsidRPr="00F1545D">
        <w:rPr>
          <w:rFonts w:ascii="Times New Roman" w:hAnsi="Times New Roman" w:cs="Times New Roman"/>
        </w:rPr>
        <w:t>).</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3.8. </w:t>
      </w:r>
      <w:r w:rsidR="000626B5" w:rsidRPr="00F1545D">
        <w:rPr>
          <w:rFonts w:ascii="Times New Roman" w:hAnsi="Times New Roman" w:cs="Times New Roman"/>
        </w:rPr>
        <w:t>Печати и подписи, а также реквизиты и текст оригиналов и копий документов должны быть четкими и читаемыми.</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3.9. </w:t>
      </w:r>
      <w:r w:rsidR="000626B5" w:rsidRPr="00F1545D">
        <w:rPr>
          <w:rFonts w:ascii="Times New Roman" w:hAnsi="Times New Roman" w:cs="Times New Roman"/>
        </w:rPr>
        <w:t>Подписи на документах должны быть расшифрованы (указывается должность, фамилия,</w:t>
      </w:r>
      <w:r w:rsidR="00EF71E7">
        <w:rPr>
          <w:rFonts w:ascii="Times New Roman" w:hAnsi="Times New Roman" w:cs="Times New Roman"/>
        </w:rPr>
        <w:t xml:space="preserve"> </w:t>
      </w:r>
      <w:r w:rsidR="000626B5" w:rsidRPr="00F1545D">
        <w:rPr>
          <w:rFonts w:ascii="Times New Roman" w:hAnsi="Times New Roman" w:cs="Times New Roman"/>
        </w:rPr>
        <w:t>имя и отчество либо инициалы подписавшегося лица).</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3.10. </w:t>
      </w:r>
      <w:r w:rsidR="000626B5" w:rsidRPr="00F1545D">
        <w:rPr>
          <w:rFonts w:ascii="Times New Roman" w:hAnsi="Times New Roman" w:cs="Times New Roman"/>
        </w:rPr>
        <w:t xml:space="preserve">Заявитель вправе отозвать заявку в любое время </w:t>
      </w:r>
      <w:r w:rsidR="000626B5" w:rsidRPr="00CF2E8E">
        <w:rPr>
          <w:rFonts w:ascii="Times New Roman" w:hAnsi="Times New Roman" w:cs="Times New Roman"/>
          <w:b/>
        </w:rPr>
        <w:t xml:space="preserve">до 05 час. 00 мин. </w:t>
      </w:r>
      <w:r w:rsidR="00FA445F" w:rsidRPr="00FA445F">
        <w:rPr>
          <w:rFonts w:ascii="Times New Roman" w:hAnsi="Times New Roman" w:cs="Times New Roman"/>
          <w:b/>
        </w:rPr>
        <w:t>06</w:t>
      </w:r>
      <w:r w:rsidR="000626B5" w:rsidRPr="00FA445F">
        <w:rPr>
          <w:rFonts w:ascii="Times New Roman" w:hAnsi="Times New Roman" w:cs="Times New Roman"/>
          <w:b/>
        </w:rPr>
        <w:t>.0</w:t>
      </w:r>
      <w:r w:rsidR="00FA445F" w:rsidRPr="00FA445F">
        <w:rPr>
          <w:rFonts w:ascii="Times New Roman" w:hAnsi="Times New Roman" w:cs="Times New Roman"/>
          <w:b/>
        </w:rPr>
        <w:t>4</w:t>
      </w:r>
      <w:r w:rsidR="000626B5" w:rsidRPr="00FA445F">
        <w:rPr>
          <w:rFonts w:ascii="Times New Roman" w:hAnsi="Times New Roman" w:cs="Times New Roman"/>
          <w:b/>
        </w:rPr>
        <w:t>.2022</w:t>
      </w:r>
      <w:r w:rsidR="000626B5" w:rsidRPr="00F1545D">
        <w:rPr>
          <w:rFonts w:ascii="Times New Roman" w:hAnsi="Times New Roman" w:cs="Times New Roman"/>
        </w:rPr>
        <w:t xml:space="preserve"> (по московскому времени) путем направления уведомления об отзыве заявки на электронную площадку</w:t>
      </w:r>
    </w:p>
    <w:p w:rsidR="00212EF3" w:rsidRDefault="00CF2E8E" w:rsidP="009531E8">
      <w:pPr>
        <w:ind w:firstLine="709"/>
        <w:jc w:val="both"/>
        <w:rPr>
          <w:rFonts w:ascii="Times New Roman" w:hAnsi="Times New Roman" w:cs="Times New Roman"/>
        </w:rPr>
      </w:pPr>
      <w:r>
        <w:rPr>
          <w:rFonts w:ascii="Times New Roman" w:hAnsi="Times New Roman" w:cs="Times New Roman"/>
        </w:rPr>
        <w:t xml:space="preserve">3.11. </w:t>
      </w:r>
      <w:r w:rsidR="000626B5" w:rsidRPr="00F1545D">
        <w:rPr>
          <w:rFonts w:ascii="Times New Roman" w:hAnsi="Times New Roman" w:cs="Times New Roman"/>
        </w:rPr>
        <w:t>Отзыв заявки должен осуществлять заявитель/уполномоченное лицо, имеющее право действовать от имени заявителя.</w:t>
      </w:r>
    </w:p>
    <w:p w:rsidR="009531E8" w:rsidRPr="00F1545D" w:rsidRDefault="009531E8" w:rsidP="009531E8">
      <w:pPr>
        <w:ind w:firstLine="709"/>
        <w:jc w:val="both"/>
        <w:rPr>
          <w:rFonts w:ascii="Times New Roman" w:hAnsi="Times New Roman" w:cs="Times New Roman"/>
        </w:rPr>
      </w:pPr>
    </w:p>
    <w:p w:rsidR="00CF2E8E" w:rsidRDefault="00CF2E8E" w:rsidP="009531E8">
      <w:pPr>
        <w:ind w:firstLine="709"/>
        <w:jc w:val="center"/>
        <w:rPr>
          <w:rFonts w:ascii="Times New Roman" w:hAnsi="Times New Roman" w:cs="Times New Roman"/>
          <w:b/>
        </w:rPr>
      </w:pPr>
      <w:bookmarkStart w:id="5" w:name="bookmark5"/>
      <w:r w:rsidRPr="00CF2E8E">
        <w:rPr>
          <w:rFonts w:ascii="Times New Roman" w:hAnsi="Times New Roman" w:cs="Times New Roman"/>
          <w:b/>
        </w:rPr>
        <w:t xml:space="preserve">4. </w:t>
      </w:r>
      <w:r w:rsidR="000626B5" w:rsidRPr="00CF2E8E">
        <w:rPr>
          <w:rFonts w:ascii="Times New Roman" w:hAnsi="Times New Roman" w:cs="Times New Roman"/>
          <w:b/>
        </w:rPr>
        <w:t>Требование о внесении задатка, размер, срок, порядок внесения</w:t>
      </w:r>
    </w:p>
    <w:p w:rsidR="00212EF3" w:rsidRDefault="000626B5" w:rsidP="009531E8">
      <w:pPr>
        <w:ind w:firstLine="709"/>
        <w:jc w:val="center"/>
        <w:rPr>
          <w:rFonts w:ascii="Times New Roman" w:hAnsi="Times New Roman" w:cs="Times New Roman"/>
          <w:b/>
        </w:rPr>
      </w:pPr>
      <w:r w:rsidRPr="00CF2E8E">
        <w:rPr>
          <w:rFonts w:ascii="Times New Roman" w:hAnsi="Times New Roman" w:cs="Times New Roman"/>
          <w:b/>
        </w:rPr>
        <w:t>и условия возврата задатка.</w:t>
      </w:r>
      <w:bookmarkEnd w:id="5"/>
    </w:p>
    <w:p w:rsidR="009531E8" w:rsidRPr="00CF2E8E" w:rsidRDefault="009531E8" w:rsidP="009531E8">
      <w:pPr>
        <w:ind w:firstLine="709"/>
        <w:jc w:val="both"/>
        <w:rPr>
          <w:rFonts w:ascii="Times New Roman" w:hAnsi="Times New Roman" w:cs="Times New Roman"/>
          <w:b/>
        </w:rPr>
      </w:pP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4.1. </w:t>
      </w:r>
      <w:r w:rsidR="000626B5" w:rsidRPr="00F1545D">
        <w:rPr>
          <w:rFonts w:ascii="Times New Roman" w:hAnsi="Times New Roman" w:cs="Times New Roman"/>
        </w:rPr>
        <w:t>Для участия в торгах заявитель вносит задаток. Требование о внесении задатка является обязательным для всех заявителей.</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4.2. </w:t>
      </w:r>
      <w:r w:rsidR="000626B5" w:rsidRPr="00F1545D">
        <w:rPr>
          <w:rFonts w:ascii="Times New Roman" w:hAnsi="Times New Roman" w:cs="Times New Roman"/>
        </w:rPr>
        <w:t>Размер задатка устанавливается в сумме:</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Лот. 1 </w:t>
      </w:r>
      <w:r w:rsidR="00EF71E7">
        <w:rPr>
          <w:rFonts w:ascii="Times New Roman" w:hAnsi="Times New Roman" w:cs="Times New Roman"/>
        </w:rPr>
        <w:t>–</w:t>
      </w:r>
      <w:r w:rsidRPr="00F1545D">
        <w:rPr>
          <w:rFonts w:ascii="Times New Roman" w:hAnsi="Times New Roman" w:cs="Times New Roman"/>
        </w:rPr>
        <w:t xml:space="preserve"> </w:t>
      </w:r>
      <w:r w:rsidR="00EF71E7">
        <w:rPr>
          <w:rFonts w:ascii="Times New Roman" w:hAnsi="Times New Roman" w:cs="Times New Roman"/>
        </w:rPr>
        <w:t>6 885</w:t>
      </w:r>
      <w:r w:rsidRPr="00F1545D">
        <w:rPr>
          <w:rFonts w:ascii="Times New Roman" w:hAnsi="Times New Roman" w:cs="Times New Roman"/>
        </w:rPr>
        <w:t xml:space="preserve"> рублей;</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4.3. </w:t>
      </w:r>
      <w:r w:rsidR="000626B5" w:rsidRPr="00F1545D">
        <w:rPr>
          <w:rFonts w:ascii="Times New Roman" w:hAnsi="Times New Roman" w:cs="Times New Roman"/>
        </w:rPr>
        <w:t>Задаток вносится в срок, установленный для приема заявок.</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4.4. </w:t>
      </w:r>
      <w:r w:rsidR="000626B5" w:rsidRPr="00F1545D">
        <w:rPr>
          <w:rFonts w:ascii="Times New Roman" w:hAnsi="Times New Roman" w:cs="Times New Roman"/>
        </w:rPr>
        <w:t>Порядок внесения задатка определяется регламентом работы электронной площадки оператора аукциона</w:t>
      </w:r>
      <w:hyperlink r:id="rId20" w:history="1">
        <w:r w:rsidR="000626B5" w:rsidRPr="00F1545D">
          <w:rPr>
            <w:rStyle w:val="a3"/>
            <w:rFonts w:ascii="Times New Roman" w:hAnsi="Times New Roman" w:cs="Times New Roman"/>
          </w:rPr>
          <w:t xml:space="preserve"> www.rts-tender.ru.</w:t>
        </w:r>
      </w:hyperlink>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Задаток, указанный в извещении и в аукционной документации, </w:t>
      </w:r>
      <w:r w:rsidRPr="00CF2E8E">
        <w:rPr>
          <w:rFonts w:ascii="Times New Roman" w:hAnsi="Times New Roman" w:cs="Times New Roman"/>
          <w:b/>
          <w:i/>
        </w:rPr>
        <w:t>вносится на расчетный счет оператора аукциона по реквизитам, указанным в личном кабинете заявителя после его регистрации на электронной площадке</w:t>
      </w:r>
      <w:r w:rsidRPr="00F1545D">
        <w:rPr>
          <w:rFonts w:ascii="Times New Roman" w:hAnsi="Times New Roman" w:cs="Times New Roman"/>
        </w:rPr>
        <w:t>:</w:t>
      </w:r>
      <w:hyperlink r:id="rId21" w:history="1">
        <w:r w:rsidRPr="00F1545D">
          <w:rPr>
            <w:rStyle w:val="a3"/>
            <w:rFonts w:ascii="Times New Roman" w:hAnsi="Times New Roman" w:cs="Times New Roman"/>
          </w:rPr>
          <w:t xml:space="preserve"> https://www.rts-tender.ru/.</w:t>
        </w:r>
      </w:hyperlink>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Плательщиком по оплате задатка на основании поданной заявки может быть </w:t>
      </w:r>
      <w:r w:rsidRPr="00CF2E8E">
        <w:rPr>
          <w:rFonts w:ascii="Times New Roman" w:hAnsi="Times New Roman" w:cs="Times New Roman"/>
          <w:b/>
        </w:rPr>
        <w:t>только заявитель. Не допускается перечисление задатка иными лицами</w:t>
      </w:r>
      <w:r w:rsidRPr="00F1545D">
        <w:rPr>
          <w:rFonts w:ascii="Times New Roman" w:hAnsi="Times New Roman" w:cs="Times New Roman"/>
        </w:rPr>
        <w:t xml:space="preserve">.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w:t>
      </w:r>
      <w:proofErr w:type="gramStart"/>
      <w:r w:rsidRPr="00F1545D">
        <w:rPr>
          <w:rFonts w:ascii="Times New Roman" w:hAnsi="Times New Roman" w:cs="Times New Roman"/>
        </w:rPr>
        <w:t>считаться ошибочно перечисленными денежными средствами и воз</w:t>
      </w:r>
      <w:r w:rsidRPr="00F1545D">
        <w:rPr>
          <w:rFonts w:ascii="Times New Roman" w:hAnsi="Times New Roman" w:cs="Times New Roman"/>
        </w:rPr>
        <w:softHyphen/>
        <w:t>вращены</w:t>
      </w:r>
      <w:proofErr w:type="gramEnd"/>
      <w:r w:rsidRPr="00F1545D">
        <w:rPr>
          <w:rFonts w:ascii="Times New Roman" w:hAnsi="Times New Roman" w:cs="Times New Roman"/>
        </w:rPr>
        <w:t xml:space="preserve"> на счет плательщика (необходимо письменное заявление).</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4.5. </w:t>
      </w:r>
      <w:r w:rsidR="000626B5" w:rsidRPr="00F1545D">
        <w:rPr>
          <w:rFonts w:ascii="Times New Roman" w:hAnsi="Times New Roman" w:cs="Times New Roman"/>
        </w:rPr>
        <w:t>Задаток, перечисленный победителем аукциона, единственным участником, а также единственным заявителем зачитывается в счет арендной платы по договору, заключенному по итогам рассмотрения заявок на участие в аукционе или по итогам проведения аукциона.</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4.6. </w:t>
      </w:r>
      <w:r w:rsidR="000626B5" w:rsidRPr="00F1545D">
        <w:rPr>
          <w:rFonts w:ascii="Times New Roman" w:hAnsi="Times New Roman" w:cs="Times New Roman"/>
        </w:rPr>
        <w:t>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000626B5" w:rsidRPr="00F1545D">
        <w:rPr>
          <w:rFonts w:ascii="Times New Roman" w:hAnsi="Times New Roman" w:cs="Times New Roman"/>
        </w:rPr>
        <w:t>ии ау</w:t>
      </w:r>
      <w:proofErr w:type="gramEnd"/>
      <w:r w:rsidR="000626B5" w:rsidRPr="00F1545D">
        <w:rPr>
          <w:rFonts w:ascii="Times New Roman" w:hAnsi="Times New Roman" w:cs="Times New Roman"/>
        </w:rPr>
        <w:t>кциона.</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4.7. </w:t>
      </w:r>
      <w:r w:rsidR="000626B5" w:rsidRPr="00F1545D">
        <w:rPr>
          <w:rFonts w:ascii="Times New Roman" w:hAnsi="Times New Roman" w:cs="Times New Roman"/>
        </w:rPr>
        <w:t xml:space="preserve">В течение пяти рабочих дней </w:t>
      </w:r>
      <w:proofErr w:type="gramStart"/>
      <w:r w:rsidR="000626B5" w:rsidRPr="00F1545D">
        <w:rPr>
          <w:rFonts w:ascii="Times New Roman" w:hAnsi="Times New Roman" w:cs="Times New Roman"/>
        </w:rPr>
        <w:t>с даты заключения</w:t>
      </w:r>
      <w:proofErr w:type="gramEnd"/>
      <w:r w:rsidR="000626B5" w:rsidRPr="00F1545D">
        <w:rPr>
          <w:rFonts w:ascii="Times New Roman" w:hAnsi="Times New Roman" w:cs="Times New Roman"/>
        </w:rPr>
        <w:t xml:space="preserve"> договора аренды с победителем аукциона возвращается задаток участнику, сделавшему предпоследнее предложение о цене договора.</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4.8. </w:t>
      </w:r>
      <w:r w:rsidR="000626B5" w:rsidRPr="00F1545D">
        <w:rPr>
          <w:rFonts w:ascii="Times New Roman" w:hAnsi="Times New Roman" w:cs="Times New Roman"/>
        </w:rPr>
        <w:t xml:space="preserve">В течение пяти рабочих дней </w:t>
      </w:r>
      <w:proofErr w:type="gramStart"/>
      <w:r w:rsidR="000626B5" w:rsidRPr="00F1545D">
        <w:rPr>
          <w:rFonts w:ascii="Times New Roman" w:hAnsi="Times New Roman" w:cs="Times New Roman"/>
        </w:rPr>
        <w:t>с даты поступления</w:t>
      </w:r>
      <w:proofErr w:type="gramEnd"/>
      <w:r w:rsidR="000626B5" w:rsidRPr="00F1545D">
        <w:rPr>
          <w:rFonts w:ascii="Times New Roman" w:hAnsi="Times New Roman" w:cs="Times New Roman"/>
        </w:rPr>
        <w:t xml:space="preserve"> письменного обращения об отзыве заявки возвращается задаток участнику, отозвавшему заявку до установленных даты и времени начала рассмотрения заявок на участие в аукционе.</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4.9. </w:t>
      </w:r>
      <w:r w:rsidR="000626B5" w:rsidRPr="00F1545D">
        <w:rPr>
          <w:rFonts w:ascii="Times New Roman" w:hAnsi="Times New Roman" w:cs="Times New Roman"/>
        </w:rPr>
        <w:t xml:space="preserve">В течение пяти рабочих </w:t>
      </w:r>
      <w:proofErr w:type="gramStart"/>
      <w:r w:rsidR="000626B5" w:rsidRPr="00F1545D">
        <w:rPr>
          <w:rFonts w:ascii="Times New Roman" w:hAnsi="Times New Roman" w:cs="Times New Roman"/>
        </w:rPr>
        <w:t>с даты подписания</w:t>
      </w:r>
      <w:proofErr w:type="gramEnd"/>
      <w:r w:rsidR="000626B5" w:rsidRPr="00F1545D">
        <w:rPr>
          <w:rFonts w:ascii="Times New Roman" w:hAnsi="Times New Roman" w:cs="Times New Roman"/>
        </w:rPr>
        <w:t xml:space="preserve"> протокола рассмотрения заявок возвращаются задатки участникам, не допущенным к участию в аукционе.</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4.10. </w:t>
      </w:r>
      <w:r w:rsidR="000626B5" w:rsidRPr="00F1545D">
        <w:rPr>
          <w:rFonts w:ascii="Times New Roman" w:hAnsi="Times New Roman" w:cs="Times New Roman"/>
        </w:rPr>
        <w:t xml:space="preserve">Заявителям возвращаются задатки в течение пяти рабочих дней </w:t>
      </w:r>
      <w:proofErr w:type="gramStart"/>
      <w:r w:rsidR="000626B5" w:rsidRPr="00F1545D">
        <w:rPr>
          <w:rFonts w:ascii="Times New Roman" w:hAnsi="Times New Roman" w:cs="Times New Roman"/>
        </w:rPr>
        <w:t>с даты признания</w:t>
      </w:r>
      <w:proofErr w:type="gramEnd"/>
      <w:r w:rsidR="000626B5" w:rsidRPr="00F1545D">
        <w:rPr>
          <w:rFonts w:ascii="Times New Roman" w:hAnsi="Times New Roman" w:cs="Times New Roman"/>
        </w:rPr>
        <w:t xml:space="preserve"> аукциона несостоявшимся.</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4.11. </w:t>
      </w:r>
      <w:r w:rsidR="000626B5" w:rsidRPr="00F1545D">
        <w:rPr>
          <w:rFonts w:ascii="Times New Roman" w:hAnsi="Times New Roman" w:cs="Times New Roman"/>
        </w:rPr>
        <w:t>В случае уклонения победителя аукциона от подписания договора в установленный срок, задаток, перечисленный им, не возвращается.</w:t>
      </w:r>
    </w:p>
    <w:p w:rsidR="00212EF3" w:rsidRDefault="00CF2E8E" w:rsidP="009531E8">
      <w:pPr>
        <w:ind w:firstLine="709"/>
        <w:jc w:val="both"/>
        <w:rPr>
          <w:rFonts w:ascii="Times New Roman" w:hAnsi="Times New Roman" w:cs="Times New Roman"/>
        </w:rPr>
      </w:pPr>
      <w:r>
        <w:rPr>
          <w:rFonts w:ascii="Times New Roman" w:hAnsi="Times New Roman" w:cs="Times New Roman"/>
        </w:rPr>
        <w:t xml:space="preserve">4.12. </w:t>
      </w:r>
      <w:r w:rsidR="000626B5" w:rsidRPr="00F1545D">
        <w:rPr>
          <w:rFonts w:ascii="Times New Roman" w:hAnsi="Times New Roman" w:cs="Times New Roman"/>
        </w:rPr>
        <w:t>В случае уклонения от заключения договора аренды участника, сделавшего предпоследнее предложение о цене договора, внесенный им задаток не возвращается.</w:t>
      </w:r>
    </w:p>
    <w:p w:rsidR="009531E8" w:rsidRPr="00F1545D" w:rsidRDefault="009531E8" w:rsidP="009531E8">
      <w:pPr>
        <w:ind w:firstLine="709"/>
        <w:jc w:val="both"/>
        <w:rPr>
          <w:rFonts w:ascii="Times New Roman" w:hAnsi="Times New Roman" w:cs="Times New Roman"/>
        </w:rPr>
      </w:pPr>
    </w:p>
    <w:p w:rsidR="0034476C" w:rsidRPr="00F423A1" w:rsidRDefault="000626B5" w:rsidP="00F423A1">
      <w:pPr>
        <w:pStyle w:val="a9"/>
        <w:numPr>
          <w:ilvl w:val="0"/>
          <w:numId w:val="14"/>
        </w:numPr>
        <w:jc w:val="center"/>
        <w:rPr>
          <w:rFonts w:ascii="Times New Roman" w:hAnsi="Times New Roman" w:cs="Times New Roman"/>
          <w:b/>
        </w:rPr>
      </w:pPr>
      <w:bookmarkStart w:id="6" w:name="bookmark6"/>
      <w:r w:rsidRPr="00F423A1">
        <w:rPr>
          <w:rFonts w:ascii="Times New Roman" w:hAnsi="Times New Roman" w:cs="Times New Roman"/>
          <w:b/>
        </w:rPr>
        <w:t>Условия допуска заявителей к участию в аукционе.</w:t>
      </w:r>
      <w:bookmarkEnd w:id="6"/>
    </w:p>
    <w:p w:rsidR="009531E8" w:rsidRPr="009531E8" w:rsidRDefault="009531E8" w:rsidP="009531E8">
      <w:pPr>
        <w:pStyle w:val="a9"/>
        <w:ind w:left="1069"/>
        <w:jc w:val="both"/>
        <w:rPr>
          <w:rFonts w:ascii="Times New Roman" w:hAnsi="Times New Roman" w:cs="Times New Roman"/>
          <w:b/>
        </w:rPr>
      </w:pP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5.1. </w:t>
      </w:r>
      <w:r w:rsidR="000626B5" w:rsidRPr="00F1545D">
        <w:rPr>
          <w:rFonts w:ascii="Times New Roman" w:hAnsi="Times New Roman" w:cs="Times New Roman"/>
        </w:rPr>
        <w:t>К участию в аукционе допускаются лица, указанные в пункте 1.5 аукционной документации, соответствующие следующим требованиям:</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lastRenderedPageBreak/>
        <w:t xml:space="preserve">5.1.1. </w:t>
      </w:r>
      <w:r w:rsidR="000626B5" w:rsidRPr="00F1545D">
        <w:rPr>
          <w:rFonts w:ascii="Times New Roman" w:hAnsi="Times New Roman" w:cs="Times New Roman"/>
        </w:rPr>
        <w:t>Отсутствие процедуры ликвидации заявителя - юридического лица.</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5.1.2. </w:t>
      </w:r>
      <w:r w:rsidR="000626B5" w:rsidRPr="00F1545D">
        <w:rPr>
          <w:rFonts w:ascii="Times New Roman" w:hAnsi="Times New Roman" w:cs="Times New Roman"/>
        </w:rPr>
        <w:t>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2EF3" w:rsidRPr="00F1545D" w:rsidRDefault="00CF2E8E" w:rsidP="009531E8">
      <w:pPr>
        <w:ind w:firstLine="709"/>
        <w:jc w:val="both"/>
        <w:rPr>
          <w:rFonts w:ascii="Times New Roman" w:hAnsi="Times New Roman" w:cs="Times New Roman"/>
        </w:rPr>
      </w:pPr>
      <w:r>
        <w:rPr>
          <w:rFonts w:ascii="Times New Roman" w:hAnsi="Times New Roman" w:cs="Times New Roman"/>
        </w:rPr>
        <w:t xml:space="preserve">5.1.3. </w:t>
      </w:r>
      <w:r w:rsidR="000626B5" w:rsidRPr="00F1545D">
        <w:rPr>
          <w:rFonts w:ascii="Times New Roman" w:hAnsi="Times New Roman" w:cs="Times New Roman"/>
        </w:rPr>
        <w:t>Отсутствие решения о приостановления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12EF3" w:rsidRPr="00F1545D" w:rsidRDefault="00DC7CE3" w:rsidP="009531E8">
      <w:pPr>
        <w:ind w:firstLine="709"/>
        <w:jc w:val="both"/>
        <w:rPr>
          <w:rFonts w:ascii="Times New Roman" w:hAnsi="Times New Roman" w:cs="Times New Roman"/>
        </w:rPr>
      </w:pPr>
      <w:r>
        <w:rPr>
          <w:rFonts w:ascii="Times New Roman" w:hAnsi="Times New Roman" w:cs="Times New Roman"/>
        </w:rPr>
        <w:t xml:space="preserve">5.1.4. </w:t>
      </w:r>
      <w:r w:rsidR="000626B5" w:rsidRPr="00F1545D">
        <w:rPr>
          <w:rFonts w:ascii="Times New Roman" w:hAnsi="Times New Roman" w:cs="Times New Roman"/>
        </w:rPr>
        <w:t xml:space="preserve">В отношении заявителя ранее не было принято решение об оказании аналогичной поддержки (поддержки, </w:t>
      </w:r>
      <w:proofErr w:type="gramStart"/>
      <w:r w:rsidR="000626B5" w:rsidRPr="00F1545D">
        <w:rPr>
          <w:rFonts w:ascii="Times New Roman" w:hAnsi="Times New Roman" w:cs="Times New Roman"/>
        </w:rPr>
        <w:t>условия</w:t>
      </w:r>
      <w:proofErr w:type="gramEnd"/>
      <w:r w:rsidR="000626B5" w:rsidRPr="00F1545D">
        <w:rPr>
          <w:rFonts w:ascii="Times New Roman" w:hAnsi="Times New Roman" w:cs="Times New Roman"/>
        </w:rPr>
        <w:t xml:space="preserve"> оказания которой совпадают с оказываемой по аукциону, включая форму, вид поддержки и цели ее оказания) и сроки ее оказания не истекли.</w:t>
      </w:r>
    </w:p>
    <w:p w:rsidR="00212EF3" w:rsidRPr="00F1545D" w:rsidRDefault="00DC7CE3" w:rsidP="009531E8">
      <w:pPr>
        <w:ind w:firstLine="709"/>
        <w:jc w:val="both"/>
        <w:rPr>
          <w:rFonts w:ascii="Times New Roman" w:hAnsi="Times New Roman" w:cs="Times New Roman"/>
        </w:rPr>
      </w:pPr>
      <w:r>
        <w:rPr>
          <w:rFonts w:ascii="Times New Roman" w:hAnsi="Times New Roman" w:cs="Times New Roman"/>
        </w:rPr>
        <w:t xml:space="preserve">5.2. </w:t>
      </w:r>
      <w:r w:rsidR="000626B5" w:rsidRPr="00F1545D">
        <w:rPr>
          <w:rFonts w:ascii="Times New Roman" w:hAnsi="Times New Roman" w:cs="Times New Roman"/>
        </w:rPr>
        <w:t>Заявитель не допускается комиссией по проведению конкурсов и аукционов на право заключения договоров аренды имущества, включенного в перечень имущества, находящегося в муни</w:t>
      </w:r>
      <w:r w:rsidR="0034476C">
        <w:rPr>
          <w:rFonts w:ascii="Times New Roman" w:hAnsi="Times New Roman" w:cs="Times New Roman"/>
        </w:rPr>
        <w:t>ципальной собственности городского поселения «Хилокское»</w:t>
      </w:r>
      <w:r w:rsidR="000626B5" w:rsidRPr="00F1545D">
        <w:rPr>
          <w:rFonts w:ascii="Times New Roman" w:hAnsi="Times New Roman" w:cs="Times New Roman"/>
        </w:rPr>
        <w:t>, свободного от прав третьих лиц, за исключением земельных участков (далее - аукционная комиссия) к участию в аукционе в случаях:</w:t>
      </w:r>
    </w:p>
    <w:p w:rsidR="00212EF3" w:rsidRPr="00F1545D" w:rsidRDefault="0034476C"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непредставления документов, указанных в пункте 3.1 аукционной документации;</w:t>
      </w:r>
    </w:p>
    <w:p w:rsidR="00212EF3" w:rsidRPr="00F1545D" w:rsidRDefault="0034476C"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несоответствия требованиям, установленным в пункте 5.1 документации об аукционе,</w:t>
      </w:r>
    </w:p>
    <w:p w:rsidR="00212EF3" w:rsidRPr="00F1545D" w:rsidRDefault="0034476C"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 xml:space="preserve">невнесения задатка и документов или копии документов, подтверждающие внесение задатка (документ с </w:t>
      </w:r>
      <w:r>
        <w:rPr>
          <w:rFonts w:ascii="Times New Roman" w:hAnsi="Times New Roman" w:cs="Times New Roman"/>
        </w:rPr>
        <w:t xml:space="preserve">- </w:t>
      </w:r>
      <w:r w:rsidR="000626B5" w:rsidRPr="00F1545D">
        <w:rPr>
          <w:rFonts w:ascii="Times New Roman" w:hAnsi="Times New Roman" w:cs="Times New Roman"/>
        </w:rPr>
        <w:t>отметкой банка-получателя, подтверждающий перечисление задатка);</w:t>
      </w:r>
    </w:p>
    <w:p w:rsidR="00212EF3" w:rsidRPr="00F1545D" w:rsidRDefault="0034476C"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несоответствия заявки на участие в аукционе требованиям документации об аукционе;</w:t>
      </w:r>
    </w:p>
    <w:p w:rsidR="00212EF3" w:rsidRPr="00F1545D" w:rsidRDefault="0034476C"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подачи заявки на участие в аукционе заявителем, не указанным в пункте 1.5 аукционной документации, либо не соответствующим требованиям, установленным частями 3 и 5 статьи 14 Федерального закона от 24.07.2007 № 209-ФЗ;</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2EF3" w:rsidRPr="00F1545D" w:rsidRDefault="0034476C" w:rsidP="009531E8">
      <w:pPr>
        <w:ind w:firstLine="709"/>
        <w:jc w:val="both"/>
        <w:rPr>
          <w:rFonts w:ascii="Times New Roman" w:hAnsi="Times New Roman" w:cs="Times New Roman"/>
        </w:rPr>
      </w:pPr>
      <w:r>
        <w:rPr>
          <w:rFonts w:ascii="Times New Roman" w:hAnsi="Times New Roman" w:cs="Times New Roman"/>
        </w:rPr>
        <w:t xml:space="preserve">- </w:t>
      </w:r>
      <w:r w:rsidR="000626B5" w:rsidRPr="00F1545D">
        <w:rPr>
          <w:rFonts w:ascii="Times New Roman" w:hAnsi="Times New Roman" w:cs="Times New Roman"/>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12EF3" w:rsidRPr="00F1545D" w:rsidRDefault="00DC7CE3" w:rsidP="009531E8">
      <w:pPr>
        <w:ind w:firstLine="709"/>
        <w:jc w:val="both"/>
        <w:rPr>
          <w:rFonts w:ascii="Times New Roman" w:hAnsi="Times New Roman" w:cs="Times New Roman"/>
        </w:rPr>
      </w:pPr>
      <w:r>
        <w:rPr>
          <w:rFonts w:ascii="Times New Roman" w:hAnsi="Times New Roman" w:cs="Times New Roman"/>
        </w:rPr>
        <w:t xml:space="preserve">5.3. </w:t>
      </w:r>
      <w:r w:rsidR="000626B5" w:rsidRPr="00F1545D">
        <w:rPr>
          <w:rFonts w:ascii="Times New Roman" w:hAnsi="Times New Roman" w:cs="Times New Roman"/>
        </w:rPr>
        <w:t>В случае установления факта недостоверности сведений, содержащихся в документах, представленных заявителем в составе заявки на участие в аукционе, аукционная комиссия отстраняет такого заявителя от участия аукционе на любом этапе его проведения.</w:t>
      </w:r>
    </w:p>
    <w:p w:rsidR="00212EF3" w:rsidRDefault="00DC7CE3" w:rsidP="009531E8">
      <w:pPr>
        <w:ind w:firstLine="709"/>
        <w:jc w:val="both"/>
        <w:rPr>
          <w:rFonts w:ascii="Times New Roman" w:hAnsi="Times New Roman" w:cs="Times New Roman"/>
        </w:rPr>
      </w:pPr>
      <w:r>
        <w:rPr>
          <w:rFonts w:ascii="Times New Roman" w:hAnsi="Times New Roman" w:cs="Times New Roman"/>
        </w:rPr>
        <w:t xml:space="preserve">5.4. </w:t>
      </w:r>
      <w:r w:rsidR="000626B5" w:rsidRPr="00F1545D">
        <w:rPr>
          <w:rFonts w:ascii="Times New Roman" w:hAnsi="Times New Roman" w:cs="Times New Roman"/>
        </w:rPr>
        <w:t>Уведомление о допуске к участию в аукционе и о признании заявителя участником аукциона или об отказе в допуске к участию в аукционе направляются заявителю оператором аукциона в личный кабинет на электронной площадке.</w:t>
      </w:r>
    </w:p>
    <w:p w:rsidR="009531E8" w:rsidRPr="00F1545D" w:rsidRDefault="009531E8" w:rsidP="009531E8">
      <w:pPr>
        <w:ind w:firstLine="709"/>
        <w:jc w:val="both"/>
        <w:rPr>
          <w:rFonts w:ascii="Times New Roman" w:hAnsi="Times New Roman" w:cs="Times New Roman"/>
        </w:rPr>
      </w:pPr>
    </w:p>
    <w:p w:rsidR="00212EF3" w:rsidRPr="009531E8" w:rsidRDefault="000626B5" w:rsidP="00F423A1">
      <w:pPr>
        <w:pStyle w:val="a9"/>
        <w:numPr>
          <w:ilvl w:val="0"/>
          <w:numId w:val="14"/>
        </w:numPr>
        <w:jc w:val="center"/>
        <w:rPr>
          <w:rFonts w:ascii="Times New Roman" w:hAnsi="Times New Roman" w:cs="Times New Roman"/>
          <w:b/>
        </w:rPr>
      </w:pPr>
      <w:bookmarkStart w:id="7" w:name="bookmark7"/>
      <w:r w:rsidRPr="009531E8">
        <w:rPr>
          <w:rFonts w:ascii="Times New Roman" w:hAnsi="Times New Roman" w:cs="Times New Roman"/>
          <w:b/>
        </w:rPr>
        <w:t>Место, дата и время начала рассмотрения заявок</w:t>
      </w:r>
      <w:bookmarkEnd w:id="7"/>
    </w:p>
    <w:p w:rsidR="009531E8" w:rsidRPr="009531E8" w:rsidRDefault="009531E8" w:rsidP="009531E8">
      <w:pPr>
        <w:pStyle w:val="a9"/>
        <w:ind w:left="1069"/>
        <w:jc w:val="both"/>
        <w:rPr>
          <w:rFonts w:ascii="Times New Roman" w:hAnsi="Times New Roman" w:cs="Times New Roman"/>
          <w:b/>
        </w:rPr>
      </w:pPr>
    </w:p>
    <w:p w:rsidR="00212EF3"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Заседание комиссии по рассмотрению заявок на участие в аукционе </w:t>
      </w:r>
      <w:r w:rsidRPr="001B294C">
        <w:rPr>
          <w:rFonts w:ascii="Times New Roman" w:hAnsi="Times New Roman" w:cs="Times New Roman"/>
        </w:rPr>
        <w:t xml:space="preserve">состоится </w:t>
      </w:r>
      <w:r w:rsidRPr="001B294C">
        <w:rPr>
          <w:rFonts w:ascii="Times New Roman" w:hAnsi="Times New Roman" w:cs="Times New Roman"/>
          <w:b/>
        </w:rPr>
        <w:t>с 05 час. 00 мин</w:t>
      </w:r>
      <w:r w:rsidRPr="00DC7CE3">
        <w:rPr>
          <w:rFonts w:ascii="Times New Roman" w:hAnsi="Times New Roman" w:cs="Times New Roman"/>
          <w:b/>
        </w:rPr>
        <w:t xml:space="preserve">. </w:t>
      </w:r>
      <w:r w:rsidR="0034476C" w:rsidRPr="00DC7CE3">
        <w:rPr>
          <w:rFonts w:ascii="Times New Roman" w:hAnsi="Times New Roman" w:cs="Times New Roman"/>
          <w:b/>
        </w:rPr>
        <w:t>06</w:t>
      </w:r>
      <w:r w:rsidRPr="00DC7CE3">
        <w:rPr>
          <w:rFonts w:ascii="Times New Roman" w:hAnsi="Times New Roman" w:cs="Times New Roman"/>
          <w:b/>
        </w:rPr>
        <w:t>.0</w:t>
      </w:r>
      <w:r w:rsidR="0034476C" w:rsidRPr="00DC7CE3">
        <w:rPr>
          <w:rFonts w:ascii="Times New Roman" w:hAnsi="Times New Roman" w:cs="Times New Roman"/>
          <w:b/>
        </w:rPr>
        <w:t>4</w:t>
      </w:r>
      <w:r w:rsidRPr="00DC7CE3">
        <w:rPr>
          <w:rFonts w:ascii="Times New Roman" w:hAnsi="Times New Roman" w:cs="Times New Roman"/>
          <w:b/>
        </w:rPr>
        <w:t>.2022 (по московскому времени)</w:t>
      </w:r>
      <w:r w:rsidRPr="00F1545D">
        <w:rPr>
          <w:rFonts w:ascii="Times New Roman" w:hAnsi="Times New Roman" w:cs="Times New Roman"/>
        </w:rPr>
        <w:t xml:space="preserve"> по адресу: </w:t>
      </w:r>
      <w:r w:rsidR="0034476C">
        <w:rPr>
          <w:rFonts w:ascii="Times New Roman" w:hAnsi="Times New Roman" w:cs="Times New Roman"/>
        </w:rPr>
        <w:t xml:space="preserve">Забайкальский край, г. Хилок, ул. Калинина, 1, пом. 83, </w:t>
      </w:r>
      <w:proofErr w:type="spellStart"/>
      <w:r w:rsidR="0034476C">
        <w:rPr>
          <w:rFonts w:ascii="Times New Roman" w:hAnsi="Times New Roman" w:cs="Times New Roman"/>
        </w:rPr>
        <w:t>каб</w:t>
      </w:r>
      <w:proofErr w:type="spellEnd"/>
      <w:r w:rsidR="0034476C">
        <w:rPr>
          <w:rFonts w:ascii="Times New Roman" w:hAnsi="Times New Roman" w:cs="Times New Roman"/>
        </w:rPr>
        <w:t>. 1</w:t>
      </w:r>
      <w:r w:rsidRPr="00F1545D">
        <w:rPr>
          <w:rFonts w:ascii="Times New Roman" w:hAnsi="Times New Roman" w:cs="Times New Roman"/>
        </w:rPr>
        <w:t>.</w:t>
      </w:r>
    </w:p>
    <w:p w:rsidR="009531E8" w:rsidRPr="00F1545D" w:rsidRDefault="009531E8" w:rsidP="009531E8">
      <w:pPr>
        <w:ind w:firstLine="709"/>
        <w:jc w:val="both"/>
        <w:rPr>
          <w:rFonts w:ascii="Times New Roman" w:hAnsi="Times New Roman" w:cs="Times New Roman"/>
        </w:rPr>
      </w:pPr>
    </w:p>
    <w:p w:rsidR="00212EF3" w:rsidRPr="009531E8" w:rsidRDefault="000626B5" w:rsidP="00F423A1">
      <w:pPr>
        <w:pStyle w:val="a9"/>
        <w:numPr>
          <w:ilvl w:val="0"/>
          <w:numId w:val="14"/>
        </w:numPr>
        <w:jc w:val="center"/>
        <w:rPr>
          <w:rFonts w:ascii="Times New Roman" w:hAnsi="Times New Roman" w:cs="Times New Roman"/>
          <w:b/>
        </w:rPr>
      </w:pPr>
      <w:bookmarkStart w:id="8" w:name="bookmark8"/>
      <w:r w:rsidRPr="009531E8">
        <w:rPr>
          <w:rFonts w:ascii="Times New Roman" w:hAnsi="Times New Roman" w:cs="Times New Roman"/>
          <w:b/>
        </w:rPr>
        <w:t>Проведение аукциона</w:t>
      </w:r>
      <w:bookmarkEnd w:id="8"/>
    </w:p>
    <w:p w:rsidR="009531E8" w:rsidRPr="009531E8" w:rsidRDefault="009531E8" w:rsidP="009531E8">
      <w:pPr>
        <w:pStyle w:val="a9"/>
        <w:ind w:left="1069"/>
        <w:jc w:val="both"/>
        <w:rPr>
          <w:rFonts w:ascii="Times New Roman" w:hAnsi="Times New Roman" w:cs="Times New Roman"/>
          <w:b/>
        </w:rPr>
      </w:pPr>
    </w:p>
    <w:p w:rsidR="00212EF3" w:rsidRPr="00F1545D" w:rsidRDefault="00DC7CE3" w:rsidP="009531E8">
      <w:pPr>
        <w:ind w:firstLine="709"/>
        <w:jc w:val="both"/>
        <w:rPr>
          <w:rFonts w:ascii="Times New Roman" w:hAnsi="Times New Roman" w:cs="Times New Roman"/>
        </w:rPr>
      </w:pPr>
      <w:r>
        <w:rPr>
          <w:rFonts w:ascii="Times New Roman" w:hAnsi="Times New Roman" w:cs="Times New Roman"/>
        </w:rPr>
        <w:t xml:space="preserve">7.1. </w:t>
      </w:r>
      <w:r w:rsidR="000626B5" w:rsidRPr="00F1545D">
        <w:rPr>
          <w:rFonts w:ascii="Times New Roman" w:hAnsi="Times New Roman" w:cs="Times New Roman"/>
        </w:rPr>
        <w:t>В случае признания участниками аукциона двух и более заявителей проводится аукцион.</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7.2. </w:t>
      </w:r>
      <w:r w:rsidR="000626B5" w:rsidRPr="00F1545D">
        <w:rPr>
          <w:rFonts w:ascii="Times New Roman" w:hAnsi="Times New Roman" w:cs="Times New Roman"/>
        </w:rPr>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w:t>
      </w:r>
      <w:r w:rsidR="000626B5" w:rsidRPr="00F1545D">
        <w:rPr>
          <w:rFonts w:ascii="Times New Roman" w:hAnsi="Times New Roman" w:cs="Times New Roman"/>
        </w:rPr>
        <w:softHyphen/>
        <w:t>польной службы России от 10.02.2010 № 67.</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7.3. </w:t>
      </w:r>
      <w:r w:rsidR="000626B5" w:rsidRPr="00F1545D">
        <w:rPr>
          <w:rFonts w:ascii="Times New Roman" w:hAnsi="Times New Roman" w:cs="Times New Roman"/>
        </w:rPr>
        <w:t>«Шаг аукциона» устанавливается в размере 5 % (пяти процентов) начальной (минимальной) цены договора (цены лота), указанной в документации о проведен</w:t>
      </w:r>
      <w:proofErr w:type="gramStart"/>
      <w:r w:rsidR="000626B5" w:rsidRPr="00F1545D">
        <w:rPr>
          <w:rFonts w:ascii="Times New Roman" w:hAnsi="Times New Roman" w:cs="Times New Roman"/>
        </w:rPr>
        <w:t>ии ау</w:t>
      </w:r>
      <w:proofErr w:type="gramEnd"/>
      <w:r w:rsidR="000626B5" w:rsidRPr="00F1545D">
        <w:rPr>
          <w:rFonts w:ascii="Times New Roman" w:hAnsi="Times New Roman" w:cs="Times New Roman"/>
        </w:rPr>
        <w:t>кциона:</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 xml:space="preserve">Лот 1: шаг аукциона </w:t>
      </w:r>
      <w:r w:rsidR="0034476C">
        <w:rPr>
          <w:rFonts w:ascii="Times New Roman" w:hAnsi="Times New Roman" w:cs="Times New Roman"/>
        </w:rPr>
        <w:t xml:space="preserve">344,25 </w:t>
      </w:r>
      <w:r w:rsidR="0034476C" w:rsidRPr="00297C07">
        <w:rPr>
          <w:rFonts w:ascii="Times New Roman" w:hAnsi="Times New Roman" w:cs="Times New Roman"/>
        </w:rPr>
        <w:t>рублей</w:t>
      </w:r>
      <w:r w:rsidRPr="00F1545D">
        <w:rPr>
          <w:rFonts w:ascii="Times New Roman" w:hAnsi="Times New Roman" w:cs="Times New Roman"/>
        </w:rPr>
        <w:t>;</w:t>
      </w:r>
      <w:r w:rsidR="0034476C">
        <w:rPr>
          <w:rFonts w:ascii="Times New Roman" w:hAnsi="Times New Roman" w:cs="Times New Roman"/>
        </w:rPr>
        <w:t xml:space="preserve"> </w:t>
      </w:r>
    </w:p>
    <w:p w:rsidR="00212EF3" w:rsidRPr="00F1545D" w:rsidRDefault="000626B5" w:rsidP="009531E8">
      <w:pPr>
        <w:ind w:firstLine="709"/>
        <w:jc w:val="both"/>
        <w:rPr>
          <w:rFonts w:ascii="Times New Roman" w:hAnsi="Times New Roman" w:cs="Times New Roman"/>
        </w:rPr>
      </w:pPr>
      <w:proofErr w:type="gramStart"/>
      <w:r w:rsidRPr="00F1545D">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(ноль целых пять десятых процента) начальной (минимальной) цены договора (цены лота), но не ниже 0,5% (ноль целых пять десятых процента) начальной (минимальной) цены договора (цены лота):</w:t>
      </w:r>
      <w:proofErr w:type="gramEnd"/>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7.4. </w:t>
      </w:r>
      <w:r w:rsidR="000626B5" w:rsidRPr="00F1545D">
        <w:rPr>
          <w:rFonts w:ascii="Times New Roman" w:hAnsi="Times New Roman" w:cs="Times New Roman"/>
        </w:rPr>
        <w:t xml:space="preserve">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w:t>
      </w:r>
      <w:r w:rsidR="000626B5" w:rsidRPr="00F1545D">
        <w:rPr>
          <w:rFonts w:ascii="Times New Roman" w:hAnsi="Times New Roman" w:cs="Times New Roman"/>
        </w:rPr>
        <w:lastRenderedPageBreak/>
        <w:t>объявленной аукционистом наиболее высокой цене договора.</w:t>
      </w:r>
    </w:p>
    <w:p w:rsidR="00212EF3" w:rsidRDefault="009531E8" w:rsidP="009531E8">
      <w:pPr>
        <w:ind w:firstLine="709"/>
        <w:jc w:val="both"/>
        <w:rPr>
          <w:rFonts w:ascii="Times New Roman" w:hAnsi="Times New Roman" w:cs="Times New Roman"/>
        </w:rPr>
      </w:pPr>
      <w:r>
        <w:rPr>
          <w:rFonts w:ascii="Times New Roman" w:hAnsi="Times New Roman" w:cs="Times New Roman"/>
        </w:rPr>
        <w:t xml:space="preserve">7.5. </w:t>
      </w:r>
      <w:r w:rsidR="000626B5" w:rsidRPr="00F1545D">
        <w:rPr>
          <w:rFonts w:ascii="Times New Roman" w:hAnsi="Times New Roman" w:cs="Times New Roman"/>
        </w:rPr>
        <w:t>Протокол об итогах аукциона размещается на официальном сайте торгов и на федеральной электронной торговой площадке организатора аукциона в течение дня, следующего после дня подпи</w:t>
      </w:r>
      <w:r w:rsidR="000626B5" w:rsidRPr="00F1545D">
        <w:rPr>
          <w:rFonts w:ascii="Times New Roman" w:hAnsi="Times New Roman" w:cs="Times New Roman"/>
        </w:rPr>
        <w:softHyphen/>
        <w:t>сания указанного протокола.</w:t>
      </w:r>
    </w:p>
    <w:p w:rsidR="009531E8" w:rsidRPr="00F1545D" w:rsidRDefault="009531E8" w:rsidP="009531E8">
      <w:pPr>
        <w:ind w:firstLine="709"/>
        <w:jc w:val="both"/>
        <w:rPr>
          <w:rFonts w:ascii="Times New Roman" w:hAnsi="Times New Roman" w:cs="Times New Roman"/>
        </w:rPr>
      </w:pPr>
    </w:p>
    <w:p w:rsidR="00212EF3" w:rsidRPr="009531E8" w:rsidRDefault="000626B5" w:rsidP="00F423A1">
      <w:pPr>
        <w:pStyle w:val="a9"/>
        <w:numPr>
          <w:ilvl w:val="0"/>
          <w:numId w:val="14"/>
        </w:numPr>
        <w:jc w:val="center"/>
        <w:rPr>
          <w:rFonts w:ascii="Times New Roman" w:hAnsi="Times New Roman" w:cs="Times New Roman"/>
          <w:b/>
        </w:rPr>
      </w:pPr>
      <w:bookmarkStart w:id="9" w:name="bookmark9"/>
      <w:r w:rsidRPr="009531E8">
        <w:rPr>
          <w:rFonts w:ascii="Times New Roman" w:hAnsi="Times New Roman" w:cs="Times New Roman"/>
          <w:b/>
        </w:rPr>
        <w:t>Заключение договора аренды</w:t>
      </w:r>
      <w:bookmarkEnd w:id="9"/>
    </w:p>
    <w:p w:rsidR="009531E8" w:rsidRPr="009531E8" w:rsidRDefault="009531E8" w:rsidP="009531E8">
      <w:pPr>
        <w:pStyle w:val="a9"/>
        <w:ind w:left="1069"/>
        <w:jc w:val="both"/>
        <w:rPr>
          <w:rFonts w:ascii="Times New Roman" w:hAnsi="Times New Roman" w:cs="Times New Roman"/>
          <w:b/>
        </w:rPr>
      </w:pP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8.1. </w:t>
      </w:r>
      <w:r w:rsidR="000626B5" w:rsidRPr="00F1545D">
        <w:rPr>
          <w:rFonts w:ascii="Times New Roman" w:hAnsi="Times New Roman" w:cs="Times New Roman"/>
        </w:rPr>
        <w:t>Заключение договора аренды осуществляется в порядке, предусмотренном Гражданским кодексом Российской Федерации и иными федеральными законами.</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8.2. </w:t>
      </w:r>
      <w:r w:rsidR="000626B5" w:rsidRPr="00F1545D">
        <w:rPr>
          <w:rFonts w:ascii="Times New Roman" w:hAnsi="Times New Roman" w:cs="Times New Roman"/>
        </w:rPr>
        <w:t>Договор аренды заключается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(далее - единственный заявитель), с лицом, признанным единственным участником аукциона, с победителем аукциона.</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8.3. </w:t>
      </w:r>
      <w:proofErr w:type="gramStart"/>
      <w:r w:rsidR="000626B5" w:rsidRPr="00F1545D">
        <w:rPr>
          <w:rFonts w:ascii="Times New Roman" w:hAnsi="Times New Roman" w:cs="Times New Roman"/>
        </w:rPr>
        <w:t>Заключение договора аренды осуществляется с единственным участником аукциона, с единственным заявителем на основании и по цене, предусмотренной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с победителем аукциона по цене, сложившейся по результатам торгов.</w:t>
      </w:r>
      <w:proofErr w:type="gramEnd"/>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8.4. </w:t>
      </w:r>
      <w:r w:rsidR="000626B5" w:rsidRPr="00F1545D">
        <w:rPr>
          <w:rFonts w:ascii="Times New Roman" w:hAnsi="Times New Roman" w:cs="Times New Roman"/>
        </w:rPr>
        <w:t xml:space="preserve">Победителю аукциона, единственному участнику, либо единственному заявителю в течение трех рабочих дней </w:t>
      </w:r>
      <w:proofErr w:type="gramStart"/>
      <w:r w:rsidR="000626B5" w:rsidRPr="00F1545D">
        <w:rPr>
          <w:rFonts w:ascii="Times New Roman" w:hAnsi="Times New Roman" w:cs="Times New Roman"/>
        </w:rPr>
        <w:t>с даты подписания</w:t>
      </w:r>
      <w:proofErr w:type="gramEnd"/>
      <w:r w:rsidR="000626B5" w:rsidRPr="00F1545D">
        <w:rPr>
          <w:rFonts w:ascii="Times New Roman" w:hAnsi="Times New Roman" w:cs="Times New Roman"/>
        </w:rPr>
        <w:t xml:space="preserve"> протокола аукциона, протокола рассмотрения заявок вручается проект договора аренды, прилагаемый к аукционной документации с включенной туда ценой договора.</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8.5. </w:t>
      </w:r>
      <w:r w:rsidR="000626B5" w:rsidRPr="00F1545D">
        <w:rPr>
          <w:rFonts w:ascii="Times New Roman" w:hAnsi="Times New Roman" w:cs="Times New Roman"/>
        </w:rPr>
        <w:t xml:space="preserve">Указанный проект договора аренды подписывается победителем аукциона, единственным участником, единственным заявителем в срок </w:t>
      </w:r>
      <w:r w:rsidR="007D23BE">
        <w:rPr>
          <w:rFonts w:ascii="Times New Roman" w:hAnsi="Times New Roman" w:cs="Times New Roman"/>
        </w:rPr>
        <w:t xml:space="preserve">не ранее </w:t>
      </w:r>
      <w:r w:rsidR="00357C54">
        <w:rPr>
          <w:rFonts w:ascii="Times New Roman" w:hAnsi="Times New Roman" w:cs="Times New Roman"/>
        </w:rPr>
        <w:t>2</w:t>
      </w:r>
      <w:r w:rsidR="007D23BE">
        <w:rPr>
          <w:rFonts w:ascii="Times New Roman" w:hAnsi="Times New Roman" w:cs="Times New Roman"/>
        </w:rPr>
        <w:t>5</w:t>
      </w:r>
      <w:r w:rsidR="000626B5" w:rsidRPr="00F1545D">
        <w:rPr>
          <w:rFonts w:ascii="Times New Roman" w:hAnsi="Times New Roman" w:cs="Times New Roman"/>
        </w:rPr>
        <w:t>.0</w:t>
      </w:r>
      <w:r w:rsidR="007D23BE">
        <w:rPr>
          <w:rFonts w:ascii="Times New Roman" w:hAnsi="Times New Roman" w:cs="Times New Roman"/>
        </w:rPr>
        <w:t>4</w:t>
      </w:r>
      <w:r w:rsidR="00357C54">
        <w:rPr>
          <w:rFonts w:ascii="Times New Roman" w:hAnsi="Times New Roman" w:cs="Times New Roman"/>
        </w:rPr>
        <w:t>.2022г.</w:t>
      </w:r>
      <w:r w:rsidR="000626B5" w:rsidRPr="00F1545D">
        <w:rPr>
          <w:rFonts w:ascii="Times New Roman" w:hAnsi="Times New Roman" w:cs="Times New Roman"/>
        </w:rPr>
        <w:t xml:space="preserve"> В случае невозвращения подписанного проекта договора в установленный срок победитель аукциона, единственный участник или единственный заявитель признается уклонившимся от заключения договора.</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8.6. </w:t>
      </w:r>
      <w:proofErr w:type="gramStart"/>
      <w:r w:rsidR="000626B5" w:rsidRPr="00F1545D">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roofErr w:type="gramEnd"/>
      <w:r w:rsidR="000626B5" w:rsidRPr="00F1545D">
        <w:rPr>
          <w:rFonts w:ascii="Times New Roman" w:hAnsi="Times New Roman" w:cs="Times New Roman"/>
        </w:rPr>
        <w:t xml:space="preserve"> приостановления деятельности такого лиц</w:t>
      </w:r>
      <w:r w:rsidR="00357C54">
        <w:rPr>
          <w:rFonts w:ascii="Times New Roman" w:hAnsi="Times New Roman" w:cs="Times New Roman"/>
        </w:rPr>
        <w:t>а в порядке, предусмотренном Ко</w:t>
      </w:r>
      <w:r w:rsidR="000626B5" w:rsidRPr="00F1545D">
        <w:rPr>
          <w:rFonts w:ascii="Times New Roman" w:hAnsi="Times New Roman" w:cs="Times New Roman"/>
        </w:rPr>
        <w:t>дексом Российской Федерации об административных правонарушениях; предоставления таким лицом заведомо ложных сведений, содержащихся в документах, предусмотренных разделом 3 документации об аукционе.</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8.7. </w:t>
      </w:r>
      <w:r w:rsidR="000626B5" w:rsidRPr="00F1545D">
        <w:rPr>
          <w:rFonts w:ascii="Times New Roman" w:hAnsi="Times New Roman" w:cs="Times New Roman"/>
        </w:rPr>
        <w:t>В случае</w:t>
      </w:r>
      <w:proofErr w:type="gramStart"/>
      <w:r w:rsidR="000626B5" w:rsidRPr="00F1545D">
        <w:rPr>
          <w:rFonts w:ascii="Times New Roman" w:hAnsi="Times New Roman" w:cs="Times New Roman"/>
        </w:rPr>
        <w:t>,</w:t>
      </w:r>
      <w:proofErr w:type="gramEnd"/>
      <w:r w:rsidR="000626B5" w:rsidRPr="00F1545D">
        <w:rPr>
          <w:rFonts w:ascii="Times New Roman" w:hAnsi="Times New Roman" w:cs="Times New Roman"/>
        </w:rPr>
        <w:t xml:space="preserve"> если победитель аукциона признан уклонившимся от заключения договора, либо в этот период организатором аукциона были установлены факты, ук</w:t>
      </w:r>
      <w:r w:rsidR="00357C54">
        <w:rPr>
          <w:rFonts w:ascii="Times New Roman" w:hAnsi="Times New Roman" w:cs="Times New Roman"/>
        </w:rPr>
        <w:t>азанные в пункте 8.6. документа</w:t>
      </w:r>
      <w:r w:rsidR="000626B5" w:rsidRPr="00F1545D">
        <w:rPr>
          <w:rFonts w:ascii="Times New Roman" w:hAnsi="Times New Roman" w:cs="Times New Roman"/>
        </w:rPr>
        <w:t>ции об аукционе, аукционная комиссия вправе предложить участнику, сделавшему предпоследнее предложение о цене договора, заключить договор аренды, прилагаемый к документации об аукционе с включенной туда ценой договора, предложенной данным участником.</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8.8. </w:t>
      </w:r>
      <w:r w:rsidR="000626B5" w:rsidRPr="00F1545D">
        <w:rPr>
          <w:rFonts w:ascii="Times New Roman" w:hAnsi="Times New Roman" w:cs="Times New Roman"/>
        </w:rPr>
        <w:t>Протокол об отказе от заключения договора размещается на официальном сайте в течение дня, следующего после дня подписания протокола, и направляется по почте в письменной форме, или в форме электронного документа (по адресу, указанному в заявке), лицу, которому отказывается в заключени</w:t>
      </w:r>
      <w:proofErr w:type="gramStart"/>
      <w:r w:rsidR="000626B5" w:rsidRPr="00F1545D">
        <w:rPr>
          <w:rFonts w:ascii="Times New Roman" w:hAnsi="Times New Roman" w:cs="Times New Roman"/>
        </w:rPr>
        <w:t>и</w:t>
      </w:r>
      <w:proofErr w:type="gramEnd"/>
      <w:r w:rsidR="000626B5" w:rsidRPr="00F1545D">
        <w:rPr>
          <w:rFonts w:ascii="Times New Roman" w:hAnsi="Times New Roman" w:cs="Times New Roman"/>
        </w:rPr>
        <w:t xml:space="preserve"> договора,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аукционной комиссии о заключении договора с участником, сделавшим предпоследнее пред</w:t>
      </w:r>
      <w:r w:rsidR="000626B5" w:rsidRPr="00F1545D">
        <w:rPr>
          <w:rFonts w:ascii="Times New Roman" w:hAnsi="Times New Roman" w:cs="Times New Roman"/>
        </w:rPr>
        <w:softHyphen/>
        <w:t>ложение о цене договора, заключить договор аренды.</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8.9. </w:t>
      </w:r>
      <w:proofErr w:type="gramStart"/>
      <w:r w:rsidR="000626B5" w:rsidRPr="00F1545D">
        <w:rPr>
          <w:rFonts w:ascii="Times New Roman" w:hAnsi="Times New Roman" w:cs="Times New Roman"/>
        </w:rPr>
        <w:t>Организатор аукциона в течение трех рабочих дней с даты подписания протокола об отказе от заключения договора передает один экземпляр протокола и проект договора аренды участнику аукциона, сделавшим предпоследнее предложение о цене договора.</w:t>
      </w:r>
      <w:proofErr w:type="gramEnd"/>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Проект договора аренды составляется путем включения цены, предложенной участником аукциона, сделавшим предпоследнее предложение о цене договора, в проект договора аренды, прилагаемый к документации об аукционе.</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Указанный проект договора аренды подписывается участником аукциона, сделавшим предпоследнее предложение о цене договора, в десятидневный срок и предоставляется организатору аукциона.</w:t>
      </w:r>
    </w:p>
    <w:p w:rsidR="00212EF3" w:rsidRPr="00F1545D" w:rsidRDefault="009531E8" w:rsidP="009531E8">
      <w:pPr>
        <w:ind w:firstLine="709"/>
        <w:jc w:val="both"/>
        <w:rPr>
          <w:rFonts w:ascii="Times New Roman" w:hAnsi="Times New Roman" w:cs="Times New Roman"/>
        </w:rPr>
      </w:pPr>
      <w:r>
        <w:rPr>
          <w:rFonts w:ascii="Times New Roman" w:hAnsi="Times New Roman" w:cs="Times New Roman"/>
        </w:rPr>
        <w:t xml:space="preserve">8.10. </w:t>
      </w:r>
      <w:r w:rsidR="000626B5" w:rsidRPr="00F1545D">
        <w:rPr>
          <w:rFonts w:ascii="Times New Roman" w:hAnsi="Times New Roman" w:cs="Times New Roman"/>
        </w:rPr>
        <w:t xml:space="preserve">В случае невозвращения подписанного проекта договора аренды в указанный срок, участник, сделавший предпоследнее предложение о цене договора, признается уклонившимся от </w:t>
      </w:r>
      <w:r w:rsidR="000626B5" w:rsidRPr="00F1545D">
        <w:rPr>
          <w:rFonts w:ascii="Times New Roman" w:hAnsi="Times New Roman" w:cs="Times New Roman"/>
        </w:rPr>
        <w:lastRenderedPageBreak/>
        <w:t>заключения договора.</w:t>
      </w:r>
    </w:p>
    <w:p w:rsidR="00212EF3" w:rsidRPr="00F1545D" w:rsidRDefault="000626B5" w:rsidP="009531E8">
      <w:pPr>
        <w:ind w:firstLine="709"/>
        <w:jc w:val="both"/>
        <w:rPr>
          <w:rFonts w:ascii="Times New Roman" w:hAnsi="Times New Roman" w:cs="Times New Roman"/>
        </w:rPr>
      </w:pPr>
      <w:r w:rsidRPr="00F1545D">
        <w:rPr>
          <w:rFonts w:ascii="Times New Roman" w:hAnsi="Times New Roman" w:cs="Times New Roman"/>
        </w:rPr>
        <w:t>В случае уклонения от заключения договора победителя аукциона, единственного участника, участника, сделавшего предпоследнее предложение о цене договора, а также единственного заявителя, организатор аукциона вправе объявить о проведении нового аукциона в установленном порядке.</w:t>
      </w:r>
    </w:p>
    <w:p w:rsidR="00212EF3" w:rsidRDefault="00212EF3">
      <w:pPr>
        <w:rPr>
          <w:sz w:val="2"/>
          <w:szCs w:val="2"/>
        </w:rPr>
        <w:sectPr w:rsidR="00212EF3" w:rsidSect="009531E8">
          <w:pgSz w:w="11900" w:h="16840"/>
          <w:pgMar w:top="360" w:right="360" w:bottom="360" w:left="1134" w:header="0" w:footer="3" w:gutter="0"/>
          <w:cols w:space="720"/>
          <w:noEndnote/>
          <w:docGrid w:linePitch="360"/>
        </w:sectPr>
      </w:pPr>
    </w:p>
    <w:p w:rsidR="00212EF3" w:rsidRDefault="009330B8">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536575</wp:posOffset>
                </wp:positionH>
                <wp:positionV relativeFrom="page">
                  <wp:posOffset>7837170</wp:posOffset>
                </wp:positionV>
                <wp:extent cx="1606550" cy="0"/>
                <wp:effectExtent l="12700" t="7620" r="9525" b="1143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065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2.25pt;margin-top:617.1pt;width:126.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&#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3027045</wp:posOffset>
                </wp:positionH>
                <wp:positionV relativeFrom="page">
                  <wp:posOffset>7837170</wp:posOffset>
                </wp:positionV>
                <wp:extent cx="1517650" cy="0"/>
                <wp:effectExtent l="7620" t="7620" r="8255"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176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8.35pt;margin-top:617.1pt;width:11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5471160</wp:posOffset>
                </wp:positionH>
                <wp:positionV relativeFrom="page">
                  <wp:posOffset>7837170</wp:posOffset>
                </wp:positionV>
                <wp:extent cx="1430020" cy="0"/>
                <wp:effectExtent l="13335" t="7620" r="13970" b="1143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3002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30.8pt;margin-top:617.1pt;width:112.6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5041900</wp:posOffset>
                </wp:positionH>
                <wp:positionV relativeFrom="page">
                  <wp:posOffset>8422005</wp:posOffset>
                </wp:positionV>
                <wp:extent cx="271145" cy="0"/>
                <wp:effectExtent l="12700" t="11430" r="11430" b="762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1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97pt;margin-top:663.15pt;width:2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5374005</wp:posOffset>
                </wp:positionH>
                <wp:positionV relativeFrom="page">
                  <wp:posOffset>8422005</wp:posOffset>
                </wp:positionV>
                <wp:extent cx="1304290" cy="0"/>
                <wp:effectExtent l="11430" t="11430" r="8255" b="76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30429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23.15pt;margin-top:663.15pt;width:102.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6876415</wp:posOffset>
                </wp:positionH>
                <wp:positionV relativeFrom="page">
                  <wp:posOffset>8422005</wp:posOffset>
                </wp:positionV>
                <wp:extent cx="238125" cy="0"/>
                <wp:effectExtent l="8890" t="11430" r="1016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812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1.45pt;margin-top:663.15pt;width:18.7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" filled="t" strokeweight=".95pt">
                <v:path arrowok="f"/>
                <o:lock v:ext="edit" shapetype="f"/>
                <w10:wrap anchorx="page" anchory="page"/>
              </v:shape>
            </w:pict>
          </mc:Fallback>
        </mc:AlternateContent>
      </w:r>
    </w:p>
    <w:p w:rsidR="00212EF3" w:rsidRDefault="000626B5">
      <w:pPr>
        <w:pStyle w:val="70"/>
        <w:framePr w:w="10838" w:h="1938" w:hRule="exact" w:wrap="none" w:vAnchor="page" w:hAnchor="page" w:x="534" w:y="826"/>
        <w:shd w:val="clear" w:color="auto" w:fill="auto"/>
        <w:ind w:firstLine="0"/>
      </w:pPr>
      <w:r>
        <w:t>Приложение 1</w:t>
      </w:r>
    </w:p>
    <w:p w:rsidR="00212EF3" w:rsidRDefault="000626B5">
      <w:pPr>
        <w:pStyle w:val="321"/>
        <w:framePr w:w="10838" w:h="1938" w:hRule="exact" w:wrap="none" w:vAnchor="page" w:hAnchor="page" w:x="534" w:y="826"/>
        <w:shd w:val="clear" w:color="auto" w:fill="auto"/>
        <w:spacing w:before="0" w:after="7" w:line="210" w:lineRule="exact"/>
        <w:ind w:right="40"/>
      </w:pPr>
      <w:bookmarkStart w:id="10" w:name="bookmark10"/>
      <w:r>
        <w:t>ЗАЯВКА НА УЧАСТИЕ В АУКЦИОНЕ</w:t>
      </w:r>
      <w:bookmarkEnd w:id="10"/>
    </w:p>
    <w:p w:rsidR="00212EF3" w:rsidRDefault="000626B5">
      <w:pPr>
        <w:pStyle w:val="70"/>
        <w:framePr w:w="10838" w:h="1938" w:hRule="exact" w:wrap="none" w:vAnchor="page" w:hAnchor="page" w:x="534" w:y="826"/>
        <w:shd w:val="clear" w:color="auto" w:fill="auto"/>
        <w:tabs>
          <w:tab w:val="left" w:pos="8254"/>
          <w:tab w:val="left" w:leader="underscore" w:pos="8677"/>
          <w:tab w:val="left" w:leader="underscore" w:pos="10410"/>
        </w:tabs>
        <w:spacing w:after="254" w:line="200" w:lineRule="exact"/>
        <w:ind w:firstLine="320"/>
        <w:jc w:val="both"/>
      </w:pPr>
      <w:r>
        <w:t xml:space="preserve">г. </w:t>
      </w:r>
      <w:r w:rsidR="00357C54">
        <w:t>Хилок</w:t>
      </w:r>
      <w:r>
        <w:tab/>
        <w:t>«</w:t>
      </w:r>
      <w:r>
        <w:tab/>
        <w:t>»</w:t>
      </w:r>
      <w:r>
        <w:tab/>
        <w:t>2022</w:t>
      </w:r>
    </w:p>
    <w:p w:rsidR="00212EF3" w:rsidRDefault="000626B5">
      <w:pPr>
        <w:pStyle w:val="70"/>
        <w:framePr w:w="10838" w:h="1938" w:hRule="exact" w:wrap="none" w:vAnchor="page" w:hAnchor="page" w:x="534" w:y="826"/>
        <w:shd w:val="clear" w:color="auto" w:fill="auto"/>
        <w:tabs>
          <w:tab w:val="left" w:leader="underscore" w:pos="10410"/>
        </w:tabs>
        <w:spacing w:line="200" w:lineRule="exact"/>
        <w:ind w:firstLine="320"/>
        <w:jc w:val="both"/>
      </w:pPr>
      <w:r>
        <w:t>Заявитель - субъект малого и среднего предпринимательства</w:t>
      </w:r>
      <w:r>
        <w:tab/>
      </w:r>
    </w:p>
    <w:p w:rsidR="00212EF3" w:rsidRDefault="000626B5">
      <w:pPr>
        <w:pStyle w:val="70"/>
        <w:framePr w:w="10838" w:h="783" w:hRule="exact" w:wrap="none" w:vAnchor="page" w:hAnchor="page" w:x="534" w:y="3251"/>
        <w:shd w:val="clear" w:color="auto" w:fill="auto"/>
        <w:spacing w:line="240" w:lineRule="exact"/>
        <w:ind w:right="280" w:firstLine="0"/>
        <w:jc w:val="center"/>
      </w:pPr>
      <w:r>
        <w:t>(фирменное наименование заявителя, сведения об организационно-правовой форме)</w:t>
      </w:r>
    </w:p>
    <w:p w:rsidR="00212EF3" w:rsidRDefault="000626B5">
      <w:pPr>
        <w:pStyle w:val="70"/>
        <w:framePr w:w="10838" w:h="783" w:hRule="exact" w:wrap="none" w:vAnchor="page" w:hAnchor="page" w:x="534" w:y="3251"/>
        <w:shd w:val="clear" w:color="auto" w:fill="auto"/>
        <w:tabs>
          <w:tab w:val="left" w:leader="underscore" w:pos="9200"/>
        </w:tabs>
        <w:spacing w:line="240" w:lineRule="exact"/>
        <w:ind w:firstLine="320"/>
        <w:jc w:val="both"/>
      </w:pPr>
      <w:r>
        <w:t>почтовый адрес</w:t>
      </w:r>
      <w:r>
        <w:tab/>
      </w:r>
    </w:p>
    <w:p w:rsidR="00212EF3" w:rsidRDefault="000626B5">
      <w:pPr>
        <w:pStyle w:val="70"/>
        <w:framePr w:w="10838" w:h="783" w:hRule="exact" w:wrap="none" w:vAnchor="page" w:hAnchor="page" w:x="534" w:y="3251"/>
        <w:shd w:val="clear" w:color="auto" w:fill="auto"/>
        <w:tabs>
          <w:tab w:val="left" w:leader="underscore" w:pos="9200"/>
        </w:tabs>
        <w:spacing w:line="240" w:lineRule="exact"/>
        <w:ind w:firstLine="320"/>
        <w:jc w:val="both"/>
      </w:pPr>
      <w:proofErr w:type="gramStart"/>
      <w:r>
        <w:t>место нахождение</w:t>
      </w:r>
      <w:proofErr w:type="gramEnd"/>
      <w:r>
        <w:t xml:space="preserve"> (для юр. лиц)/ сведения о месте жительства (для физ. лица)</w:t>
      </w:r>
      <w:r>
        <w:tab/>
      </w:r>
    </w:p>
    <w:p w:rsidR="00212EF3" w:rsidRDefault="000626B5">
      <w:pPr>
        <w:pStyle w:val="70"/>
        <w:framePr w:wrap="none" w:vAnchor="page" w:hAnchor="page" w:x="534" w:y="4488"/>
        <w:shd w:val="clear" w:color="auto" w:fill="auto"/>
        <w:spacing w:line="200" w:lineRule="exact"/>
        <w:ind w:firstLine="320"/>
        <w:jc w:val="both"/>
      </w:pPr>
      <w:r>
        <w:t>именуемый далее заявитель, в лице</w:t>
      </w:r>
    </w:p>
    <w:p w:rsidR="00212EF3" w:rsidRDefault="000626B5">
      <w:pPr>
        <w:pStyle w:val="70"/>
        <w:framePr w:w="10838" w:h="773" w:hRule="exact" w:wrap="none" w:vAnchor="page" w:hAnchor="page" w:x="534" w:y="4940"/>
        <w:shd w:val="clear" w:color="auto" w:fill="auto"/>
        <w:spacing w:line="235" w:lineRule="exact"/>
        <w:ind w:right="40" w:firstLine="0"/>
        <w:jc w:val="center"/>
      </w:pPr>
      <w:r>
        <w:t>(должность, ФИО для юр. лица, ФИО, паспортные данные для физ. лица, номера контактных телефонов, адрес эл. почты)</w:t>
      </w:r>
    </w:p>
    <w:p w:rsidR="00212EF3" w:rsidRDefault="000626B5">
      <w:pPr>
        <w:pStyle w:val="70"/>
        <w:framePr w:w="10838" w:h="773" w:hRule="exact" w:wrap="none" w:vAnchor="page" w:hAnchor="page" w:x="534" w:y="4940"/>
        <w:shd w:val="clear" w:color="auto" w:fill="auto"/>
        <w:tabs>
          <w:tab w:val="left" w:leader="underscore" w:pos="10722"/>
        </w:tabs>
        <w:spacing w:line="235" w:lineRule="exact"/>
        <w:ind w:firstLine="320"/>
        <w:jc w:val="both"/>
      </w:pPr>
      <w:proofErr w:type="gramStart"/>
      <w:r>
        <w:t>действующий</w:t>
      </w:r>
      <w:proofErr w:type="gramEnd"/>
      <w:r>
        <w:t xml:space="preserve"> на основании</w:t>
      </w:r>
      <w:r>
        <w:tab/>
        <w:t>,</w:t>
      </w:r>
    </w:p>
    <w:p w:rsidR="00212EF3" w:rsidRDefault="000626B5">
      <w:pPr>
        <w:pStyle w:val="70"/>
        <w:framePr w:w="10838" w:h="773" w:hRule="exact" w:wrap="none" w:vAnchor="page" w:hAnchor="page" w:x="534" w:y="4940"/>
        <w:shd w:val="clear" w:color="auto" w:fill="auto"/>
        <w:tabs>
          <w:tab w:val="left" w:leader="underscore" w:pos="10722"/>
        </w:tabs>
        <w:spacing w:line="235" w:lineRule="exact"/>
        <w:ind w:firstLine="320"/>
        <w:jc w:val="both"/>
      </w:pPr>
      <w:r>
        <w:t>просит допустить к участию в аукционе по предоставлению в аренду:</w:t>
      </w:r>
      <w:r>
        <w:tab/>
      </w:r>
    </w:p>
    <w:p w:rsidR="00212EF3" w:rsidRDefault="000626B5">
      <w:pPr>
        <w:pStyle w:val="70"/>
        <w:framePr w:w="10838" w:h="5793" w:hRule="exact" w:wrap="none" w:vAnchor="page" w:hAnchor="page" w:x="534" w:y="6018"/>
        <w:shd w:val="clear" w:color="auto" w:fill="auto"/>
        <w:spacing w:line="226" w:lineRule="exact"/>
        <w:ind w:right="40" w:firstLine="0"/>
        <w:jc w:val="center"/>
      </w:pPr>
      <w:r>
        <w:t>(наименование имущества из извещения о проведен</w:t>
      </w:r>
      <w:proofErr w:type="gramStart"/>
      <w:r>
        <w:t>ии ау</w:t>
      </w:r>
      <w:proofErr w:type="gramEnd"/>
      <w:r>
        <w:t>кциона, его основные характеристики и местонахождение)</w:t>
      </w:r>
    </w:p>
    <w:p w:rsidR="00212EF3" w:rsidRDefault="000626B5">
      <w:pPr>
        <w:pStyle w:val="70"/>
        <w:framePr w:w="10838" w:h="5793" w:hRule="exact" w:wrap="none" w:vAnchor="page" w:hAnchor="page" w:x="534" w:y="6018"/>
        <w:shd w:val="clear" w:color="auto" w:fill="auto"/>
        <w:spacing w:line="226" w:lineRule="exact"/>
        <w:ind w:firstLine="320"/>
        <w:jc w:val="both"/>
      </w:pPr>
      <w:r>
        <w:t>Обязательные приложения к Заявке:</w:t>
      </w:r>
    </w:p>
    <w:p w:rsidR="00212EF3" w:rsidRDefault="000626B5">
      <w:pPr>
        <w:pStyle w:val="70"/>
        <w:framePr w:w="10838" w:h="5793" w:hRule="exact" w:wrap="none" w:vAnchor="page" w:hAnchor="page" w:x="534" w:y="6018"/>
        <w:numPr>
          <w:ilvl w:val="0"/>
          <w:numId w:val="6"/>
        </w:numPr>
        <w:shd w:val="clear" w:color="auto" w:fill="auto"/>
        <w:tabs>
          <w:tab w:val="left" w:pos="567"/>
        </w:tabs>
        <w:spacing w:line="226" w:lineRule="exact"/>
        <w:ind w:firstLine="320"/>
        <w:jc w:val="both"/>
      </w:pPr>
      <w:r>
        <w:t>Выписка из единого государственного реестра юридических лиц (для юридических лиц), выписка из единого государ</w:t>
      </w:r>
      <w:r>
        <w:softHyphen/>
        <w:t>ственного реестра индивидуальных предпринимателей (для индивидуальных предпринимателей) или нотариально заверен</w:t>
      </w:r>
      <w:r>
        <w:softHyphen/>
        <w:t>ная копия такой выписки, полученная не ранее, чем за шесть месяцев до даты размещения извещения;</w:t>
      </w:r>
    </w:p>
    <w:p w:rsidR="00212EF3" w:rsidRDefault="000626B5">
      <w:pPr>
        <w:pStyle w:val="70"/>
        <w:framePr w:w="10838" w:h="5793" w:hRule="exact" w:wrap="none" w:vAnchor="page" w:hAnchor="page" w:x="534" w:y="6018"/>
        <w:numPr>
          <w:ilvl w:val="0"/>
          <w:numId w:val="6"/>
        </w:numPr>
        <w:shd w:val="clear" w:color="auto" w:fill="auto"/>
        <w:tabs>
          <w:tab w:val="left" w:pos="604"/>
        </w:tabs>
        <w:spacing w:line="226" w:lineRule="exact"/>
        <w:ind w:firstLine="320"/>
        <w:jc w:val="both"/>
      </w:pPr>
      <w:r>
        <w:t>Для физических лиц - копия документа, удостоверяющего личность.</w:t>
      </w:r>
    </w:p>
    <w:p w:rsidR="00212EF3" w:rsidRDefault="000626B5">
      <w:pPr>
        <w:pStyle w:val="70"/>
        <w:framePr w:w="10838" w:h="5793" w:hRule="exact" w:wrap="none" w:vAnchor="page" w:hAnchor="page" w:x="534" w:y="6018"/>
        <w:numPr>
          <w:ilvl w:val="0"/>
          <w:numId w:val="6"/>
        </w:numPr>
        <w:shd w:val="clear" w:color="auto" w:fill="auto"/>
        <w:tabs>
          <w:tab w:val="left" w:pos="572"/>
        </w:tabs>
        <w:spacing w:line="226" w:lineRule="exact"/>
        <w:ind w:firstLine="320"/>
        <w:jc w:val="both"/>
      </w:pPr>
      <w:proofErr w:type="gramStart"/>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w:t>
      </w:r>
      <w:r>
        <w:softHyphen/>
        <w:t>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12EF3" w:rsidRDefault="000626B5">
      <w:pPr>
        <w:pStyle w:val="70"/>
        <w:framePr w:w="10838" w:h="5793" w:hRule="exact" w:wrap="none" w:vAnchor="page" w:hAnchor="page" w:x="534" w:y="6018"/>
        <w:numPr>
          <w:ilvl w:val="0"/>
          <w:numId w:val="6"/>
        </w:numPr>
        <w:shd w:val="clear" w:color="auto" w:fill="auto"/>
        <w:tabs>
          <w:tab w:val="left" w:pos="604"/>
        </w:tabs>
        <w:spacing w:line="226" w:lineRule="exact"/>
        <w:ind w:firstLine="320"/>
        <w:jc w:val="both"/>
      </w:pPr>
      <w:r>
        <w:t>Копии учредительных документов заявителя (для юридических лиц).</w:t>
      </w:r>
    </w:p>
    <w:p w:rsidR="00212EF3" w:rsidRDefault="000626B5">
      <w:pPr>
        <w:pStyle w:val="70"/>
        <w:framePr w:w="10838" w:h="5793" w:hRule="exact" w:wrap="none" w:vAnchor="page" w:hAnchor="page" w:x="534" w:y="6018"/>
        <w:numPr>
          <w:ilvl w:val="0"/>
          <w:numId w:val="6"/>
        </w:numPr>
        <w:shd w:val="clear" w:color="auto" w:fill="auto"/>
        <w:tabs>
          <w:tab w:val="left" w:pos="576"/>
        </w:tabs>
        <w:spacing w:line="226" w:lineRule="exact"/>
        <w:ind w:firstLine="320"/>
        <w:jc w:val="both"/>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12EF3" w:rsidRDefault="000626B5">
      <w:pPr>
        <w:pStyle w:val="70"/>
        <w:framePr w:w="10838" w:h="5793" w:hRule="exact" w:wrap="none" w:vAnchor="page" w:hAnchor="page" w:x="534" w:y="6018"/>
        <w:numPr>
          <w:ilvl w:val="0"/>
          <w:numId w:val="6"/>
        </w:numPr>
        <w:shd w:val="clear" w:color="auto" w:fill="auto"/>
        <w:tabs>
          <w:tab w:val="left" w:pos="572"/>
        </w:tabs>
        <w:spacing w:line="226" w:lineRule="exact"/>
        <w:ind w:firstLine="32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12EF3" w:rsidRDefault="000626B5">
      <w:pPr>
        <w:pStyle w:val="70"/>
        <w:framePr w:w="10838" w:h="5793" w:hRule="exact" w:wrap="none" w:vAnchor="page" w:hAnchor="page" w:x="534" w:y="6018"/>
        <w:numPr>
          <w:ilvl w:val="0"/>
          <w:numId w:val="6"/>
        </w:numPr>
        <w:shd w:val="clear" w:color="auto" w:fill="auto"/>
        <w:tabs>
          <w:tab w:val="left" w:pos="562"/>
        </w:tabs>
        <w:spacing w:line="226" w:lineRule="exact"/>
        <w:ind w:firstLine="320"/>
        <w:jc w:val="both"/>
      </w:pPr>
      <w:r>
        <w:t>Документы или копии документов, подтверждающие внесение задатка (платежное поручение с отметкой банк</w:t>
      </w:r>
      <w:proofErr w:type="gramStart"/>
      <w:r>
        <w:t>а-</w:t>
      </w:r>
      <w:proofErr w:type="gramEnd"/>
      <w:r>
        <w:t xml:space="preserve"> получателя, подтверждающее перечисление задатка).</w:t>
      </w:r>
    </w:p>
    <w:p w:rsidR="00212EF3" w:rsidRDefault="000626B5">
      <w:pPr>
        <w:pStyle w:val="70"/>
        <w:framePr w:wrap="none" w:vAnchor="page" w:hAnchor="page" w:x="1533" w:y="12350"/>
        <w:shd w:val="clear" w:color="auto" w:fill="auto"/>
        <w:spacing w:line="200" w:lineRule="exact"/>
        <w:ind w:firstLine="0"/>
        <w:jc w:val="left"/>
      </w:pPr>
      <w:r>
        <w:t>(должность)</w:t>
      </w:r>
    </w:p>
    <w:p w:rsidR="00212EF3" w:rsidRDefault="000626B5">
      <w:pPr>
        <w:pStyle w:val="70"/>
        <w:framePr w:w="3427" w:h="984" w:hRule="exact" w:wrap="none" w:vAnchor="page" w:hAnchor="page" w:x="4533" w:y="12321"/>
        <w:shd w:val="clear" w:color="auto" w:fill="auto"/>
        <w:ind w:left="580" w:firstLine="0"/>
        <w:jc w:val="left"/>
      </w:pPr>
      <w:r>
        <w:t>(подпись заявителя)</w:t>
      </w:r>
    </w:p>
    <w:p w:rsidR="00212EF3" w:rsidRDefault="000626B5">
      <w:pPr>
        <w:pStyle w:val="70"/>
        <w:framePr w:w="3427" w:h="984" w:hRule="exact" w:wrap="none" w:vAnchor="page" w:hAnchor="page" w:x="4533" w:y="12321"/>
        <w:shd w:val="clear" w:color="auto" w:fill="auto"/>
        <w:ind w:firstLine="0"/>
        <w:jc w:val="left"/>
      </w:pPr>
      <w:r>
        <w:t>(его полномочного представителя)</w:t>
      </w:r>
    </w:p>
    <w:p w:rsidR="00212EF3" w:rsidRDefault="000626B5">
      <w:pPr>
        <w:pStyle w:val="70"/>
        <w:framePr w:w="3427" w:h="984" w:hRule="exact" w:wrap="none" w:vAnchor="page" w:hAnchor="page" w:x="4533" w:y="12321"/>
        <w:shd w:val="clear" w:color="auto" w:fill="auto"/>
        <w:ind w:left="1060" w:firstLine="0"/>
        <w:jc w:val="left"/>
      </w:pPr>
      <w:r>
        <w:t>М.П.</w:t>
      </w:r>
    </w:p>
    <w:p w:rsidR="00212EF3" w:rsidRDefault="000626B5">
      <w:pPr>
        <w:pStyle w:val="70"/>
        <w:framePr w:w="3427" w:h="984" w:hRule="exact" w:wrap="none" w:vAnchor="page" w:hAnchor="page" w:x="4533" w:y="12321"/>
        <w:shd w:val="clear" w:color="auto" w:fill="auto"/>
        <w:ind w:firstLine="0"/>
      </w:pPr>
      <w:r>
        <w:t>«</w:t>
      </w:r>
    </w:p>
    <w:p w:rsidR="00212EF3" w:rsidRDefault="000626B5">
      <w:pPr>
        <w:pStyle w:val="70"/>
        <w:framePr w:wrap="none" w:vAnchor="page" w:hAnchor="page" w:x="8795" w:y="12346"/>
        <w:shd w:val="clear" w:color="auto" w:fill="auto"/>
        <w:spacing w:line="200" w:lineRule="exact"/>
        <w:ind w:firstLine="0"/>
        <w:jc w:val="left"/>
      </w:pPr>
      <w:proofErr w:type="gramStart"/>
      <w:r>
        <w:t>(Ф.И.О. (при наличии)</w:t>
      </w:r>
      <w:proofErr w:type="gramEnd"/>
    </w:p>
    <w:p w:rsidR="00212EF3" w:rsidRDefault="000626B5">
      <w:pPr>
        <w:pStyle w:val="70"/>
        <w:framePr w:wrap="none" w:vAnchor="page" w:hAnchor="page" w:x="8344" w:y="13042"/>
        <w:shd w:val="clear" w:color="auto" w:fill="auto"/>
        <w:spacing w:line="200" w:lineRule="exact"/>
        <w:ind w:firstLine="0"/>
        <w:jc w:val="left"/>
      </w:pPr>
      <w:r>
        <w:t>»</w:t>
      </w:r>
    </w:p>
    <w:p w:rsidR="00212EF3" w:rsidRDefault="000626B5">
      <w:pPr>
        <w:pStyle w:val="70"/>
        <w:framePr w:wrap="none" w:vAnchor="page" w:hAnchor="page" w:x="10494" w:y="13042"/>
        <w:shd w:val="clear" w:color="auto" w:fill="auto"/>
        <w:spacing w:line="200" w:lineRule="exact"/>
        <w:ind w:firstLine="0"/>
        <w:jc w:val="left"/>
      </w:pPr>
      <w:r>
        <w:t>202</w:t>
      </w:r>
    </w:p>
    <w:p w:rsidR="00212EF3" w:rsidRDefault="000626B5">
      <w:pPr>
        <w:pStyle w:val="70"/>
        <w:framePr w:wrap="none" w:vAnchor="page" w:hAnchor="page" w:x="11176" w:y="13042"/>
        <w:shd w:val="clear" w:color="auto" w:fill="auto"/>
        <w:spacing w:line="200" w:lineRule="exact"/>
        <w:ind w:firstLine="0"/>
        <w:jc w:val="left"/>
      </w:pPr>
      <w:proofErr w:type="gramStart"/>
      <w:r>
        <w:t>г</w:t>
      </w:r>
      <w:proofErr w:type="gramEnd"/>
      <w:r>
        <w:t>.</w:t>
      </w:r>
    </w:p>
    <w:p w:rsidR="00212EF3" w:rsidRDefault="000626B5">
      <w:pPr>
        <w:pStyle w:val="70"/>
        <w:framePr w:wrap="none" w:vAnchor="page" w:hAnchor="page" w:x="534" w:y="13282"/>
        <w:shd w:val="clear" w:color="auto" w:fill="auto"/>
        <w:spacing w:line="200" w:lineRule="exact"/>
        <w:ind w:left="8040" w:firstLine="0"/>
        <w:jc w:val="left"/>
      </w:pPr>
      <w:r>
        <w:t>(дата подписания)</w:t>
      </w:r>
    </w:p>
    <w:p w:rsidR="00212EF3" w:rsidRDefault="00212EF3">
      <w:pPr>
        <w:rPr>
          <w:sz w:val="2"/>
          <w:szCs w:val="2"/>
        </w:rPr>
        <w:sectPr w:rsidR="00212EF3">
          <w:pgSz w:w="11900" w:h="16840"/>
          <w:pgMar w:top="360" w:right="360" w:bottom="360" w:left="360" w:header="0" w:footer="3" w:gutter="0"/>
          <w:cols w:space="720"/>
          <w:noEndnote/>
          <w:docGrid w:linePitch="360"/>
        </w:sectPr>
      </w:pPr>
    </w:p>
    <w:p w:rsidR="00212EF3" w:rsidRDefault="000626B5">
      <w:pPr>
        <w:pStyle w:val="330"/>
        <w:framePr w:w="10550" w:h="297" w:hRule="exact" w:wrap="none" w:vAnchor="page" w:hAnchor="page" w:x="816" w:y="1068"/>
        <w:shd w:val="clear" w:color="auto" w:fill="auto"/>
        <w:spacing w:after="0" w:line="240" w:lineRule="exact"/>
        <w:ind w:left="20"/>
      </w:pPr>
      <w:bookmarkStart w:id="11" w:name="bookmark11"/>
      <w:r>
        <w:lastRenderedPageBreak/>
        <w:t>ИНСТРУКЦИЯ ПО ЗАПОЛНЕНИЮ ЗАЯВКИ</w:t>
      </w:r>
      <w:bookmarkEnd w:id="11"/>
    </w:p>
    <w:p w:rsidR="00212EF3" w:rsidRDefault="000626B5">
      <w:pPr>
        <w:pStyle w:val="a5"/>
        <w:framePr w:wrap="none" w:vAnchor="page" w:hAnchor="page" w:x="10076" w:y="866"/>
        <w:shd w:val="clear" w:color="auto" w:fill="auto"/>
        <w:spacing w:line="180" w:lineRule="exact"/>
      </w:pPr>
      <w:r>
        <w:t>Приложение 2</w:t>
      </w:r>
    </w:p>
    <w:p w:rsidR="00212EF3" w:rsidRDefault="000626B5">
      <w:pPr>
        <w:pStyle w:val="70"/>
        <w:framePr w:w="10550" w:h="3854" w:hRule="exact" w:wrap="none" w:vAnchor="page" w:hAnchor="page" w:x="816" w:y="1559"/>
        <w:shd w:val="clear" w:color="auto" w:fill="auto"/>
        <w:spacing w:line="250" w:lineRule="exact"/>
        <w:ind w:firstLine="880"/>
        <w:jc w:val="both"/>
      </w:pPr>
      <w:proofErr w:type="gramStart"/>
      <w:r>
        <w:t>Заявка и документы, являющиеся обязательным приложением к заявке, подаются и размещаются заявителем на электронной площадке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w:t>
      </w:r>
      <w:proofErr w:type="gramEnd"/>
    </w:p>
    <w:p w:rsidR="00212EF3" w:rsidRDefault="000626B5">
      <w:pPr>
        <w:pStyle w:val="70"/>
        <w:framePr w:w="10550" w:h="3854" w:hRule="exact" w:wrap="none" w:vAnchor="page" w:hAnchor="page" w:x="816" w:y="1559"/>
        <w:shd w:val="clear" w:color="auto" w:fill="auto"/>
        <w:spacing w:line="250" w:lineRule="exact"/>
        <w:ind w:firstLine="880"/>
        <w:jc w:val="both"/>
      </w:pPr>
      <w: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212EF3" w:rsidRDefault="000626B5">
      <w:pPr>
        <w:pStyle w:val="70"/>
        <w:framePr w:w="10550" w:h="3854" w:hRule="exact" w:wrap="none" w:vAnchor="page" w:hAnchor="page" w:x="816" w:y="1559"/>
        <w:shd w:val="clear" w:color="auto" w:fill="auto"/>
        <w:spacing w:line="250" w:lineRule="exact"/>
        <w:ind w:firstLine="880"/>
        <w:jc w:val="both"/>
      </w:pPr>
      <w:r>
        <w:t xml:space="preserve">Заявка должна быть составлена на русском языке. Все документы, </w:t>
      </w:r>
      <w:r w:rsidR="00357C54">
        <w:t>входящие в состав заявки на уча</w:t>
      </w:r>
      <w:r>
        <w:t>стие в электронном аукционе, должны открываться и иметь четко читаемый текст.</w:t>
      </w:r>
    </w:p>
    <w:p w:rsidR="00212EF3" w:rsidRDefault="000626B5">
      <w:pPr>
        <w:pStyle w:val="70"/>
        <w:framePr w:w="10550" w:h="3854" w:hRule="exact" w:wrap="none" w:vAnchor="page" w:hAnchor="page" w:x="816" w:y="1559"/>
        <w:shd w:val="clear" w:color="auto" w:fill="auto"/>
        <w:spacing w:line="250" w:lineRule="exact"/>
        <w:ind w:firstLine="880"/>
        <w:jc w:val="both"/>
      </w:pPr>
      <w:r>
        <w:t>Документы, представленные иностранными юридическими лицами, должны быть легализованы на территории Российской Федерации и иметь надлежащим образом, заверенный перевод на русский язык (</w:t>
      </w:r>
      <w:proofErr w:type="spellStart"/>
      <w:r>
        <w:t>апостиль</w:t>
      </w:r>
      <w:proofErr w:type="spellEnd"/>
      <w:r>
        <w:t>).</w:t>
      </w:r>
    </w:p>
    <w:p w:rsidR="00212EF3" w:rsidRDefault="000626B5">
      <w:pPr>
        <w:pStyle w:val="70"/>
        <w:framePr w:w="10550" w:h="3854" w:hRule="exact" w:wrap="none" w:vAnchor="page" w:hAnchor="page" w:x="816" w:y="1559"/>
        <w:shd w:val="clear" w:color="auto" w:fill="auto"/>
        <w:spacing w:line="250" w:lineRule="exact"/>
        <w:ind w:firstLine="880"/>
        <w:jc w:val="both"/>
      </w:pPr>
      <w:r>
        <w:t>Не допускается внесение корректировок (изменение, удаление пунктов) в заявке на участие в аукционе.</w:t>
      </w:r>
    </w:p>
    <w:p w:rsidR="00212EF3" w:rsidRDefault="00212EF3" w:rsidP="00115AE7">
      <w:pPr>
        <w:ind w:firstLine="709"/>
        <w:rPr>
          <w:sz w:val="2"/>
          <w:szCs w:val="2"/>
        </w:rPr>
        <w:sectPr w:rsidR="00212EF3" w:rsidSect="00115AE7">
          <w:pgSz w:w="11900" w:h="16840"/>
          <w:pgMar w:top="360" w:right="360" w:bottom="360" w:left="1134" w:header="0" w:footer="3" w:gutter="0"/>
          <w:cols w:space="720"/>
          <w:noEndnote/>
          <w:docGrid w:linePitch="360"/>
        </w:sectPr>
      </w:pPr>
    </w:p>
    <w:p w:rsidR="00212EF3" w:rsidRPr="00357C54" w:rsidRDefault="000626B5" w:rsidP="00115AE7">
      <w:pPr>
        <w:ind w:firstLine="709"/>
        <w:jc w:val="right"/>
        <w:rPr>
          <w:rFonts w:ascii="Times New Roman" w:hAnsi="Times New Roman" w:cs="Times New Roman"/>
        </w:rPr>
      </w:pPr>
      <w:r w:rsidRPr="00357C54">
        <w:rPr>
          <w:rFonts w:ascii="Times New Roman" w:hAnsi="Times New Roman" w:cs="Times New Roman"/>
        </w:rPr>
        <w:lastRenderedPageBreak/>
        <w:t>Приложение 3</w:t>
      </w:r>
    </w:p>
    <w:p w:rsidR="00357C54" w:rsidRPr="00357C54" w:rsidRDefault="000626B5" w:rsidP="00115AE7">
      <w:pPr>
        <w:ind w:firstLine="709"/>
        <w:jc w:val="right"/>
        <w:rPr>
          <w:rFonts w:ascii="Times New Roman" w:hAnsi="Times New Roman" w:cs="Times New Roman"/>
        </w:rPr>
      </w:pPr>
      <w:r w:rsidRPr="00357C54">
        <w:rPr>
          <w:rFonts w:ascii="Times New Roman" w:hAnsi="Times New Roman" w:cs="Times New Roman"/>
        </w:rPr>
        <w:t xml:space="preserve">(Проект договора) </w:t>
      </w:r>
    </w:p>
    <w:p w:rsidR="00212EF3" w:rsidRPr="000B3F81" w:rsidRDefault="000626B5" w:rsidP="00115AE7">
      <w:pPr>
        <w:ind w:firstLine="709"/>
        <w:jc w:val="center"/>
        <w:rPr>
          <w:rFonts w:ascii="Times New Roman" w:hAnsi="Times New Roman" w:cs="Times New Roman"/>
          <w:b/>
        </w:rPr>
      </w:pPr>
      <w:r w:rsidRPr="000B3F81">
        <w:rPr>
          <w:rFonts w:ascii="Times New Roman" w:hAnsi="Times New Roman" w:cs="Times New Roman"/>
          <w:b/>
        </w:rPr>
        <w:t>ДОГОВОР №</w:t>
      </w:r>
    </w:p>
    <w:p w:rsidR="00212EF3" w:rsidRPr="000B3F81" w:rsidRDefault="000626B5" w:rsidP="00115AE7">
      <w:pPr>
        <w:ind w:firstLine="709"/>
        <w:jc w:val="center"/>
        <w:rPr>
          <w:rFonts w:ascii="Times New Roman" w:hAnsi="Times New Roman" w:cs="Times New Roman"/>
          <w:b/>
        </w:rPr>
      </w:pPr>
      <w:r w:rsidRPr="000B3F81">
        <w:rPr>
          <w:rFonts w:ascii="Times New Roman" w:hAnsi="Times New Roman" w:cs="Times New Roman"/>
          <w:b/>
        </w:rPr>
        <w:t>аренды недвижимого имущества муниципальной казны</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 xml:space="preserve">г. </w:t>
      </w:r>
      <w:r w:rsidR="00357C54">
        <w:rPr>
          <w:rFonts w:ascii="Times New Roman" w:hAnsi="Times New Roman" w:cs="Times New Roman"/>
        </w:rPr>
        <w:t>Хилок</w:t>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00357C54">
        <w:rPr>
          <w:rFonts w:ascii="Times New Roman" w:hAnsi="Times New Roman" w:cs="Times New Roman"/>
        </w:rPr>
        <w:tab/>
      </w:r>
      <w:r w:rsidRPr="00357C54">
        <w:rPr>
          <w:rFonts w:ascii="Times New Roman" w:hAnsi="Times New Roman" w:cs="Times New Roman"/>
        </w:rPr>
        <w:tab/>
        <w:t>«</w:t>
      </w:r>
      <w:r w:rsidRPr="00357C54">
        <w:rPr>
          <w:rFonts w:ascii="Times New Roman" w:hAnsi="Times New Roman" w:cs="Times New Roman"/>
        </w:rPr>
        <w:tab/>
        <w:t>»</w:t>
      </w:r>
      <w:r w:rsidRPr="00357C54">
        <w:rPr>
          <w:rFonts w:ascii="Times New Roman" w:hAnsi="Times New Roman" w:cs="Times New Roman"/>
        </w:rPr>
        <w:tab/>
      </w:r>
      <w:proofErr w:type="gramStart"/>
      <w:r w:rsidRPr="00357C54">
        <w:rPr>
          <w:rFonts w:ascii="Times New Roman" w:hAnsi="Times New Roman" w:cs="Times New Roman"/>
        </w:rPr>
        <w:t>г</w:t>
      </w:r>
      <w:proofErr w:type="gramEnd"/>
      <w:r w:rsidRPr="00357C54">
        <w:rPr>
          <w:rFonts w:ascii="Times New Roman" w:hAnsi="Times New Roman" w:cs="Times New Roman"/>
        </w:rPr>
        <w:t>.</w:t>
      </w:r>
    </w:p>
    <w:p w:rsidR="00212EF3" w:rsidRPr="00357C54" w:rsidRDefault="00357C54" w:rsidP="00115AE7">
      <w:pPr>
        <w:ind w:firstLine="709"/>
        <w:jc w:val="both"/>
        <w:rPr>
          <w:rFonts w:ascii="Times New Roman" w:hAnsi="Times New Roman" w:cs="Times New Roman"/>
        </w:rPr>
      </w:pPr>
      <w:r w:rsidRPr="00357C54">
        <w:rPr>
          <w:rFonts w:ascii="Times New Roman" w:hAnsi="Times New Roman" w:cs="Times New Roman"/>
        </w:rPr>
        <w:t>Администрация городского поселения «Хилокское»</w:t>
      </w:r>
      <w:r w:rsidRPr="00357C54">
        <w:rPr>
          <w:rFonts w:ascii="Times New Roman" w:hAnsi="Times New Roman" w:cs="Times New Roman"/>
          <w:bCs/>
        </w:rPr>
        <w:t>, в</w:t>
      </w:r>
      <w:r w:rsidRPr="00357C54">
        <w:rPr>
          <w:rFonts w:ascii="Times New Roman" w:hAnsi="Times New Roman" w:cs="Times New Roman"/>
        </w:rPr>
        <w:t xml:space="preserve"> лице главы городского поселения «Хилокское» Пинаевой Ирины Владимировны, действующей на основании Устава, именуемая в дальнейшем «Арендодатель», с одной стороны, и </w:t>
      </w:r>
      <w:r w:rsidR="00115AE7">
        <w:rPr>
          <w:rFonts w:ascii="Times New Roman" w:hAnsi="Times New Roman" w:cs="Times New Roman"/>
        </w:rPr>
        <w:t>-________________________</w:t>
      </w:r>
      <w:r w:rsidRPr="00357C54">
        <w:rPr>
          <w:rFonts w:ascii="Times New Roman" w:hAnsi="Times New Roman" w:cs="Times New Roman"/>
        </w:rPr>
        <w:t>, именуемый в дальнейшем «Арендатор</w:t>
      </w:r>
      <w:r w:rsidR="000626B5" w:rsidRPr="00357C54">
        <w:rPr>
          <w:rFonts w:ascii="Times New Roman" w:hAnsi="Times New Roman" w:cs="Times New Roman"/>
        </w:rPr>
        <w:t xml:space="preserve">, </w:t>
      </w:r>
      <w:r w:rsidR="000626B5" w:rsidRPr="00357C54">
        <w:rPr>
          <w:rFonts w:ascii="Times New Roman" w:hAnsi="Times New Roman" w:cs="Times New Roman"/>
        </w:rPr>
        <w:tab/>
        <w:t xml:space="preserve">, в лице </w:t>
      </w:r>
      <w:r w:rsidR="000626B5" w:rsidRPr="00357C54">
        <w:rPr>
          <w:rFonts w:ascii="Times New Roman" w:hAnsi="Times New Roman" w:cs="Times New Roman"/>
        </w:rPr>
        <w:tab/>
        <w:t>, действующего на основании</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ab/>
        <w:t>, именуемый в дальнейшем «Арендатор», с другой стороны, на основании прото</w:t>
      </w:r>
      <w:r w:rsidRPr="00357C54">
        <w:rPr>
          <w:rFonts w:ascii="Times New Roman" w:hAnsi="Times New Roman" w:cs="Times New Roman"/>
        </w:rPr>
        <w:softHyphen/>
        <w:t xml:space="preserve">кола о результатах торгов </w:t>
      </w:r>
      <w:proofErr w:type="gramStart"/>
      <w:r w:rsidRPr="00357C54">
        <w:rPr>
          <w:rFonts w:ascii="Times New Roman" w:hAnsi="Times New Roman" w:cs="Times New Roman"/>
        </w:rPr>
        <w:t>от</w:t>
      </w:r>
      <w:proofErr w:type="gramEnd"/>
      <w:r w:rsidRPr="00357C54">
        <w:rPr>
          <w:rFonts w:ascii="Times New Roman" w:hAnsi="Times New Roman" w:cs="Times New Roman"/>
        </w:rPr>
        <w:tab/>
        <w:t>№</w:t>
      </w:r>
      <w:r w:rsidRPr="00357C54">
        <w:rPr>
          <w:rFonts w:ascii="Times New Roman" w:hAnsi="Times New Roman" w:cs="Times New Roman"/>
        </w:rPr>
        <w:tab/>
        <w:t>, заключили настоящий договор о нижеследующем:</w:t>
      </w:r>
    </w:p>
    <w:p w:rsidR="00212EF3" w:rsidRPr="000B3F81" w:rsidRDefault="000626B5" w:rsidP="00115AE7">
      <w:pPr>
        <w:pStyle w:val="a9"/>
        <w:numPr>
          <w:ilvl w:val="0"/>
          <w:numId w:val="12"/>
        </w:numPr>
        <w:ind w:left="0" w:firstLine="709"/>
        <w:jc w:val="center"/>
        <w:rPr>
          <w:rFonts w:ascii="Times New Roman" w:hAnsi="Times New Roman" w:cs="Times New Roman"/>
          <w:b/>
        </w:rPr>
      </w:pPr>
      <w:bookmarkStart w:id="12" w:name="bookmark12"/>
      <w:r w:rsidRPr="000B3F81">
        <w:rPr>
          <w:rFonts w:ascii="Times New Roman" w:hAnsi="Times New Roman" w:cs="Times New Roman"/>
          <w:b/>
        </w:rPr>
        <w:t>ПРЕДМЕТ ДОГОВОРА</w:t>
      </w:r>
      <w:bookmarkEnd w:id="12"/>
    </w:p>
    <w:p w:rsidR="00212EF3" w:rsidRPr="00C37D57" w:rsidRDefault="000626B5" w:rsidP="00115AE7">
      <w:pPr>
        <w:pStyle w:val="a9"/>
        <w:numPr>
          <w:ilvl w:val="1"/>
          <w:numId w:val="12"/>
        </w:numPr>
        <w:ind w:left="0" w:firstLine="709"/>
        <w:jc w:val="both"/>
        <w:rPr>
          <w:rFonts w:ascii="Times New Roman" w:hAnsi="Times New Roman" w:cs="Times New Roman"/>
        </w:rPr>
      </w:pPr>
      <w:r w:rsidRPr="00C37D57">
        <w:rPr>
          <w:rFonts w:ascii="Times New Roman" w:hAnsi="Times New Roman" w:cs="Times New Roman"/>
        </w:rPr>
        <w:t>Арендодатель предоставляет Арендатору во временное владение и пользование за плату</w:t>
      </w:r>
      <w:r w:rsidR="00357C54" w:rsidRPr="00C37D57">
        <w:rPr>
          <w:rFonts w:ascii="Times New Roman" w:hAnsi="Times New Roman" w:cs="Times New Roman"/>
        </w:rPr>
        <w:t xml:space="preserve"> </w:t>
      </w:r>
      <w:r w:rsidRPr="00C37D57">
        <w:rPr>
          <w:rFonts w:ascii="Times New Roman" w:hAnsi="Times New Roman" w:cs="Times New Roman"/>
        </w:rPr>
        <w:t>нежил</w:t>
      </w:r>
      <w:r w:rsidR="00357C54" w:rsidRPr="00C37D57">
        <w:rPr>
          <w:rFonts w:ascii="Times New Roman" w:hAnsi="Times New Roman" w:cs="Times New Roman"/>
        </w:rPr>
        <w:t>ое</w:t>
      </w:r>
      <w:r w:rsidRPr="00C37D57">
        <w:rPr>
          <w:rFonts w:ascii="Times New Roman" w:hAnsi="Times New Roman" w:cs="Times New Roman"/>
        </w:rPr>
        <w:t xml:space="preserve">  </w:t>
      </w:r>
      <w:r w:rsidR="00357C54" w:rsidRPr="00C37D57">
        <w:rPr>
          <w:rFonts w:ascii="Times New Roman" w:hAnsi="Times New Roman" w:cs="Times New Roman"/>
        </w:rPr>
        <w:t>помещение</w:t>
      </w:r>
      <w:r w:rsidRPr="00C37D57">
        <w:rPr>
          <w:rFonts w:ascii="Times New Roman" w:hAnsi="Times New Roman" w:cs="Times New Roman"/>
        </w:rPr>
        <w:t>, расположен</w:t>
      </w:r>
      <w:r w:rsidR="00357C54" w:rsidRPr="00C37D57">
        <w:rPr>
          <w:rFonts w:ascii="Times New Roman" w:hAnsi="Times New Roman" w:cs="Times New Roman"/>
        </w:rPr>
        <w:t>ное</w:t>
      </w:r>
      <w:r w:rsidRPr="00C37D57">
        <w:rPr>
          <w:rFonts w:ascii="Times New Roman" w:hAnsi="Times New Roman" w:cs="Times New Roman"/>
        </w:rPr>
        <w:t xml:space="preserve">  по адресу: </w:t>
      </w:r>
      <w:r w:rsidR="00357C54" w:rsidRPr="00C37D57">
        <w:rPr>
          <w:rFonts w:ascii="Times New Roman" w:hAnsi="Times New Roman" w:cs="Times New Roman"/>
        </w:rPr>
        <w:t xml:space="preserve">Забайкальский край г. Хилок, ул. </w:t>
      </w:r>
      <w:r w:rsidR="005843F9" w:rsidRPr="00C37D57">
        <w:rPr>
          <w:rFonts w:ascii="Times New Roman" w:hAnsi="Times New Roman" w:cs="Times New Roman"/>
        </w:rPr>
        <w:t>Калинина, пом. 81</w:t>
      </w:r>
      <w:r w:rsidRPr="00C37D57">
        <w:rPr>
          <w:rFonts w:ascii="Times New Roman" w:hAnsi="Times New Roman" w:cs="Times New Roman"/>
        </w:rPr>
        <w:t>, именуем</w:t>
      </w:r>
      <w:r w:rsidR="005843F9" w:rsidRPr="00C37D57">
        <w:rPr>
          <w:rFonts w:ascii="Times New Roman" w:hAnsi="Times New Roman" w:cs="Times New Roman"/>
        </w:rPr>
        <w:t xml:space="preserve">ый </w:t>
      </w:r>
      <w:r w:rsidRPr="00C37D57">
        <w:rPr>
          <w:rFonts w:ascii="Times New Roman" w:hAnsi="Times New Roman" w:cs="Times New Roman"/>
        </w:rPr>
        <w:t>далее «объект недвижимости».</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 xml:space="preserve">Характеристика объекта недвижимости: общая площадь </w:t>
      </w:r>
      <w:r w:rsidR="005843F9">
        <w:rPr>
          <w:rFonts w:ascii="Times New Roman" w:hAnsi="Times New Roman" w:cs="Times New Roman"/>
        </w:rPr>
        <w:t>42,5</w:t>
      </w:r>
      <w:r w:rsidRPr="00357C54">
        <w:rPr>
          <w:rFonts w:ascii="Times New Roman" w:hAnsi="Times New Roman" w:cs="Times New Roman"/>
        </w:rPr>
        <w:t xml:space="preserve"> кв. м</w:t>
      </w:r>
      <w:r w:rsidR="005843F9">
        <w:rPr>
          <w:rFonts w:ascii="Times New Roman" w:hAnsi="Times New Roman" w:cs="Times New Roman"/>
        </w:rPr>
        <w:t xml:space="preserve">., </w:t>
      </w:r>
      <w:proofErr w:type="gramStart"/>
      <w:r w:rsidR="005843F9">
        <w:rPr>
          <w:rFonts w:ascii="Times New Roman" w:hAnsi="Times New Roman" w:cs="Times New Roman"/>
        </w:rPr>
        <w:t>расположенное</w:t>
      </w:r>
      <w:proofErr w:type="gramEnd"/>
      <w:r w:rsidR="005843F9">
        <w:rPr>
          <w:rFonts w:ascii="Times New Roman" w:hAnsi="Times New Roman" w:cs="Times New Roman"/>
        </w:rPr>
        <w:t xml:space="preserve"> на цокольном </w:t>
      </w:r>
      <w:r w:rsidR="005843F9" w:rsidRPr="00297C07">
        <w:rPr>
          <w:rFonts w:ascii="Times New Roman" w:hAnsi="Times New Roman" w:cs="Times New Roman"/>
        </w:rPr>
        <w:t xml:space="preserve">этаже </w:t>
      </w:r>
      <w:r w:rsidR="005843F9">
        <w:rPr>
          <w:rFonts w:ascii="Times New Roman" w:hAnsi="Times New Roman" w:cs="Times New Roman"/>
        </w:rPr>
        <w:t xml:space="preserve">многоквартирного </w:t>
      </w:r>
      <w:r w:rsidR="005843F9" w:rsidRPr="00297C07">
        <w:rPr>
          <w:rFonts w:ascii="Times New Roman" w:hAnsi="Times New Roman" w:cs="Times New Roman"/>
        </w:rPr>
        <w:t>жилого дома</w:t>
      </w:r>
      <w:r w:rsidRPr="00357C54">
        <w:rPr>
          <w:rFonts w:ascii="Times New Roman" w:hAnsi="Times New Roman" w:cs="Times New Roman"/>
        </w:rPr>
        <w:t xml:space="preserve"> (копии технических документов на объект недвижимости прилагаются).</w:t>
      </w:r>
    </w:p>
    <w:p w:rsidR="00212EF3" w:rsidRPr="00C37D57" w:rsidRDefault="000626B5" w:rsidP="00115AE7">
      <w:pPr>
        <w:pStyle w:val="a9"/>
        <w:numPr>
          <w:ilvl w:val="1"/>
          <w:numId w:val="12"/>
        </w:numPr>
        <w:ind w:left="0" w:firstLine="709"/>
        <w:jc w:val="both"/>
        <w:rPr>
          <w:rFonts w:ascii="Times New Roman" w:hAnsi="Times New Roman" w:cs="Times New Roman"/>
        </w:rPr>
      </w:pPr>
      <w:r w:rsidRPr="00C37D57">
        <w:rPr>
          <w:rFonts w:ascii="Times New Roman" w:hAnsi="Times New Roman" w:cs="Times New Roman"/>
        </w:rPr>
        <w:t xml:space="preserve">Объект недвижимости, указанный в пункте 1.1 настоящего договора, передается Арендатору для использования </w:t>
      </w:r>
      <w:proofErr w:type="gramStart"/>
      <w:r w:rsidRPr="00C37D57">
        <w:rPr>
          <w:rFonts w:ascii="Times New Roman" w:hAnsi="Times New Roman" w:cs="Times New Roman"/>
        </w:rPr>
        <w:t>под</w:t>
      </w:r>
      <w:proofErr w:type="gramEnd"/>
      <w:r w:rsidRPr="00C37D57">
        <w:rPr>
          <w:rFonts w:ascii="Times New Roman" w:hAnsi="Times New Roman" w:cs="Times New Roman"/>
        </w:rPr>
        <w:t>:</w:t>
      </w:r>
      <w:r w:rsidR="005843F9" w:rsidRPr="00C37D57">
        <w:rPr>
          <w:rFonts w:ascii="Times New Roman" w:hAnsi="Times New Roman" w:cs="Times New Roman"/>
        </w:rPr>
        <w:t xml:space="preserve"> _____________________</w:t>
      </w:r>
    </w:p>
    <w:p w:rsidR="00212EF3" w:rsidRPr="00C37D57" w:rsidRDefault="000626B5" w:rsidP="00115AE7">
      <w:pPr>
        <w:pStyle w:val="a9"/>
        <w:numPr>
          <w:ilvl w:val="1"/>
          <w:numId w:val="12"/>
        </w:numPr>
        <w:ind w:left="0" w:firstLine="709"/>
        <w:jc w:val="both"/>
        <w:rPr>
          <w:rFonts w:ascii="Times New Roman" w:hAnsi="Times New Roman" w:cs="Times New Roman"/>
        </w:rPr>
      </w:pPr>
      <w:r w:rsidRPr="00C37D57">
        <w:rPr>
          <w:rFonts w:ascii="Times New Roman" w:hAnsi="Times New Roman" w:cs="Times New Roman"/>
        </w:rPr>
        <w:t>Передача объекта недвижимости в аренду не влечет перехода права собственности на него.</w:t>
      </w:r>
    </w:p>
    <w:p w:rsidR="00212EF3" w:rsidRPr="00C37D57" w:rsidRDefault="000626B5" w:rsidP="00115AE7">
      <w:pPr>
        <w:pStyle w:val="a9"/>
        <w:numPr>
          <w:ilvl w:val="1"/>
          <w:numId w:val="12"/>
        </w:numPr>
        <w:ind w:left="0" w:firstLine="709"/>
        <w:jc w:val="both"/>
        <w:rPr>
          <w:rFonts w:ascii="Times New Roman" w:hAnsi="Times New Roman" w:cs="Times New Roman"/>
        </w:rPr>
      </w:pPr>
      <w:r w:rsidRPr="00C37D57">
        <w:rPr>
          <w:rFonts w:ascii="Times New Roman" w:hAnsi="Times New Roman" w:cs="Times New Roman"/>
        </w:rPr>
        <w:t>Переход права собственности на сданный в аренду объект недвижимости к другому лицу не является основанием для изменения или расторжения настоящего договора.</w:t>
      </w:r>
    </w:p>
    <w:p w:rsidR="00212EF3" w:rsidRPr="00C37D57" w:rsidRDefault="000626B5" w:rsidP="00115AE7">
      <w:pPr>
        <w:pStyle w:val="a9"/>
        <w:numPr>
          <w:ilvl w:val="1"/>
          <w:numId w:val="12"/>
        </w:numPr>
        <w:ind w:left="0" w:firstLine="709"/>
        <w:jc w:val="both"/>
        <w:rPr>
          <w:rFonts w:ascii="Times New Roman" w:hAnsi="Times New Roman" w:cs="Times New Roman"/>
        </w:rPr>
      </w:pPr>
      <w:r w:rsidRPr="00C37D57">
        <w:rPr>
          <w:rFonts w:ascii="Times New Roman" w:hAnsi="Times New Roman" w:cs="Times New Roman"/>
        </w:rPr>
        <w:t>Неотделимые улучшения арендованного объекта недвижимости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212EF3" w:rsidRPr="000B3F81" w:rsidRDefault="000626B5" w:rsidP="00115AE7">
      <w:pPr>
        <w:pStyle w:val="a9"/>
        <w:numPr>
          <w:ilvl w:val="0"/>
          <w:numId w:val="12"/>
        </w:numPr>
        <w:ind w:left="0" w:firstLine="709"/>
        <w:jc w:val="center"/>
        <w:rPr>
          <w:rFonts w:ascii="Times New Roman" w:hAnsi="Times New Roman" w:cs="Times New Roman"/>
          <w:b/>
        </w:rPr>
      </w:pPr>
      <w:bookmarkStart w:id="13" w:name="bookmark13"/>
      <w:r w:rsidRPr="000B3F81">
        <w:rPr>
          <w:rFonts w:ascii="Times New Roman" w:hAnsi="Times New Roman" w:cs="Times New Roman"/>
          <w:b/>
        </w:rPr>
        <w:t>ОБЯЗАННОСТИ СТОРОН</w:t>
      </w:r>
      <w:bookmarkEnd w:id="13"/>
    </w:p>
    <w:p w:rsidR="00212EF3" w:rsidRPr="00C37D57" w:rsidRDefault="000626B5" w:rsidP="00115AE7">
      <w:pPr>
        <w:pStyle w:val="a9"/>
        <w:numPr>
          <w:ilvl w:val="1"/>
          <w:numId w:val="12"/>
        </w:numPr>
        <w:ind w:left="0" w:firstLine="709"/>
        <w:jc w:val="both"/>
        <w:rPr>
          <w:rFonts w:ascii="Times New Roman" w:hAnsi="Times New Roman" w:cs="Times New Roman"/>
        </w:rPr>
      </w:pPr>
      <w:r w:rsidRPr="00C37D57">
        <w:rPr>
          <w:rFonts w:ascii="Times New Roman" w:hAnsi="Times New Roman" w:cs="Times New Roman"/>
        </w:rPr>
        <w:t>Арендодатель обязуется:</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Передать через держателя имущества муниципальной казны объект недвижимости Арендатору по акту приема-передачи в состоянии, пригодном для использования.</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Не препятствовать Арендатору в пользовании арендуемым объектом недвижимости.</w:t>
      </w:r>
    </w:p>
    <w:p w:rsidR="00212EF3" w:rsidRPr="00C37D57" w:rsidRDefault="00C37D57" w:rsidP="00115AE7">
      <w:pPr>
        <w:pStyle w:val="a9"/>
        <w:numPr>
          <w:ilvl w:val="1"/>
          <w:numId w:val="12"/>
        </w:numPr>
        <w:ind w:left="0" w:firstLine="709"/>
        <w:jc w:val="both"/>
        <w:rPr>
          <w:rFonts w:ascii="Times New Roman" w:hAnsi="Times New Roman" w:cs="Times New Roman"/>
        </w:rPr>
      </w:pPr>
      <w:r>
        <w:rPr>
          <w:rFonts w:ascii="Times New Roman" w:hAnsi="Times New Roman" w:cs="Times New Roman"/>
        </w:rPr>
        <w:t xml:space="preserve"> </w:t>
      </w:r>
      <w:r w:rsidR="000626B5" w:rsidRPr="00C37D57">
        <w:rPr>
          <w:rFonts w:ascii="Times New Roman" w:hAnsi="Times New Roman" w:cs="Times New Roman"/>
        </w:rPr>
        <w:t>Арендатор обязуется:</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Использовать объект недвижимости исключительно по целевому назначению, указан</w:t>
      </w:r>
      <w:r w:rsidRPr="00C37D57">
        <w:rPr>
          <w:rFonts w:ascii="Times New Roman" w:hAnsi="Times New Roman" w:cs="Times New Roman"/>
        </w:rPr>
        <w:softHyphen/>
        <w:t>ному в пункте 1.2 настоящего договора.</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Неиспользование арендованного объекта недвижимости или использование его не по целево</w:t>
      </w:r>
      <w:r w:rsidRPr="00357C54">
        <w:rPr>
          <w:rFonts w:ascii="Times New Roman" w:hAnsi="Times New Roman" w:cs="Times New Roman"/>
        </w:rPr>
        <w:softHyphen/>
        <w:t>му назначению, указанному в пункте 1.2 настоящего договора, не допускается.</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Цель использования объекта недвижимости, указанного в пункте 1.2 настоящего договора, может быть изменена, исключительно с письменного разрешения Арендодателя. Данные изменения оформляются путем заключения дополнительного соглашения к настоящему договору.</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proofErr w:type="spellStart"/>
      <w:r w:rsidRPr="00C37D57">
        <w:rPr>
          <w:rFonts w:ascii="Times New Roman" w:hAnsi="Times New Roman" w:cs="Times New Roman"/>
        </w:rPr>
        <w:t>инженернотехнических</w:t>
      </w:r>
      <w:proofErr w:type="spellEnd"/>
      <w:r w:rsidRPr="00C37D57">
        <w:rPr>
          <w:rFonts w:ascii="Times New Roman" w:hAnsi="Times New Roman" w:cs="Times New Roman"/>
        </w:rPr>
        <w:t xml:space="preserve"> коммуникаций в арендуемом помещении, выполнять правила гражданской обороны и</w:t>
      </w:r>
      <w:r w:rsidR="007A6E7D" w:rsidRPr="00C37D57">
        <w:rPr>
          <w:rFonts w:ascii="Times New Roman" w:hAnsi="Times New Roman" w:cs="Times New Roman"/>
        </w:rPr>
        <w:t xml:space="preserve"> </w:t>
      </w:r>
      <w:r w:rsidRPr="00C37D57">
        <w:rPr>
          <w:rFonts w:ascii="Times New Roman" w:hAnsi="Times New Roman" w:cs="Times New Roman"/>
        </w:rPr>
        <w:t>пожарной безопасности за счет собственных средств. Аналогичные требования распространяются на прилегающую к зданию территорию пропорционально арендуемой площади, а в случае, если объект недвижимости является частью многоквартирного дома, на общее имущество в многоквартирном доме пропорционально арендуемой площади.</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 xml:space="preserve">Заключить договоры на предоставление коммунальных услуг с </w:t>
      </w:r>
      <w:proofErr w:type="spellStart"/>
      <w:r w:rsidRPr="00C37D57">
        <w:rPr>
          <w:rFonts w:ascii="Times New Roman" w:hAnsi="Times New Roman" w:cs="Times New Roman"/>
        </w:rPr>
        <w:t>ресурсоснабжающими</w:t>
      </w:r>
      <w:proofErr w:type="spellEnd"/>
      <w:r w:rsidRPr="00C37D57">
        <w:rPr>
          <w:rFonts w:ascii="Times New Roman" w:hAnsi="Times New Roman" w:cs="Times New Roman"/>
        </w:rPr>
        <w:t xml:space="preserve"> организациями, региональным оператором по обращению с твердыми коммунальными отходами и предоставить копии указанных договоров Арендодателю в течение трех месяцев с момента заключе</w:t>
      </w:r>
      <w:r w:rsidRPr="00C37D57">
        <w:rPr>
          <w:rFonts w:ascii="Times New Roman" w:hAnsi="Times New Roman" w:cs="Times New Roman"/>
        </w:rPr>
        <w:softHyphen/>
        <w:t>ния настоящего договора.</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Оплачивать коммунальные услуги в соответствии с условиями, предусмотренными в догово</w:t>
      </w:r>
      <w:r w:rsidRPr="00357C54">
        <w:rPr>
          <w:rFonts w:ascii="Times New Roman" w:hAnsi="Times New Roman" w:cs="Times New Roman"/>
        </w:rPr>
        <w:softHyphen/>
        <w:t xml:space="preserve">рах с </w:t>
      </w:r>
      <w:proofErr w:type="spellStart"/>
      <w:r w:rsidRPr="00357C54">
        <w:rPr>
          <w:rFonts w:ascii="Times New Roman" w:hAnsi="Times New Roman" w:cs="Times New Roman"/>
        </w:rPr>
        <w:t>ресурсоснабжающими</w:t>
      </w:r>
      <w:proofErr w:type="spellEnd"/>
      <w:r w:rsidRPr="00357C54">
        <w:rPr>
          <w:rFonts w:ascii="Times New Roman" w:hAnsi="Times New Roman" w:cs="Times New Roman"/>
        </w:rPr>
        <w:t xml:space="preserve"> организациями и с региональным оператором по обращению с твердыми коммунальными отходами.</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 xml:space="preserve">В составе платы за коммунальные услуги (по договору с </w:t>
      </w:r>
      <w:proofErr w:type="spellStart"/>
      <w:r w:rsidRPr="00357C54">
        <w:rPr>
          <w:rFonts w:ascii="Times New Roman" w:hAnsi="Times New Roman" w:cs="Times New Roman"/>
        </w:rPr>
        <w:t>ресурсоснабжающими</w:t>
      </w:r>
      <w:proofErr w:type="spellEnd"/>
      <w:r w:rsidRPr="00357C54">
        <w:rPr>
          <w:rFonts w:ascii="Times New Roman" w:hAnsi="Times New Roman" w:cs="Times New Roman"/>
        </w:rPr>
        <w:t xml:space="preserve"> организация</w:t>
      </w:r>
      <w:r w:rsidRPr="00357C54">
        <w:rPr>
          <w:rFonts w:ascii="Times New Roman" w:hAnsi="Times New Roman" w:cs="Times New Roman"/>
        </w:rPr>
        <w:softHyphen/>
        <w:t>ми) отдельно вносить плату за коммунальные услуги, предоставленные Арендатору в нежилом по</w:t>
      </w:r>
      <w:r w:rsidRPr="00357C54">
        <w:rPr>
          <w:rFonts w:ascii="Times New Roman" w:hAnsi="Times New Roman" w:cs="Times New Roman"/>
        </w:rPr>
        <w:softHyphen/>
        <w:t xml:space="preserve">мещении, и, в случае предоставления объекта недвижимости в многоквартирном жилом доме, плату </w:t>
      </w:r>
      <w:r w:rsidRPr="00357C54">
        <w:rPr>
          <w:rFonts w:ascii="Times New Roman" w:hAnsi="Times New Roman" w:cs="Times New Roman"/>
        </w:rPr>
        <w:lastRenderedPageBreak/>
        <w:t>за коммунальные услуги, потребляемые в процессе использования общего имущества в многоквар</w:t>
      </w:r>
      <w:r w:rsidRPr="00357C54">
        <w:rPr>
          <w:rFonts w:ascii="Times New Roman" w:hAnsi="Times New Roman" w:cs="Times New Roman"/>
        </w:rPr>
        <w:softHyphen/>
        <w:t>тирном доме (на общедомовые нужды).</w:t>
      </w:r>
    </w:p>
    <w:p w:rsidR="00212EF3" w:rsidRPr="00357C54" w:rsidRDefault="000626B5" w:rsidP="00115AE7">
      <w:pPr>
        <w:ind w:firstLine="709"/>
        <w:jc w:val="both"/>
        <w:rPr>
          <w:rFonts w:ascii="Times New Roman" w:hAnsi="Times New Roman" w:cs="Times New Roman"/>
        </w:rPr>
      </w:pPr>
      <w:proofErr w:type="gramStart"/>
      <w:r w:rsidRPr="00357C54">
        <w:rPr>
          <w:rFonts w:ascii="Times New Roman" w:hAnsi="Times New Roman" w:cs="Times New Roman"/>
        </w:rPr>
        <w:t xml:space="preserve">Заключить договор на возмещение расходов с держателем имущества муниципальной казны, включающим оплату его услуг по организации обслуживания имущества муниципальной казны и по обеспечению страхования арендуемого объекта недвижимости в размерах, установленных правовыми актами </w:t>
      </w:r>
      <w:r w:rsidR="00115AE7">
        <w:rPr>
          <w:rFonts w:ascii="Times New Roman" w:hAnsi="Times New Roman" w:cs="Times New Roman"/>
        </w:rPr>
        <w:t>администрации городского поселения «Хилокское»</w:t>
      </w:r>
      <w:r w:rsidRPr="00357C54">
        <w:rPr>
          <w:rFonts w:ascii="Times New Roman" w:hAnsi="Times New Roman" w:cs="Times New Roman"/>
        </w:rPr>
        <w:t>, а также расходы на содержание и текущий ремонт общего имущества в многоквартирном доме пропорционально арендуемой площади в случае, если объект недвижимости расположен в многоквартирном</w:t>
      </w:r>
      <w:proofErr w:type="gramEnd"/>
      <w:r w:rsidRPr="00357C54">
        <w:rPr>
          <w:rFonts w:ascii="Times New Roman" w:hAnsi="Times New Roman" w:cs="Times New Roman"/>
        </w:rPr>
        <w:t xml:space="preserve"> </w:t>
      </w:r>
      <w:proofErr w:type="gramStart"/>
      <w:r w:rsidRPr="00357C54">
        <w:rPr>
          <w:rFonts w:ascii="Times New Roman" w:hAnsi="Times New Roman" w:cs="Times New Roman"/>
        </w:rPr>
        <w:t>доме</w:t>
      </w:r>
      <w:proofErr w:type="gramEnd"/>
      <w:r w:rsidRPr="00357C54">
        <w:rPr>
          <w:rFonts w:ascii="Times New Roman" w:hAnsi="Times New Roman" w:cs="Times New Roman"/>
        </w:rPr>
        <w:t>.</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В случае аварии немедленно поставить в известность Арендодателя и принять меры по устранению последствий аварии.</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Своевременно производить текущий ремонт объекта недвижимости за свой счет без от</w:t>
      </w:r>
      <w:r w:rsidRPr="00C37D57">
        <w:rPr>
          <w:rFonts w:ascii="Times New Roman" w:hAnsi="Times New Roman" w:cs="Times New Roman"/>
        </w:rPr>
        <w:softHyphen/>
        <w:t>несения затрат в счет арендной платы.</w:t>
      </w:r>
    </w:p>
    <w:p w:rsidR="00212EF3" w:rsidRPr="00357C54" w:rsidRDefault="000626B5" w:rsidP="00115AE7">
      <w:pPr>
        <w:ind w:firstLine="709"/>
        <w:jc w:val="both"/>
        <w:rPr>
          <w:rFonts w:ascii="Times New Roman" w:hAnsi="Times New Roman" w:cs="Times New Roman"/>
        </w:rPr>
      </w:pPr>
      <w:r w:rsidRPr="00357C54">
        <w:rPr>
          <w:rFonts w:ascii="Times New Roman" w:hAnsi="Times New Roman" w:cs="Times New Roman"/>
        </w:rPr>
        <w:t>Капитальный ремонт объекта недвижимости, в случае его необходимости, производится Арендатором за свой счет, без отнесения затрат в счет арендной платы.</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Не сдавать арендуемые площади в субаренду, не передавать в пользование третьим ли</w:t>
      </w:r>
      <w:r w:rsidRPr="00C37D57">
        <w:rPr>
          <w:rFonts w:ascii="Times New Roman" w:hAnsi="Times New Roman" w:cs="Times New Roman"/>
        </w:rPr>
        <w:softHyphen/>
        <w:t>цам и не передавать свои права и обязанности по договору аренды другому лицу без письменного разрешения Арендодателя.</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Вносить арендную плату в размере, порядке и сроки, установленные в разделе 3 насто</w:t>
      </w:r>
      <w:r w:rsidRPr="00C37D57">
        <w:rPr>
          <w:rFonts w:ascii="Times New Roman" w:hAnsi="Times New Roman" w:cs="Times New Roman"/>
        </w:rPr>
        <w:softHyphen/>
        <w:t>ящего договора.</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По окончании срока договора либо при досрочном расторжении договора сдать объект недвижимости держателю имущества муниципальной казны по акту приема-передачи в надлежащем техническом состоянии с учетом проведения текущего/капитального ремонта, позволяющем осу</w:t>
      </w:r>
      <w:r w:rsidRPr="00C37D57">
        <w:rPr>
          <w:rFonts w:ascii="Times New Roman" w:hAnsi="Times New Roman" w:cs="Times New Roman"/>
        </w:rPr>
        <w:softHyphen/>
        <w:t>ществлять его дальнейшую эксплуатацию, и провести сверку платежей.</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Письменно извещать Арендодателя об изменении своего места нахождения (места жи</w:t>
      </w:r>
      <w:r w:rsidRPr="00C37D57">
        <w:rPr>
          <w:rFonts w:ascii="Times New Roman" w:hAnsi="Times New Roman" w:cs="Times New Roman"/>
        </w:rPr>
        <w:softHyphen/>
        <w:t>тельства) или фактического адреса.</w:t>
      </w:r>
    </w:p>
    <w:p w:rsidR="00212EF3" w:rsidRPr="00C37D57" w:rsidRDefault="000626B5" w:rsidP="00115AE7">
      <w:pPr>
        <w:pStyle w:val="a9"/>
        <w:numPr>
          <w:ilvl w:val="2"/>
          <w:numId w:val="12"/>
        </w:numPr>
        <w:ind w:left="0" w:firstLine="709"/>
        <w:jc w:val="both"/>
        <w:rPr>
          <w:rFonts w:ascii="Times New Roman" w:hAnsi="Times New Roman" w:cs="Times New Roman"/>
        </w:rPr>
      </w:pPr>
      <w:r w:rsidRPr="00C37D57">
        <w:rPr>
          <w:rFonts w:ascii="Times New Roman" w:hAnsi="Times New Roman" w:cs="Times New Roman"/>
        </w:rPr>
        <w:t xml:space="preserve">Не использовать арендуемый объект недвижимости </w:t>
      </w:r>
      <w:proofErr w:type="gramStart"/>
      <w:r w:rsidRPr="00C37D57">
        <w:rPr>
          <w:rFonts w:ascii="Times New Roman" w:hAnsi="Times New Roman" w:cs="Times New Roman"/>
        </w:rPr>
        <w:t>для</w:t>
      </w:r>
      <w:proofErr w:type="gramEnd"/>
      <w:r w:rsidRPr="00C37D57">
        <w:rPr>
          <w:rFonts w:ascii="Times New Roman" w:hAnsi="Times New Roman" w:cs="Times New Roman"/>
        </w:rPr>
        <w:t>:</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 </w:t>
      </w:r>
      <w:r w:rsidR="000626B5" w:rsidRPr="00357C54">
        <w:rPr>
          <w:rFonts w:ascii="Times New Roman" w:hAnsi="Times New Roman" w:cs="Times New Roman"/>
        </w:rPr>
        <w:t>организации ломбарда;</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 </w:t>
      </w:r>
      <w:r w:rsidR="000626B5" w:rsidRPr="00357C54">
        <w:rPr>
          <w:rFonts w:ascii="Times New Roman" w:hAnsi="Times New Roman" w:cs="Times New Roman"/>
        </w:rPr>
        <w:t xml:space="preserve">организации специализированного магазина по продаже </w:t>
      </w:r>
      <w:proofErr w:type="gramStart"/>
      <w:r w:rsidR="000626B5" w:rsidRPr="00357C54">
        <w:rPr>
          <w:rFonts w:ascii="Times New Roman" w:hAnsi="Times New Roman" w:cs="Times New Roman"/>
        </w:rPr>
        <w:t>вино-водочной</w:t>
      </w:r>
      <w:proofErr w:type="gramEnd"/>
      <w:r w:rsidR="000626B5" w:rsidRPr="00357C54">
        <w:rPr>
          <w:rFonts w:ascii="Times New Roman" w:hAnsi="Times New Roman" w:cs="Times New Roman"/>
        </w:rPr>
        <w:t xml:space="preserve"> продукции и реали</w:t>
      </w:r>
      <w:r w:rsidR="000626B5" w:rsidRPr="00357C54">
        <w:rPr>
          <w:rFonts w:ascii="Times New Roman" w:hAnsi="Times New Roman" w:cs="Times New Roman"/>
        </w:rPr>
        <w:softHyphen/>
        <w:t>зации пива;</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 </w:t>
      </w:r>
      <w:r w:rsidR="000626B5" w:rsidRPr="00357C54">
        <w:rPr>
          <w:rFonts w:ascii="Times New Roman" w:hAnsi="Times New Roman" w:cs="Times New Roman"/>
        </w:rPr>
        <w:t>распространения рекламы табачных и алкогольных изделий;</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 </w:t>
      </w:r>
      <w:r w:rsidR="000626B5" w:rsidRPr="00357C54">
        <w:rPr>
          <w:rFonts w:ascii="Times New Roman" w:hAnsi="Times New Roman" w:cs="Times New Roman"/>
        </w:rPr>
        <w:t>организации и проведения азартных игр, в том числе размещение игровых автоматов;</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 </w:t>
      </w:r>
      <w:r w:rsidR="000626B5" w:rsidRPr="00357C54">
        <w:rPr>
          <w:rFonts w:ascii="Times New Roman" w:hAnsi="Times New Roman" w:cs="Times New Roman"/>
        </w:rPr>
        <w:t xml:space="preserve">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sidR="000626B5" w:rsidRPr="00357C54">
        <w:rPr>
          <w:rFonts w:ascii="Times New Roman" w:hAnsi="Times New Roman" w:cs="Times New Roman"/>
        </w:rPr>
        <w:t>психоактивным</w:t>
      </w:r>
      <w:proofErr w:type="spellEnd"/>
      <w:r w:rsidR="000626B5" w:rsidRPr="00357C54">
        <w:rPr>
          <w:rFonts w:ascii="Times New Roman" w:hAnsi="Times New Roman" w:cs="Times New Roman"/>
        </w:rPr>
        <w:t xml:space="preserve"> действием.</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2.2.11. </w:t>
      </w:r>
      <w:r w:rsidR="000626B5" w:rsidRPr="00357C54">
        <w:rPr>
          <w:rFonts w:ascii="Times New Roman" w:hAnsi="Times New Roman" w:cs="Times New Roman"/>
        </w:rPr>
        <w:t>Обеспечивать беспрепятственный доступ представителей Арендодателя и держателя имущества муниципальной казны для проведения проверок состояния и использования арендуемого объекта недвижимости.</w:t>
      </w:r>
    </w:p>
    <w:p w:rsidR="00C37D57" w:rsidRDefault="00C37D57" w:rsidP="00357C54">
      <w:pPr>
        <w:jc w:val="both"/>
        <w:rPr>
          <w:rFonts w:ascii="Times New Roman" w:hAnsi="Times New Roman" w:cs="Times New Roman"/>
        </w:rPr>
      </w:pPr>
      <w:r>
        <w:rPr>
          <w:rFonts w:ascii="Times New Roman" w:hAnsi="Times New Roman" w:cs="Times New Roman"/>
        </w:rPr>
        <w:t xml:space="preserve">2.2.12. </w:t>
      </w:r>
      <w:r w:rsidR="000626B5" w:rsidRPr="00357C54">
        <w:rPr>
          <w:rFonts w:ascii="Times New Roman" w:hAnsi="Times New Roman" w:cs="Times New Roman"/>
        </w:rPr>
        <w:t xml:space="preserve">При </w:t>
      </w:r>
      <w:proofErr w:type="gramStart"/>
      <w:r w:rsidR="000626B5" w:rsidRPr="00357C54">
        <w:rPr>
          <w:rFonts w:ascii="Times New Roman" w:hAnsi="Times New Roman" w:cs="Times New Roman"/>
        </w:rPr>
        <w:t>уборке</w:t>
      </w:r>
      <w:proofErr w:type="gramEnd"/>
      <w:r w:rsidR="000626B5" w:rsidRPr="00357C54">
        <w:rPr>
          <w:rFonts w:ascii="Times New Roman" w:hAnsi="Times New Roman" w:cs="Times New Roman"/>
        </w:rPr>
        <w:t xml:space="preserve"> прилегающей к арендуемому помещению территории Арендатор обязуется:</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осуществлять уборку пропорционально арендуемой площади помещений, согласовав границы закрепленного участка территории с Администраци</w:t>
      </w:r>
      <w:r w:rsidR="00115AE7">
        <w:rPr>
          <w:rFonts w:ascii="Times New Roman" w:hAnsi="Times New Roman" w:cs="Times New Roman"/>
        </w:rPr>
        <w:t xml:space="preserve">ей </w:t>
      </w:r>
      <w:r w:rsidRPr="00357C54">
        <w:rPr>
          <w:rFonts w:ascii="Times New Roman" w:hAnsi="Times New Roman" w:cs="Times New Roman"/>
        </w:rPr>
        <w:t>город</w:t>
      </w:r>
      <w:r w:rsidR="00115AE7">
        <w:rPr>
          <w:rFonts w:ascii="Times New Roman" w:hAnsi="Times New Roman" w:cs="Times New Roman"/>
        </w:rPr>
        <w:t>ского поселения «Хилокское»</w:t>
      </w:r>
      <w:r w:rsidRPr="00357C54">
        <w:rPr>
          <w:rFonts w:ascii="Times New Roman" w:hAnsi="Times New Roman" w:cs="Times New Roman"/>
        </w:rPr>
        <w:t>, выделять для этих целей необходимые средства;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 xml:space="preserve">при уборке в зимний период в обязательном порядке использовать </w:t>
      </w:r>
      <w:proofErr w:type="spellStart"/>
      <w:r w:rsidRPr="00357C54">
        <w:rPr>
          <w:rFonts w:ascii="Times New Roman" w:hAnsi="Times New Roman" w:cs="Times New Roman"/>
        </w:rPr>
        <w:t>пескосоляные</w:t>
      </w:r>
      <w:proofErr w:type="spellEnd"/>
      <w:r w:rsidRPr="00357C54">
        <w:rPr>
          <w:rFonts w:ascii="Times New Roman" w:hAnsi="Times New Roman" w:cs="Times New Roman"/>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2.2.13. </w:t>
      </w:r>
      <w:proofErr w:type="gramStart"/>
      <w:r w:rsidR="000626B5" w:rsidRPr="00357C54">
        <w:rPr>
          <w:rFonts w:ascii="Times New Roman" w:hAnsi="Times New Roman" w:cs="Times New Roman"/>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w:t>
      </w:r>
      <w:r w:rsidR="000626B5" w:rsidRPr="00357C54">
        <w:rPr>
          <w:rFonts w:ascii="Times New Roman" w:hAnsi="Times New Roman" w:cs="Times New Roman"/>
        </w:rPr>
        <w:softHyphen/>
        <w:t>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w:t>
      </w:r>
      <w:r w:rsidR="000626B5" w:rsidRPr="00357C54">
        <w:rPr>
          <w:rFonts w:ascii="Times New Roman" w:hAnsi="Times New Roman" w:cs="Times New Roman"/>
        </w:rPr>
        <w:softHyphen/>
        <w:t>ния аварийных ситуаций (в случае, если объект недвижимости расположен в многоквартирном доме).</w:t>
      </w:r>
      <w:proofErr w:type="gramEnd"/>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2.2.14. </w:t>
      </w:r>
      <w:r w:rsidR="000626B5" w:rsidRPr="00357C54">
        <w:rPr>
          <w:rFonts w:ascii="Times New Roman" w:hAnsi="Times New Roman" w:cs="Times New Roman"/>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Индивидуальные приборы учета являются неотделимыми улучшениями недвижимого имуще</w:t>
      </w:r>
      <w:r w:rsidRPr="00357C54">
        <w:rPr>
          <w:rFonts w:ascii="Times New Roman" w:hAnsi="Times New Roman" w:cs="Times New Roman"/>
        </w:rPr>
        <w:softHyphen/>
        <w:t>ства муниципальной казны и собственностью арендодателя.</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2.2.15. </w:t>
      </w:r>
      <w:r w:rsidR="000626B5" w:rsidRPr="00357C54">
        <w:rPr>
          <w:rFonts w:ascii="Times New Roman" w:hAnsi="Times New Roman" w:cs="Times New Roman"/>
        </w:rPr>
        <w:t xml:space="preserve">Соблюдать </w:t>
      </w:r>
      <w:r w:rsidR="00115AE7">
        <w:rPr>
          <w:rFonts w:ascii="Times New Roman" w:hAnsi="Times New Roman" w:cs="Times New Roman"/>
        </w:rPr>
        <w:t>гражданское</w:t>
      </w:r>
      <w:r w:rsidR="000626B5" w:rsidRPr="00357C54">
        <w:rPr>
          <w:rFonts w:ascii="Times New Roman" w:hAnsi="Times New Roman" w:cs="Times New Roman"/>
        </w:rPr>
        <w:t xml:space="preserve"> и налоговое законодательство.</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 xml:space="preserve">2.3. Арендодатель вправе проверять объект недвижимости в части выполнения Арендатором обязательств по договору аренды. При установлении нарушений Арендодатель вправе ставить вопрос </w:t>
      </w:r>
      <w:r w:rsidRPr="00357C54">
        <w:rPr>
          <w:rFonts w:ascii="Times New Roman" w:hAnsi="Times New Roman" w:cs="Times New Roman"/>
        </w:rPr>
        <w:lastRenderedPageBreak/>
        <w:t>о досрочном прекращении договора либо о взыскании в судебном порядке убытков в соответствии с действующим законодательством.</w:t>
      </w:r>
    </w:p>
    <w:p w:rsidR="00212EF3" w:rsidRPr="00357C54" w:rsidRDefault="00C37D57" w:rsidP="00C37D57">
      <w:pPr>
        <w:jc w:val="center"/>
        <w:rPr>
          <w:rFonts w:ascii="Times New Roman" w:hAnsi="Times New Roman" w:cs="Times New Roman"/>
        </w:rPr>
      </w:pPr>
      <w:r>
        <w:rPr>
          <w:rFonts w:ascii="Times New Roman" w:hAnsi="Times New Roman" w:cs="Times New Roman"/>
        </w:rPr>
        <w:t xml:space="preserve">3. </w:t>
      </w:r>
      <w:r w:rsidR="000626B5" w:rsidRPr="000B3F81">
        <w:rPr>
          <w:rFonts w:ascii="Times New Roman" w:hAnsi="Times New Roman" w:cs="Times New Roman"/>
          <w:b/>
        </w:rPr>
        <w:t>ПЛАТЕЖИ И РАСЧЕТЫ ПО ДОГОВОРУ</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3.1. </w:t>
      </w:r>
      <w:r w:rsidR="000626B5" w:rsidRPr="00357C54">
        <w:rPr>
          <w:rFonts w:ascii="Times New Roman" w:hAnsi="Times New Roman" w:cs="Times New Roman"/>
        </w:rPr>
        <w:t>За пользование арендованным объектом недвижимости Арендатор уплачивает Арендодателю арендную плату.</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3.2. </w:t>
      </w:r>
      <w:r w:rsidR="000626B5" w:rsidRPr="00357C54">
        <w:rPr>
          <w:rFonts w:ascii="Times New Roman" w:hAnsi="Times New Roman" w:cs="Times New Roman"/>
        </w:rPr>
        <w:t>Арендная плата, сложившаяся по результатам проведения аукциона на право заключения договоров аренды имущества, включенного в перечень имущества, находящегося в му</w:t>
      </w:r>
      <w:r>
        <w:rPr>
          <w:rFonts w:ascii="Times New Roman" w:hAnsi="Times New Roman" w:cs="Times New Roman"/>
        </w:rPr>
        <w:t>ниципальной собственности городского поселения «Хилокское»</w:t>
      </w:r>
      <w:r w:rsidR="000626B5" w:rsidRPr="00357C54">
        <w:rPr>
          <w:rFonts w:ascii="Times New Roman" w:hAnsi="Times New Roman" w:cs="Times New Roman"/>
        </w:rPr>
        <w:t xml:space="preserve">, свободного от прав третьих лиц, за исключением земельных участков (протокол </w:t>
      </w:r>
      <w:proofErr w:type="gramStart"/>
      <w:r w:rsidR="000626B5" w:rsidRPr="00357C54">
        <w:rPr>
          <w:rFonts w:ascii="Times New Roman" w:hAnsi="Times New Roman" w:cs="Times New Roman"/>
        </w:rPr>
        <w:t>от</w:t>
      </w:r>
      <w:proofErr w:type="gramEnd"/>
      <w:r w:rsidR="000626B5" w:rsidRPr="00357C54">
        <w:rPr>
          <w:rFonts w:ascii="Times New Roman" w:hAnsi="Times New Roman" w:cs="Times New Roman"/>
        </w:rPr>
        <w:tab/>
      </w:r>
      <w:r w:rsidR="001B294C">
        <w:rPr>
          <w:rFonts w:ascii="Times New Roman" w:hAnsi="Times New Roman" w:cs="Times New Roman"/>
        </w:rPr>
        <w:tab/>
      </w:r>
      <w:r w:rsidR="000626B5" w:rsidRPr="00357C54">
        <w:rPr>
          <w:rFonts w:ascii="Times New Roman" w:hAnsi="Times New Roman" w:cs="Times New Roman"/>
        </w:rPr>
        <w:t>№</w:t>
      </w:r>
      <w:r w:rsidR="000626B5" w:rsidRPr="00357C54">
        <w:rPr>
          <w:rFonts w:ascii="Times New Roman" w:hAnsi="Times New Roman" w:cs="Times New Roman"/>
        </w:rPr>
        <w:tab/>
        <w:t xml:space="preserve">), составляет </w:t>
      </w:r>
      <w:proofErr w:type="gramStart"/>
      <w:r w:rsidR="000626B5" w:rsidRPr="00357C54">
        <w:rPr>
          <w:rFonts w:ascii="Times New Roman" w:hAnsi="Times New Roman" w:cs="Times New Roman"/>
        </w:rPr>
        <w:t>за</w:t>
      </w:r>
      <w:proofErr w:type="gramEnd"/>
      <w:r w:rsidR="000626B5" w:rsidRPr="00357C54">
        <w:rPr>
          <w:rFonts w:ascii="Times New Roman" w:hAnsi="Times New Roman" w:cs="Times New Roman"/>
        </w:rPr>
        <w:t xml:space="preserve"> арендуемую площадь </w:t>
      </w:r>
      <w:r w:rsidR="00115AE7">
        <w:rPr>
          <w:rFonts w:ascii="Times New Roman" w:hAnsi="Times New Roman" w:cs="Times New Roman"/>
        </w:rPr>
        <w:t>42,5</w:t>
      </w:r>
      <w:r w:rsidR="000626B5" w:rsidRPr="00357C54">
        <w:rPr>
          <w:rFonts w:ascii="Times New Roman" w:hAnsi="Times New Roman" w:cs="Times New Roman"/>
        </w:rPr>
        <w:t xml:space="preserve"> кв. м сумму 0.00 рублей (без учета НДС).</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Арендатор ежемесячно вносит на расчётный счёт Арендодателя не позднее 15 числа текущего месяца: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в период с</w:t>
      </w:r>
      <w:r w:rsidRPr="00357C54">
        <w:rPr>
          <w:rFonts w:ascii="Times New Roman" w:hAnsi="Times New Roman" w:cs="Times New Roman"/>
        </w:rPr>
        <w:tab/>
        <w:t>20</w:t>
      </w:r>
      <w:r w:rsidRPr="00357C54">
        <w:rPr>
          <w:rFonts w:ascii="Times New Roman" w:hAnsi="Times New Roman" w:cs="Times New Roman"/>
        </w:rPr>
        <w:tab/>
        <w:t>г. до</w:t>
      </w:r>
      <w:r w:rsidRPr="00357C54">
        <w:rPr>
          <w:rFonts w:ascii="Times New Roman" w:hAnsi="Times New Roman" w:cs="Times New Roman"/>
        </w:rPr>
        <w:tab/>
        <w:t>20</w:t>
      </w:r>
      <w:r w:rsidRPr="00357C54">
        <w:rPr>
          <w:rFonts w:ascii="Times New Roman" w:hAnsi="Times New Roman" w:cs="Times New Roman"/>
        </w:rPr>
        <w:tab/>
        <w:t>г.</w:t>
      </w:r>
      <w:r w:rsidRPr="00357C54">
        <w:rPr>
          <w:rFonts w:ascii="Times New Roman" w:hAnsi="Times New Roman" w:cs="Times New Roman"/>
        </w:rPr>
        <w:tab/>
        <w:t>(первый год аренды) - 40 %</w:t>
      </w:r>
      <w:r w:rsidRPr="00357C54">
        <w:rPr>
          <w:rFonts w:ascii="Times New Roman" w:hAnsi="Times New Roman" w:cs="Times New Roman"/>
        </w:rPr>
        <w:tab/>
        <w:t>от размера</w:t>
      </w:r>
      <w:r w:rsidRPr="00357C54">
        <w:rPr>
          <w:rFonts w:ascii="Times New Roman" w:hAnsi="Times New Roman" w:cs="Times New Roman"/>
        </w:rPr>
        <w:tab/>
        <w:t>арендной платы,</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что составляет сумму</w:t>
      </w:r>
      <w:r w:rsidRPr="00357C54">
        <w:rPr>
          <w:rFonts w:ascii="Times New Roman" w:hAnsi="Times New Roman" w:cs="Times New Roman"/>
        </w:rPr>
        <w:tab/>
        <w:t>рублей в месяц (без учета НДС);</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в период с</w:t>
      </w:r>
      <w:r w:rsidRPr="00357C54">
        <w:rPr>
          <w:rFonts w:ascii="Times New Roman" w:hAnsi="Times New Roman" w:cs="Times New Roman"/>
        </w:rPr>
        <w:tab/>
        <w:t>20</w:t>
      </w:r>
      <w:r w:rsidRPr="00357C54">
        <w:rPr>
          <w:rFonts w:ascii="Times New Roman" w:hAnsi="Times New Roman" w:cs="Times New Roman"/>
        </w:rPr>
        <w:tab/>
        <w:t>г. до</w:t>
      </w:r>
      <w:r w:rsidRPr="00357C54">
        <w:rPr>
          <w:rFonts w:ascii="Times New Roman" w:hAnsi="Times New Roman" w:cs="Times New Roman"/>
        </w:rPr>
        <w:tab/>
        <w:t>20</w:t>
      </w:r>
      <w:r w:rsidRPr="00357C54">
        <w:rPr>
          <w:rFonts w:ascii="Times New Roman" w:hAnsi="Times New Roman" w:cs="Times New Roman"/>
        </w:rPr>
        <w:tab/>
        <w:t>г.</w:t>
      </w:r>
      <w:r w:rsidRPr="00357C54">
        <w:rPr>
          <w:rFonts w:ascii="Times New Roman" w:hAnsi="Times New Roman" w:cs="Times New Roman"/>
        </w:rPr>
        <w:tab/>
        <w:t>(второй год аренды) - 60 %</w:t>
      </w:r>
      <w:r w:rsidRPr="00357C54">
        <w:rPr>
          <w:rFonts w:ascii="Times New Roman" w:hAnsi="Times New Roman" w:cs="Times New Roman"/>
        </w:rPr>
        <w:tab/>
        <w:t>от размера</w:t>
      </w:r>
      <w:r w:rsidRPr="00357C54">
        <w:rPr>
          <w:rFonts w:ascii="Times New Roman" w:hAnsi="Times New Roman" w:cs="Times New Roman"/>
        </w:rPr>
        <w:tab/>
        <w:t>арендной платы,</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что составляет сумму</w:t>
      </w:r>
      <w:r w:rsidRPr="00357C54">
        <w:rPr>
          <w:rFonts w:ascii="Times New Roman" w:hAnsi="Times New Roman" w:cs="Times New Roman"/>
        </w:rPr>
        <w:tab/>
        <w:t>рублей в месяц (без учета НДС);</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в период с</w:t>
      </w:r>
      <w:r w:rsidRPr="00357C54">
        <w:rPr>
          <w:rFonts w:ascii="Times New Roman" w:hAnsi="Times New Roman" w:cs="Times New Roman"/>
        </w:rPr>
        <w:tab/>
        <w:t>20</w:t>
      </w:r>
      <w:r w:rsidRPr="00357C54">
        <w:rPr>
          <w:rFonts w:ascii="Times New Roman" w:hAnsi="Times New Roman" w:cs="Times New Roman"/>
        </w:rPr>
        <w:tab/>
        <w:t>г. до</w:t>
      </w:r>
      <w:r w:rsidRPr="00357C54">
        <w:rPr>
          <w:rFonts w:ascii="Times New Roman" w:hAnsi="Times New Roman" w:cs="Times New Roman"/>
        </w:rPr>
        <w:tab/>
        <w:t>20</w:t>
      </w:r>
      <w:r w:rsidRPr="00357C54">
        <w:rPr>
          <w:rFonts w:ascii="Times New Roman" w:hAnsi="Times New Roman" w:cs="Times New Roman"/>
        </w:rPr>
        <w:tab/>
        <w:t>г.</w:t>
      </w:r>
      <w:r w:rsidRPr="00357C54">
        <w:rPr>
          <w:rFonts w:ascii="Times New Roman" w:hAnsi="Times New Roman" w:cs="Times New Roman"/>
        </w:rPr>
        <w:tab/>
        <w:t>(третий год аренды) - 80 %</w:t>
      </w:r>
      <w:r w:rsidRPr="00357C54">
        <w:rPr>
          <w:rFonts w:ascii="Times New Roman" w:hAnsi="Times New Roman" w:cs="Times New Roman"/>
        </w:rPr>
        <w:tab/>
        <w:t>от размера</w:t>
      </w:r>
      <w:r w:rsidRPr="00357C54">
        <w:rPr>
          <w:rFonts w:ascii="Times New Roman" w:hAnsi="Times New Roman" w:cs="Times New Roman"/>
        </w:rPr>
        <w:tab/>
        <w:t>арендной платы,</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что составляет сумму</w:t>
      </w:r>
      <w:r w:rsidRPr="00357C54">
        <w:rPr>
          <w:rFonts w:ascii="Times New Roman" w:hAnsi="Times New Roman" w:cs="Times New Roman"/>
        </w:rPr>
        <w:tab/>
        <w:t>рублей в месяц (без учета НДС);</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 xml:space="preserve">в период с </w:t>
      </w:r>
      <w:r w:rsidRPr="00357C54">
        <w:rPr>
          <w:rFonts w:ascii="Times New Roman" w:hAnsi="Times New Roman" w:cs="Times New Roman"/>
        </w:rPr>
        <w:tab/>
        <w:t>20</w:t>
      </w:r>
      <w:r w:rsidRPr="00357C54">
        <w:rPr>
          <w:rFonts w:ascii="Times New Roman" w:hAnsi="Times New Roman" w:cs="Times New Roman"/>
        </w:rPr>
        <w:tab/>
        <w:t xml:space="preserve">г. до </w:t>
      </w:r>
      <w:r w:rsidRPr="00357C54">
        <w:rPr>
          <w:rFonts w:ascii="Times New Roman" w:hAnsi="Times New Roman" w:cs="Times New Roman"/>
        </w:rPr>
        <w:tab/>
        <w:t>20</w:t>
      </w:r>
      <w:r w:rsidRPr="00357C54">
        <w:rPr>
          <w:rFonts w:ascii="Times New Roman" w:hAnsi="Times New Roman" w:cs="Times New Roman"/>
        </w:rPr>
        <w:tab/>
        <w:t>г. (четвертый год аренды и далее) - 100 % от размера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арендной платы, что составляет сумму</w:t>
      </w:r>
      <w:r w:rsidRPr="00357C54">
        <w:rPr>
          <w:rFonts w:ascii="Times New Roman" w:hAnsi="Times New Roman" w:cs="Times New Roman"/>
        </w:rPr>
        <w:tab/>
        <w:t>рублей в месяц (без учета НДС).</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В платежном поручении указывается назначение платежа, номер договора, дата заключения, период, за который вносится арендная плата.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 xml:space="preserve">На время </w:t>
      </w:r>
      <w:proofErr w:type="gramStart"/>
      <w:r w:rsidRPr="00357C54">
        <w:rPr>
          <w:rFonts w:ascii="Times New Roman" w:hAnsi="Times New Roman" w:cs="Times New Roman"/>
        </w:rPr>
        <w:t>действия договора аренды объекта недвижимости</w:t>
      </w:r>
      <w:proofErr w:type="gramEnd"/>
      <w:r w:rsidRPr="00357C54">
        <w:rPr>
          <w:rFonts w:ascii="Times New Roman" w:hAnsi="Times New Roman" w:cs="Times New Roman"/>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212EF3" w:rsidRPr="00357C54" w:rsidRDefault="00C37D57" w:rsidP="00357C54">
      <w:pPr>
        <w:jc w:val="both"/>
        <w:rPr>
          <w:rFonts w:ascii="Times New Roman" w:hAnsi="Times New Roman" w:cs="Times New Roman"/>
        </w:rPr>
      </w:pPr>
      <w:r>
        <w:rPr>
          <w:rFonts w:ascii="Times New Roman" w:hAnsi="Times New Roman" w:cs="Times New Roman"/>
        </w:rPr>
        <w:t xml:space="preserve">3.3. </w:t>
      </w:r>
      <w:r w:rsidR="000626B5" w:rsidRPr="00357C54">
        <w:rPr>
          <w:rFonts w:ascii="Times New Roman" w:hAnsi="Times New Roman" w:cs="Times New Roman"/>
        </w:rPr>
        <w:t>Налоговым агентом является Арендатор.</w:t>
      </w:r>
    </w:p>
    <w:p w:rsidR="00C37D57" w:rsidRDefault="000626B5" w:rsidP="00357C54">
      <w:pPr>
        <w:jc w:val="both"/>
        <w:rPr>
          <w:rFonts w:ascii="Times New Roman" w:hAnsi="Times New Roman" w:cs="Times New Roman"/>
        </w:rPr>
      </w:pPr>
      <w:r w:rsidRPr="00357C54">
        <w:rPr>
          <w:rFonts w:ascii="Times New Roman" w:hAnsi="Times New Roman" w:cs="Times New Roman"/>
        </w:rPr>
        <w:t>Размер арендной платы по договору изменяется Арендодателем в одностороннем порядке по следующим основаниям:</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иным не противоречащим действующему законодательству основаниям.</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Указанные изменения доводятся до Арендатора Арендодателем письменно по почте заказным письмом, либо посредством электронной почты, по адресам, указанным в юридических реквизитах Арендатора, или вручаются Арендатору под роспись, без оформления этих изменений дополнитель</w:t>
      </w:r>
      <w:r w:rsidRPr="00357C54">
        <w:rPr>
          <w:rFonts w:ascii="Times New Roman" w:hAnsi="Times New Roman" w:cs="Times New Roman"/>
        </w:rPr>
        <w:softHyphen/>
        <w:t>ным соглашением к настоящему договору. Уведомления, направленные перечисленными способами, имеют полную юридическую силу.</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 xml:space="preserve">Арендатор считается уведомлённым об указанных изменениях по истечении 30 дней </w:t>
      </w:r>
      <w:proofErr w:type="gramStart"/>
      <w:r w:rsidRPr="00357C54">
        <w:rPr>
          <w:rFonts w:ascii="Times New Roman" w:hAnsi="Times New Roman" w:cs="Times New Roman"/>
        </w:rPr>
        <w:t>с даты направления</w:t>
      </w:r>
      <w:proofErr w:type="gramEnd"/>
      <w:r w:rsidRPr="00357C54">
        <w:rPr>
          <w:rFonts w:ascii="Times New Roman" w:hAnsi="Times New Roman" w:cs="Times New Roman"/>
        </w:rPr>
        <w:t xml:space="preserve"> уведомления, которое является приложением к настоящему договору.</w:t>
      </w:r>
    </w:p>
    <w:p w:rsidR="00212EF3" w:rsidRPr="000B3F81" w:rsidRDefault="000626B5" w:rsidP="00C37D57">
      <w:pPr>
        <w:pStyle w:val="a9"/>
        <w:numPr>
          <w:ilvl w:val="0"/>
          <w:numId w:val="13"/>
        </w:numPr>
        <w:jc w:val="center"/>
        <w:rPr>
          <w:rFonts w:ascii="Times New Roman" w:hAnsi="Times New Roman" w:cs="Times New Roman"/>
          <w:b/>
        </w:rPr>
      </w:pPr>
      <w:r w:rsidRPr="000B3F81">
        <w:rPr>
          <w:rFonts w:ascii="Times New Roman" w:hAnsi="Times New Roman" w:cs="Times New Roman"/>
          <w:b/>
        </w:rPr>
        <w:t>ОТВЕТСТВЕННОСТЬ СТОРОН</w:t>
      </w:r>
    </w:p>
    <w:p w:rsidR="00212EF3" w:rsidRPr="00C37D57" w:rsidRDefault="000626B5" w:rsidP="00115AE7">
      <w:pPr>
        <w:pStyle w:val="a9"/>
        <w:numPr>
          <w:ilvl w:val="1"/>
          <w:numId w:val="13"/>
        </w:numPr>
        <w:ind w:left="0" w:firstLine="709"/>
        <w:jc w:val="both"/>
        <w:rPr>
          <w:rFonts w:ascii="Times New Roman" w:hAnsi="Times New Roman" w:cs="Times New Roman"/>
        </w:rPr>
      </w:pPr>
      <w:r w:rsidRPr="00C37D57">
        <w:rPr>
          <w:rFonts w:ascii="Times New Roman" w:hAnsi="Times New Roman" w:cs="Times New Roman"/>
        </w:rPr>
        <w:t>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w:t>
      </w:r>
      <w:r w:rsidRPr="00C37D57">
        <w:rPr>
          <w:rFonts w:ascii="Times New Roman" w:hAnsi="Times New Roman" w:cs="Times New Roman"/>
        </w:rPr>
        <w:softHyphen/>
        <w:t>долженности по арендной плате за каждый день просрочки платежа.</w:t>
      </w:r>
    </w:p>
    <w:p w:rsidR="00212EF3" w:rsidRPr="00C37D57" w:rsidRDefault="000626B5" w:rsidP="00115AE7">
      <w:pPr>
        <w:pStyle w:val="a9"/>
        <w:numPr>
          <w:ilvl w:val="1"/>
          <w:numId w:val="13"/>
        </w:numPr>
        <w:ind w:left="0" w:firstLine="709"/>
        <w:jc w:val="both"/>
        <w:rPr>
          <w:rFonts w:ascii="Times New Roman" w:hAnsi="Times New Roman" w:cs="Times New Roman"/>
        </w:rPr>
      </w:pPr>
      <w:proofErr w:type="gramStart"/>
      <w:r w:rsidRPr="00C37D57">
        <w:rPr>
          <w:rFonts w:ascii="Times New Roman" w:hAnsi="Times New Roman" w:cs="Times New Roman"/>
        </w:rPr>
        <w:t>В случае нарушения Арендатором сроков внесения арендной платы Арендодатель вправе взыскать с Арендатора в установленном порядке задолженность и пеню, установленную пунктом 4.1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w:t>
      </w:r>
      <w:r w:rsidRPr="00C37D57">
        <w:rPr>
          <w:rFonts w:ascii="Times New Roman" w:hAnsi="Times New Roman" w:cs="Times New Roman"/>
        </w:rPr>
        <w:softHyphen/>
        <w:t>рядке договора и освобождения объекта недвижимости.</w:t>
      </w:r>
      <w:proofErr w:type="gramEnd"/>
    </w:p>
    <w:p w:rsidR="00212EF3" w:rsidRPr="00357C54" w:rsidRDefault="00C37D57" w:rsidP="00115AE7">
      <w:pPr>
        <w:ind w:firstLine="709"/>
        <w:jc w:val="both"/>
        <w:rPr>
          <w:rFonts w:ascii="Times New Roman" w:hAnsi="Times New Roman" w:cs="Times New Roman"/>
        </w:rPr>
      </w:pPr>
      <w:r>
        <w:rPr>
          <w:rFonts w:ascii="Times New Roman" w:hAnsi="Times New Roman" w:cs="Times New Roman"/>
        </w:rPr>
        <w:t xml:space="preserve">4.3. </w:t>
      </w:r>
      <w:r w:rsidR="000626B5" w:rsidRPr="00357C54">
        <w:rPr>
          <w:rFonts w:ascii="Times New Roman" w:hAnsi="Times New Roman" w:cs="Times New Roman"/>
        </w:rPr>
        <w:t>Арендатор уплачивает Арендодателю штраф в следующих случаях:</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а)</w:t>
      </w:r>
      <w:r w:rsidRPr="00357C54">
        <w:rPr>
          <w:rFonts w:ascii="Times New Roman" w:hAnsi="Times New Roman" w:cs="Times New Roman"/>
        </w:rPr>
        <w:tab/>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разре</w:t>
      </w:r>
      <w:r w:rsidRPr="00357C54">
        <w:rPr>
          <w:rFonts w:ascii="Times New Roman" w:hAnsi="Times New Roman" w:cs="Times New Roman"/>
        </w:rPr>
        <w:softHyphen/>
        <w:t>шения Арендодателя (пункт 2.2.6 настоящего договора) - в размере 20% от размера годовой арендной платы.</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б)</w:t>
      </w:r>
      <w:r w:rsidRPr="00357C54">
        <w:rPr>
          <w:rFonts w:ascii="Times New Roman" w:hAnsi="Times New Roman" w:cs="Times New Roman"/>
        </w:rPr>
        <w:tab/>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w:t>
      </w:r>
      <w:r w:rsidRPr="00357C54">
        <w:rPr>
          <w:rFonts w:ascii="Times New Roman" w:hAnsi="Times New Roman" w:cs="Times New Roman"/>
        </w:rPr>
        <w:softHyphen/>
        <w:t>ровки объекта недвижимости без письменного согласования Арендодателя (пункт 6.1 настоящего до</w:t>
      </w:r>
      <w:r w:rsidRPr="00357C54">
        <w:rPr>
          <w:rFonts w:ascii="Times New Roman" w:hAnsi="Times New Roman" w:cs="Times New Roman"/>
        </w:rPr>
        <w:softHyphen/>
        <w:t>говора) - в размере 20 % от размера годовой арендной платы.</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Доказательством нарушения являются акты обследования нежилого помещения или любые другие доказательства, предусмотренные законодательством.</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4.4. </w:t>
      </w:r>
      <w:r w:rsidR="000626B5" w:rsidRPr="00357C54">
        <w:rPr>
          <w:rFonts w:ascii="Times New Roman" w:hAnsi="Times New Roman" w:cs="Times New Roman"/>
        </w:rPr>
        <w:t xml:space="preserve">Уплата штрафа, пени, установленных настоящим договором, не освобождает стороны от </w:t>
      </w:r>
      <w:r w:rsidR="000626B5" w:rsidRPr="00357C54">
        <w:rPr>
          <w:rFonts w:ascii="Times New Roman" w:hAnsi="Times New Roman" w:cs="Times New Roman"/>
        </w:rPr>
        <w:lastRenderedPageBreak/>
        <w:t>выполнения обязательств по договору и устранения допущенных нарушений.</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4.5. </w:t>
      </w:r>
      <w:r w:rsidR="000626B5" w:rsidRPr="00357C54">
        <w:rPr>
          <w:rFonts w:ascii="Times New Roman" w:hAnsi="Times New Roman" w:cs="Times New Roman"/>
        </w:rPr>
        <w:t>Арендатор признается недобросовестным Арендатором в случае невнесения им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4.6. </w:t>
      </w:r>
      <w:r w:rsidR="000626B5" w:rsidRPr="00357C54">
        <w:rPr>
          <w:rFonts w:ascii="Times New Roman" w:hAnsi="Times New Roman" w:cs="Times New Roman"/>
        </w:rPr>
        <w:t>Сведения о недобросовестном Арендаторе публикуются Арендодате</w:t>
      </w:r>
      <w:r w:rsidR="00115AE7">
        <w:rPr>
          <w:rFonts w:ascii="Times New Roman" w:hAnsi="Times New Roman" w:cs="Times New Roman"/>
        </w:rPr>
        <w:t xml:space="preserve">лем на официальном сайте городского поселения «Хилокское» </w:t>
      </w:r>
      <w:r w:rsidR="000626B5" w:rsidRPr="00357C54">
        <w:rPr>
          <w:rFonts w:ascii="Times New Roman" w:hAnsi="Times New Roman" w:cs="Times New Roman"/>
        </w:rPr>
        <w:t>в информационно-телекоммуникационной сети Интернет.</w:t>
      </w:r>
    </w:p>
    <w:p w:rsidR="00212EF3" w:rsidRPr="000B3F81" w:rsidRDefault="00E35046" w:rsidP="00E35046">
      <w:pPr>
        <w:jc w:val="center"/>
        <w:rPr>
          <w:rFonts w:ascii="Times New Roman" w:hAnsi="Times New Roman" w:cs="Times New Roman"/>
          <w:b/>
        </w:rPr>
      </w:pPr>
      <w:r>
        <w:rPr>
          <w:rFonts w:ascii="Times New Roman" w:hAnsi="Times New Roman" w:cs="Times New Roman"/>
        </w:rPr>
        <w:t xml:space="preserve">5. </w:t>
      </w:r>
      <w:r w:rsidR="000626B5" w:rsidRPr="000B3F81">
        <w:rPr>
          <w:rFonts w:ascii="Times New Roman" w:hAnsi="Times New Roman" w:cs="Times New Roman"/>
          <w:b/>
        </w:rPr>
        <w:t>ИЗМЕНЕНИЕ И РАСТОРЖЕНИЕ ДОГОВОРА</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5.1. </w:t>
      </w:r>
      <w:r w:rsidR="000626B5" w:rsidRPr="00357C54">
        <w:rPr>
          <w:rFonts w:ascii="Times New Roman" w:hAnsi="Times New Roman" w:cs="Times New Roman"/>
        </w:rPr>
        <w:t>Настоящий договор может быть изменен по соглашению сторон, за исключением случая, установленного пунктом 3.4. Существенные условия договора, согласованные в момент заключения настоящего договора на торгах, изменению не подлежат.</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5.2. </w:t>
      </w:r>
      <w:r w:rsidR="000626B5" w:rsidRPr="00357C54">
        <w:rPr>
          <w:rFonts w:ascii="Times New Roman" w:hAnsi="Times New Roman" w:cs="Times New Roman"/>
        </w:rPr>
        <w:t>Арендодатель вправе в одностороннем порядке отказаться от настоящего договора в следующих случаях:</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212EF3" w:rsidRDefault="000626B5" w:rsidP="00357C54">
      <w:pPr>
        <w:jc w:val="both"/>
        <w:rPr>
          <w:rFonts w:ascii="Times New Roman" w:hAnsi="Times New Roman" w:cs="Times New Roman"/>
        </w:rPr>
      </w:pPr>
      <w:r w:rsidRPr="00357C54">
        <w:rPr>
          <w:rFonts w:ascii="Times New Roman" w:hAnsi="Times New Roman" w:cs="Times New Roman"/>
        </w:rPr>
        <w:t>использования Арендатором объекта недвижимости не по целевому назначению, указанному в пункте 1.2 настоящего договора;</w:t>
      </w:r>
    </w:p>
    <w:p w:rsidR="00601A7F" w:rsidRPr="00357C54" w:rsidRDefault="00601A7F" w:rsidP="00357C54">
      <w:pPr>
        <w:jc w:val="both"/>
        <w:rPr>
          <w:rFonts w:ascii="Times New Roman" w:hAnsi="Times New Roman" w:cs="Times New Roman"/>
        </w:rPr>
      </w:pPr>
      <w:r w:rsidRPr="003A6984">
        <w:rPr>
          <w:rFonts w:ascii="Times New Roman" w:hAnsi="Times New Roman" w:cs="Times New Roman"/>
        </w:rPr>
        <w:t>задолженность более двух месяцев подряд</w:t>
      </w:r>
      <w:r w:rsidR="003A6984">
        <w:rPr>
          <w:rFonts w:ascii="Times New Roman" w:hAnsi="Times New Roman" w:cs="Times New Roman"/>
        </w:rPr>
        <w:t>;</w:t>
      </w:r>
    </w:p>
    <w:p w:rsidR="00E35046" w:rsidRDefault="000626B5" w:rsidP="00357C54">
      <w:pPr>
        <w:jc w:val="both"/>
        <w:rPr>
          <w:rFonts w:ascii="Times New Roman" w:hAnsi="Times New Roman" w:cs="Times New Roman"/>
        </w:rPr>
      </w:pPr>
      <w:r w:rsidRPr="00357C54">
        <w:rPr>
          <w:rFonts w:ascii="Times New Roman" w:hAnsi="Times New Roman" w:cs="Times New Roman"/>
        </w:rPr>
        <w:t>досрочного освобождения Арендатором занимаемого по настоящему договору объекта не</w:t>
      </w:r>
      <w:r w:rsidRPr="00357C54">
        <w:rPr>
          <w:rFonts w:ascii="Times New Roman" w:hAnsi="Times New Roman" w:cs="Times New Roman"/>
        </w:rPr>
        <w:softHyphen/>
        <w:t>движимости без уведомления Арендодателя и оформления акта приема-передачи.</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Основания для одностороннего отказа Арендодателя от договора, указанные в настоящем пункте, соглашением сторон установлены как существенные условия настоящего договора.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Арендодатель направляет Арендатору уведомление об одностороннем отказе от договора за</w:t>
      </w:r>
      <w:r w:rsidRPr="00357C54">
        <w:rPr>
          <w:rFonts w:ascii="Times New Roman" w:hAnsi="Times New Roman" w:cs="Times New Roman"/>
        </w:rPr>
        <w:softHyphen/>
        <w:t>казным письмом. Договор считается расторгнутым без обращения в суд с даты, указанной в уведом</w:t>
      </w:r>
      <w:r w:rsidRPr="00357C54">
        <w:rPr>
          <w:rFonts w:ascii="Times New Roman" w:hAnsi="Times New Roman" w:cs="Times New Roman"/>
        </w:rPr>
        <w:softHyphen/>
        <w:t>лении.</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5.3. </w:t>
      </w:r>
      <w:r w:rsidR="000626B5" w:rsidRPr="00357C54">
        <w:rPr>
          <w:rFonts w:ascii="Times New Roman" w:hAnsi="Times New Roman" w:cs="Times New Roman"/>
        </w:rPr>
        <w:t>По требованию Арендодателя настоящий договор подлежит расторжению досрочно в су</w:t>
      </w:r>
      <w:r w:rsidR="000626B5" w:rsidRPr="00357C54">
        <w:rPr>
          <w:rFonts w:ascii="Times New Roman" w:hAnsi="Times New Roman" w:cs="Times New Roman"/>
        </w:rPr>
        <w:softHyphen/>
        <w:t>дебном порядке в следующих случаях:</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 xml:space="preserve">невнесения Арендатором арендной платы за </w:t>
      </w:r>
      <w:proofErr w:type="gramStart"/>
      <w:r w:rsidRPr="00357C54">
        <w:rPr>
          <w:rFonts w:ascii="Times New Roman" w:hAnsi="Times New Roman" w:cs="Times New Roman"/>
        </w:rPr>
        <w:t>два и более месяцев</w:t>
      </w:r>
      <w:proofErr w:type="gramEnd"/>
      <w:r w:rsidRPr="00357C54">
        <w:rPr>
          <w:rFonts w:ascii="Times New Roman" w:hAnsi="Times New Roman" w:cs="Times New Roman"/>
        </w:rPr>
        <w:t xml:space="preserve"> подряд, систематического (более двух раз) внесения арендной платы не в полном размере, определенном настоящим догово</w:t>
      </w:r>
      <w:r w:rsidRPr="00357C54">
        <w:rPr>
          <w:rFonts w:ascii="Times New Roman" w:hAnsi="Times New Roman" w:cs="Times New Roman"/>
        </w:rPr>
        <w:softHyphen/>
        <w:t>ром;</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невыполнения Арендатором более двух месяцев подряд либо систематического (более двух раз) нарушения условий, указанных в пунктах 2.2.2, 2.2.11 и 2.2.13 настоящего договора;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невыполнения условий, указанных в пунктах 2.2.3, 6.1 настоящего договора.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Основания для расторжения договора, указанные в настоящем пункте, соглашением сторон установлены как существенные условия настоящего договора.</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5.4. </w:t>
      </w:r>
      <w:r w:rsidR="000626B5" w:rsidRPr="00357C54">
        <w:rPr>
          <w:rFonts w:ascii="Times New Roman" w:hAnsi="Times New Roman" w:cs="Times New Roman"/>
        </w:rPr>
        <w:t>Гибель арендованного объекта недвижимости, его снос являются основанием для прекращения договора аренды.</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5.5. </w:t>
      </w:r>
      <w:r w:rsidR="000626B5" w:rsidRPr="00357C54">
        <w:rPr>
          <w:rFonts w:ascii="Times New Roman" w:hAnsi="Times New Roman" w:cs="Times New Roman"/>
        </w:rPr>
        <w:t xml:space="preserve">Досрочное расторжение договора аренды по соглашению сторон осуществляется в порядке, </w:t>
      </w:r>
      <w:proofErr w:type="gramStart"/>
      <w:r w:rsidR="000626B5" w:rsidRPr="00357C54">
        <w:rPr>
          <w:rFonts w:ascii="Times New Roman" w:hAnsi="Times New Roman" w:cs="Times New Roman"/>
        </w:rPr>
        <w:t>предусмотренным</w:t>
      </w:r>
      <w:proofErr w:type="gramEnd"/>
      <w:r w:rsidR="000626B5" w:rsidRPr="00357C54">
        <w:rPr>
          <w:rFonts w:ascii="Times New Roman" w:hAnsi="Times New Roman" w:cs="Times New Roman"/>
        </w:rPr>
        <w:t xml:space="preserve"> в пункте 2.2.8 настоящего договора.</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5.6. </w:t>
      </w:r>
      <w:r w:rsidR="000626B5" w:rsidRPr="00357C54">
        <w:rPr>
          <w:rFonts w:ascii="Times New Roman" w:hAnsi="Times New Roman" w:cs="Times New Roman"/>
        </w:rPr>
        <w:t>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При этом Арендодатель имеет право передать в аренду объект недвижимости другому лицу.</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5.7. </w:t>
      </w:r>
      <w:proofErr w:type="gramStart"/>
      <w:r w:rsidR="000626B5" w:rsidRPr="00357C54">
        <w:rPr>
          <w:rFonts w:ascii="Times New Roman" w:hAnsi="Times New Roman" w:cs="Times New Roman"/>
        </w:rPr>
        <w:t>Несоответствие Арендатора условиям оказания имущественной поддержки, установлен</w:t>
      </w:r>
      <w:r w:rsidR="000626B5" w:rsidRPr="00357C54">
        <w:rPr>
          <w:rFonts w:ascii="Times New Roman" w:hAnsi="Times New Roman" w:cs="Times New Roman"/>
        </w:rPr>
        <w:softHyphen/>
        <w:t>ным условиям, предусмотренным нормативными правовыми актами Российской Федерации, норма</w:t>
      </w:r>
      <w:r w:rsidR="000626B5" w:rsidRPr="00357C54">
        <w:rPr>
          <w:rFonts w:ascii="Times New Roman" w:hAnsi="Times New Roman" w:cs="Times New Roman"/>
        </w:rPr>
        <w:softHyphen/>
        <w:t>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w:t>
      </w:r>
      <w:r w:rsidR="000626B5" w:rsidRPr="00357C54">
        <w:rPr>
          <w:rFonts w:ascii="Times New Roman" w:hAnsi="Times New Roman" w:cs="Times New Roman"/>
        </w:rPr>
        <w:softHyphen/>
        <w:t>ции, государственных программ (подпрограмм) субъектов Российской Федерации, муниципальных программ (подпрограмм), влечет прекращение настоящего договора.</w:t>
      </w:r>
      <w:proofErr w:type="gramEnd"/>
    </w:p>
    <w:p w:rsidR="00212EF3" w:rsidRPr="00357C54" w:rsidRDefault="00E35046" w:rsidP="00E35046">
      <w:pPr>
        <w:jc w:val="center"/>
        <w:rPr>
          <w:rFonts w:ascii="Times New Roman" w:hAnsi="Times New Roman" w:cs="Times New Roman"/>
        </w:rPr>
      </w:pPr>
      <w:r>
        <w:rPr>
          <w:rFonts w:ascii="Times New Roman" w:hAnsi="Times New Roman" w:cs="Times New Roman"/>
        </w:rPr>
        <w:t xml:space="preserve">6. </w:t>
      </w:r>
      <w:r w:rsidR="000626B5" w:rsidRPr="00357C54">
        <w:rPr>
          <w:rFonts w:ascii="Times New Roman" w:hAnsi="Times New Roman" w:cs="Times New Roman"/>
        </w:rPr>
        <w:t>ОСОБЫЕ УСЛОВИЯ</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6.1. </w:t>
      </w:r>
      <w:r w:rsidR="000626B5" w:rsidRPr="00357C54">
        <w:rPr>
          <w:rFonts w:ascii="Times New Roman" w:hAnsi="Times New Roman" w:cs="Times New Roman"/>
        </w:rPr>
        <w:t>Арендатору запрещено производить перепланировку, реконструкцию, капитальный ремонт, переоборудование и переустройство объекта недвижимости без письменного согласия Арендо</w:t>
      </w:r>
      <w:r w:rsidR="000626B5" w:rsidRPr="00357C54">
        <w:rPr>
          <w:rFonts w:ascii="Times New Roman" w:hAnsi="Times New Roman" w:cs="Times New Roman"/>
        </w:rPr>
        <w:softHyphen/>
        <w:t>дателя.</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6.2. </w:t>
      </w:r>
      <w:r w:rsidR="000626B5" w:rsidRPr="00357C54">
        <w:rPr>
          <w:rFonts w:ascii="Times New Roman" w:hAnsi="Times New Roman" w:cs="Times New Roman"/>
        </w:rPr>
        <w:t>Арендатор, надлежащим образом исполнявший свои обязанности, по истечении срока до</w:t>
      </w:r>
      <w:r w:rsidR="000626B5" w:rsidRPr="00357C54">
        <w:rPr>
          <w:rFonts w:ascii="Times New Roman" w:hAnsi="Times New Roman" w:cs="Times New Roman"/>
        </w:rPr>
        <w:softHyphen/>
        <w:t>говора имеет при прочих равных условиях преимущественное перед другими лицами право на за</w:t>
      </w:r>
      <w:r w:rsidR="000626B5" w:rsidRPr="00357C54">
        <w:rPr>
          <w:rFonts w:ascii="Times New Roman" w:hAnsi="Times New Roman" w:cs="Times New Roman"/>
        </w:rPr>
        <w:softHyphen/>
        <w:t>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договора.</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6.3. </w:t>
      </w:r>
      <w:r w:rsidR="000626B5" w:rsidRPr="00357C54">
        <w:rPr>
          <w:rFonts w:ascii="Times New Roman" w:hAnsi="Times New Roman" w:cs="Times New Roman"/>
        </w:rPr>
        <w:t xml:space="preserve">В целях повышения эффективности охраны правопорядка и обеспечения общественной </w:t>
      </w:r>
      <w:r w:rsidR="000626B5" w:rsidRPr="00357C54">
        <w:rPr>
          <w:rFonts w:ascii="Times New Roman" w:hAnsi="Times New Roman" w:cs="Times New Roman"/>
        </w:rPr>
        <w:lastRenderedPageBreak/>
        <w:t>безопасности рекомендуем Арендатору устанавливать камеры наружного видеонаблюдения на арен</w:t>
      </w:r>
      <w:r w:rsidR="000626B5" w:rsidRPr="00357C54">
        <w:rPr>
          <w:rFonts w:ascii="Times New Roman" w:hAnsi="Times New Roman" w:cs="Times New Roman"/>
        </w:rPr>
        <w:softHyphen/>
        <w:t>дуемом объекте недвижимости.</w:t>
      </w:r>
    </w:p>
    <w:p w:rsidR="00212EF3" w:rsidRPr="00357C54" w:rsidRDefault="00E35046" w:rsidP="00E35046">
      <w:pPr>
        <w:jc w:val="center"/>
        <w:rPr>
          <w:rFonts w:ascii="Times New Roman" w:hAnsi="Times New Roman" w:cs="Times New Roman"/>
        </w:rPr>
      </w:pPr>
      <w:r>
        <w:rPr>
          <w:rFonts w:ascii="Times New Roman" w:hAnsi="Times New Roman" w:cs="Times New Roman"/>
        </w:rPr>
        <w:t xml:space="preserve">7. </w:t>
      </w:r>
      <w:r w:rsidR="000626B5" w:rsidRPr="000B3F81">
        <w:rPr>
          <w:rFonts w:ascii="Times New Roman" w:hAnsi="Times New Roman" w:cs="Times New Roman"/>
          <w:b/>
        </w:rPr>
        <w:t>ПРОЧИЕ УСЛОВИЯ</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7.1. </w:t>
      </w:r>
      <w:r w:rsidR="000626B5" w:rsidRPr="00357C54">
        <w:rPr>
          <w:rFonts w:ascii="Times New Roman" w:hAnsi="Times New Roman" w:cs="Times New Roman"/>
        </w:rPr>
        <w:t>Сведения о недобросовестных Арендаторах не являются конфиденциальной информацией и не могут составлять коммерческую тайну.</w:t>
      </w:r>
    </w:p>
    <w:p w:rsidR="00E35046" w:rsidRDefault="00E35046" w:rsidP="00357C54">
      <w:pPr>
        <w:jc w:val="both"/>
        <w:rPr>
          <w:rFonts w:ascii="Times New Roman" w:hAnsi="Times New Roman" w:cs="Times New Roman"/>
        </w:rPr>
      </w:pPr>
      <w:r>
        <w:rPr>
          <w:rFonts w:ascii="Times New Roman" w:hAnsi="Times New Roman" w:cs="Times New Roman"/>
        </w:rPr>
        <w:t xml:space="preserve">7.2. </w:t>
      </w:r>
      <w:r w:rsidR="000626B5" w:rsidRPr="00357C54">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 Российской Федерации.</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7.3. </w:t>
      </w:r>
      <w:r w:rsidR="000626B5" w:rsidRPr="00357C54">
        <w:rPr>
          <w:rFonts w:ascii="Times New Roman" w:hAnsi="Times New Roman" w:cs="Times New Roman"/>
        </w:rPr>
        <w:t xml:space="preserve">Разногласия, возникшие между сторонами, разрешаются мирным путем. В случае </w:t>
      </w:r>
      <w:proofErr w:type="spellStart"/>
      <w:r w:rsidR="000626B5" w:rsidRPr="00357C54">
        <w:rPr>
          <w:rFonts w:ascii="Times New Roman" w:hAnsi="Times New Roman" w:cs="Times New Roman"/>
        </w:rPr>
        <w:t>недостижения</w:t>
      </w:r>
      <w:proofErr w:type="spellEnd"/>
      <w:r w:rsidR="000626B5" w:rsidRPr="00357C54">
        <w:rPr>
          <w:rFonts w:ascii="Times New Roman" w:hAnsi="Times New Roman" w:cs="Times New Roman"/>
        </w:rPr>
        <w:t xml:space="preserve"> согласия между сторонами, споры подлежат рассмотрению в Арбитражном суде </w:t>
      </w:r>
      <w:r>
        <w:rPr>
          <w:rFonts w:ascii="Times New Roman" w:hAnsi="Times New Roman" w:cs="Times New Roman"/>
        </w:rPr>
        <w:t>Забайкальского края</w:t>
      </w:r>
      <w:r w:rsidR="000626B5" w:rsidRPr="00357C54">
        <w:rPr>
          <w:rFonts w:ascii="Times New Roman" w:hAnsi="Times New Roman" w:cs="Times New Roman"/>
        </w:rPr>
        <w:t>.</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7.4. Настоящий договор составлен в ____ </w:t>
      </w:r>
      <w:r w:rsidR="000626B5" w:rsidRPr="00357C54">
        <w:rPr>
          <w:rFonts w:ascii="Times New Roman" w:hAnsi="Times New Roman" w:cs="Times New Roman"/>
        </w:rPr>
        <w:t>экземплярах по одному для каждой из сторон и один</w:t>
      </w:r>
      <w:r>
        <w:rPr>
          <w:rFonts w:ascii="Times New Roman" w:hAnsi="Times New Roman" w:cs="Times New Roman"/>
        </w:rPr>
        <w:t xml:space="preserve"> </w:t>
      </w:r>
      <w:r w:rsidR="000626B5" w:rsidRPr="00357C54">
        <w:rPr>
          <w:rFonts w:ascii="Times New Roman" w:hAnsi="Times New Roman" w:cs="Times New Roman"/>
        </w:rPr>
        <w:t xml:space="preserve">для Управления </w:t>
      </w:r>
      <w:proofErr w:type="spellStart"/>
      <w:r w:rsidR="000626B5" w:rsidRPr="00357C54">
        <w:rPr>
          <w:rFonts w:ascii="Times New Roman" w:hAnsi="Times New Roman" w:cs="Times New Roman"/>
        </w:rPr>
        <w:t>Росреестра</w:t>
      </w:r>
      <w:proofErr w:type="spellEnd"/>
      <w:r w:rsidR="000626B5" w:rsidRPr="00357C54">
        <w:rPr>
          <w:rFonts w:ascii="Times New Roman" w:hAnsi="Times New Roman" w:cs="Times New Roman"/>
        </w:rPr>
        <w:t xml:space="preserve"> по </w:t>
      </w:r>
      <w:r>
        <w:rPr>
          <w:rFonts w:ascii="Times New Roman" w:hAnsi="Times New Roman" w:cs="Times New Roman"/>
        </w:rPr>
        <w:t>Забайкальскому краю</w:t>
      </w:r>
      <w:r w:rsidR="000626B5" w:rsidRPr="00357C54">
        <w:rPr>
          <w:rFonts w:ascii="Times New Roman" w:hAnsi="Times New Roman" w:cs="Times New Roman"/>
        </w:rPr>
        <w:t>.</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7.5. </w:t>
      </w:r>
      <w:r w:rsidR="000626B5" w:rsidRPr="00357C54">
        <w:rPr>
          <w:rFonts w:ascii="Times New Roman" w:hAnsi="Times New Roman" w:cs="Times New Roman"/>
        </w:rPr>
        <w:t>Уведомления, предусмотренные пунктами 3.4, 5.2 договора, считаются доставленными и в тех случаях, если они не были вручены или Арендатор не ознакомился с ними.</w:t>
      </w:r>
    </w:p>
    <w:p w:rsidR="00212EF3" w:rsidRPr="00357C54" w:rsidRDefault="00E35046" w:rsidP="00357C54">
      <w:pPr>
        <w:jc w:val="both"/>
        <w:rPr>
          <w:rFonts w:ascii="Times New Roman" w:hAnsi="Times New Roman" w:cs="Times New Roman"/>
        </w:rPr>
      </w:pPr>
      <w:r>
        <w:rPr>
          <w:rFonts w:ascii="Times New Roman" w:hAnsi="Times New Roman" w:cs="Times New Roman"/>
        </w:rPr>
        <w:t xml:space="preserve">7.6. </w:t>
      </w:r>
      <w:r w:rsidR="000626B5" w:rsidRPr="00357C54">
        <w:rPr>
          <w:rFonts w:ascii="Times New Roman" w:hAnsi="Times New Roman" w:cs="Times New Roman"/>
        </w:rPr>
        <w:t>Местом исполнения обязательств по договору а</w:t>
      </w:r>
      <w:r>
        <w:rPr>
          <w:rFonts w:ascii="Times New Roman" w:hAnsi="Times New Roman" w:cs="Times New Roman"/>
        </w:rPr>
        <w:t>ренды является город Хилок Забайкальского края</w:t>
      </w:r>
      <w:r w:rsidR="000626B5" w:rsidRPr="00357C54">
        <w:rPr>
          <w:rFonts w:ascii="Times New Roman" w:hAnsi="Times New Roman" w:cs="Times New Roman"/>
        </w:rPr>
        <w:t>.</w:t>
      </w:r>
    </w:p>
    <w:p w:rsidR="00212EF3" w:rsidRPr="00357C54" w:rsidRDefault="00E35046" w:rsidP="00E35046">
      <w:pPr>
        <w:jc w:val="center"/>
        <w:rPr>
          <w:rFonts w:ascii="Times New Roman" w:hAnsi="Times New Roman" w:cs="Times New Roman"/>
        </w:rPr>
      </w:pPr>
      <w:r>
        <w:rPr>
          <w:rFonts w:ascii="Times New Roman" w:hAnsi="Times New Roman" w:cs="Times New Roman"/>
        </w:rPr>
        <w:t xml:space="preserve">8. </w:t>
      </w:r>
      <w:r w:rsidR="000626B5" w:rsidRPr="000B3F81">
        <w:rPr>
          <w:rFonts w:ascii="Times New Roman" w:hAnsi="Times New Roman" w:cs="Times New Roman"/>
          <w:b/>
        </w:rPr>
        <w:t xml:space="preserve">СРОК ДЕЙСТВИЯ </w:t>
      </w:r>
      <w:r w:rsidRPr="000B3F81">
        <w:rPr>
          <w:rFonts w:ascii="Times New Roman" w:hAnsi="Times New Roman" w:cs="Times New Roman"/>
          <w:b/>
        </w:rPr>
        <w:t>ДОГОВОРА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Срок аренды устанавливается с «</w:t>
      </w:r>
      <w:r w:rsidRPr="00357C54">
        <w:rPr>
          <w:rFonts w:ascii="Times New Roman" w:hAnsi="Times New Roman" w:cs="Times New Roman"/>
        </w:rPr>
        <w:tab/>
        <w:t>»</w:t>
      </w:r>
      <w:r w:rsidRPr="00357C54">
        <w:rPr>
          <w:rFonts w:ascii="Times New Roman" w:hAnsi="Times New Roman" w:cs="Times New Roman"/>
        </w:rPr>
        <w:tab/>
        <w:t>20</w:t>
      </w:r>
      <w:r w:rsidRPr="00357C54">
        <w:rPr>
          <w:rFonts w:ascii="Times New Roman" w:hAnsi="Times New Roman" w:cs="Times New Roman"/>
        </w:rPr>
        <w:tab/>
        <w:t>г. до «</w:t>
      </w:r>
      <w:r w:rsidRPr="00357C54">
        <w:rPr>
          <w:rFonts w:ascii="Times New Roman" w:hAnsi="Times New Roman" w:cs="Times New Roman"/>
        </w:rPr>
        <w:tab/>
        <w:t>»</w:t>
      </w:r>
      <w:r w:rsidRPr="00357C54">
        <w:rPr>
          <w:rFonts w:ascii="Times New Roman" w:hAnsi="Times New Roman" w:cs="Times New Roman"/>
        </w:rPr>
        <w:tab/>
        <w:t>20</w:t>
      </w:r>
      <w:r w:rsidRPr="00357C54">
        <w:rPr>
          <w:rFonts w:ascii="Times New Roman" w:hAnsi="Times New Roman" w:cs="Times New Roman"/>
        </w:rPr>
        <w:tab/>
        <w:t>г.</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Приложения, являющиеся неотъемлемой частью настоящего Договора:</w:t>
      </w:r>
    </w:p>
    <w:p w:rsidR="00212EF3" w:rsidRPr="00357C54" w:rsidRDefault="000626B5" w:rsidP="00357C54">
      <w:pPr>
        <w:jc w:val="both"/>
        <w:rPr>
          <w:rFonts w:ascii="Times New Roman" w:hAnsi="Times New Roman" w:cs="Times New Roman"/>
        </w:rPr>
      </w:pPr>
      <w:r w:rsidRPr="00357C54">
        <w:rPr>
          <w:rFonts w:ascii="Times New Roman" w:hAnsi="Times New Roman" w:cs="Times New Roman"/>
        </w:rPr>
        <w:t>Акт приема-передачи недвижимого имущества муниципальной казны.</w:t>
      </w:r>
    </w:p>
    <w:p w:rsidR="003C1DBA" w:rsidRDefault="000626B5" w:rsidP="00E35046">
      <w:pPr>
        <w:pStyle w:val="a9"/>
        <w:numPr>
          <w:ilvl w:val="0"/>
          <w:numId w:val="6"/>
        </w:numPr>
        <w:jc w:val="center"/>
        <w:rPr>
          <w:rFonts w:ascii="Times New Roman" w:hAnsi="Times New Roman" w:cs="Times New Roman"/>
        </w:rPr>
      </w:pPr>
      <w:r w:rsidRPr="00E35046">
        <w:rPr>
          <w:rFonts w:ascii="Times New Roman" w:hAnsi="Times New Roman" w:cs="Times New Roman"/>
        </w:rPr>
        <w:t>ЮРИДИЧЕСКИЕ РЕКВИЗИТЫ СТОРОН</w:t>
      </w:r>
      <w:r w:rsidR="003C1DBA">
        <w:rPr>
          <w:rFonts w:ascii="Times New Roman" w:hAnsi="Times New Roman" w:cs="Times New Roman"/>
        </w:rPr>
        <w:t xml:space="preserve"> </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4823"/>
      </w:tblGrid>
      <w:tr w:rsidR="003C1DBA" w:rsidTr="003A6984">
        <w:tc>
          <w:tcPr>
            <w:tcW w:w="5698" w:type="dxa"/>
          </w:tcPr>
          <w:p w:rsidR="003C1DBA" w:rsidRPr="003C1DBA" w:rsidRDefault="003C1DBA" w:rsidP="003C1DBA">
            <w:pPr>
              <w:widowControl/>
              <w:tabs>
                <w:tab w:val="left" w:pos="567"/>
              </w:tabs>
              <w:suppressAutoHyphens/>
              <w:autoSpaceDN w:val="0"/>
              <w:snapToGrid w:val="0"/>
              <w:jc w:val="both"/>
              <w:rPr>
                <w:rFonts w:ascii="Times New Roman" w:eastAsia="Times New Roman" w:hAnsi="Times New Roman" w:cs="Times New Roman"/>
                <w:b/>
                <w:color w:val="auto"/>
                <w:kern w:val="3"/>
                <w:lang w:eastAsia="zh-CN" w:bidi="ar-SA"/>
              </w:rPr>
            </w:pPr>
            <w:r w:rsidRPr="003C1DBA">
              <w:rPr>
                <w:rFonts w:ascii="Times New Roman" w:eastAsia="Times New Roman" w:hAnsi="Times New Roman" w:cs="Times New Roman"/>
                <w:b/>
                <w:color w:val="auto"/>
                <w:kern w:val="3"/>
                <w:lang w:eastAsia="zh-CN" w:bidi="ar-SA"/>
              </w:rPr>
              <w:t>Арендодатель:</w:t>
            </w:r>
          </w:p>
          <w:p w:rsidR="003C1DBA" w:rsidRPr="003C1DBA" w:rsidRDefault="003C1DBA" w:rsidP="003C1DBA">
            <w:pPr>
              <w:widowControl/>
              <w:tabs>
                <w:tab w:val="left" w:pos="567"/>
              </w:tabs>
              <w:suppressAutoHyphens/>
              <w:autoSpaceDN w:val="0"/>
              <w:snapToGrid w:val="0"/>
              <w:jc w:val="both"/>
              <w:rPr>
                <w:rFonts w:ascii="Times New Roman" w:eastAsia="Times New Roman" w:hAnsi="Times New Roman" w:cs="Times New Roman"/>
                <w:b/>
                <w:color w:val="auto"/>
                <w:kern w:val="3"/>
                <w:lang w:eastAsia="zh-CN" w:bidi="ar-SA"/>
              </w:rPr>
            </w:pPr>
            <w:r w:rsidRPr="003C1DBA">
              <w:rPr>
                <w:rFonts w:ascii="Times New Roman" w:eastAsia="Times New Roman" w:hAnsi="Times New Roman" w:cs="Times New Roman"/>
                <w:b/>
                <w:color w:val="auto"/>
                <w:kern w:val="3"/>
                <w:lang w:eastAsia="zh-CN" w:bidi="ar-SA"/>
              </w:rPr>
              <w:t>Администрация городского поселения «Хилокское»</w:t>
            </w:r>
          </w:p>
          <w:p w:rsidR="003C1DBA" w:rsidRPr="003C1DBA" w:rsidRDefault="003C1DBA" w:rsidP="003C1DBA">
            <w:pPr>
              <w:suppressAutoHyphens/>
              <w:autoSpaceDN w:val="0"/>
              <w:spacing w:after="13"/>
              <w:ind w:left="709" w:hanging="1"/>
              <w:jc w:val="both"/>
              <w:rPr>
                <w:rFonts w:ascii="Times New Roman" w:eastAsia="SimSun" w:hAnsi="Times New Roman" w:cs="Times New Roman"/>
                <w:bCs/>
                <w:color w:val="auto"/>
                <w:kern w:val="3"/>
                <w:lang w:eastAsia="zh-CN" w:bidi="hi-IN"/>
              </w:rPr>
            </w:pPr>
            <w:r w:rsidRPr="003C1DBA">
              <w:rPr>
                <w:rFonts w:ascii="Times New Roman" w:eastAsia="SimSun" w:hAnsi="Times New Roman" w:cs="Times New Roman"/>
                <w:b/>
                <w:bCs/>
                <w:color w:val="auto"/>
                <w:kern w:val="3"/>
                <w:lang w:eastAsia="zh-CN" w:bidi="hi-IN"/>
              </w:rPr>
              <w:t>«</w:t>
            </w:r>
            <w:r w:rsidRPr="003C1DBA">
              <w:rPr>
                <w:rFonts w:ascii="Times New Roman" w:eastAsia="SimSun" w:hAnsi="Times New Roman" w:cs="Times New Roman"/>
                <w:bCs/>
                <w:color w:val="auto"/>
                <w:kern w:val="3"/>
                <w:lang w:eastAsia="zh-CN" w:bidi="hi-IN"/>
              </w:rPr>
              <w:t>Получатель: УФК по Забайкальскому краю (Администрация городского поселения «Хилокское»)</w:t>
            </w:r>
          </w:p>
          <w:p w:rsidR="003C1DBA" w:rsidRPr="003C1DBA" w:rsidRDefault="003C1DBA" w:rsidP="003C1DBA">
            <w:pPr>
              <w:suppressAutoHyphens/>
              <w:autoSpaceDN w:val="0"/>
              <w:spacing w:after="13"/>
              <w:ind w:firstLine="708"/>
              <w:jc w:val="both"/>
              <w:rPr>
                <w:rFonts w:ascii="Times New Roman" w:eastAsia="SimSun" w:hAnsi="Times New Roman" w:cs="Times New Roman"/>
                <w:bCs/>
                <w:color w:val="auto"/>
                <w:kern w:val="3"/>
                <w:lang w:eastAsia="zh-CN" w:bidi="hi-IN"/>
              </w:rPr>
            </w:pPr>
            <w:r w:rsidRPr="003C1DBA">
              <w:rPr>
                <w:rFonts w:ascii="Times New Roman" w:eastAsia="SimSun" w:hAnsi="Times New Roman" w:cs="Times New Roman"/>
                <w:bCs/>
                <w:color w:val="auto"/>
                <w:kern w:val="3"/>
                <w:lang w:eastAsia="zh-CN" w:bidi="hi-IN"/>
              </w:rPr>
              <w:t>ИНН 7538000561 КПП 753801001</w:t>
            </w:r>
          </w:p>
          <w:p w:rsidR="003C1DBA" w:rsidRPr="003C1DBA" w:rsidRDefault="003C1DBA" w:rsidP="003C1DBA">
            <w:pPr>
              <w:suppressAutoHyphens/>
              <w:autoSpaceDN w:val="0"/>
              <w:spacing w:after="13"/>
              <w:ind w:firstLine="708"/>
              <w:jc w:val="both"/>
              <w:rPr>
                <w:rFonts w:ascii="Times New Roman" w:eastAsia="SimSun" w:hAnsi="Times New Roman" w:cs="Times New Roman"/>
                <w:bCs/>
                <w:color w:val="auto"/>
                <w:kern w:val="3"/>
                <w:lang w:eastAsia="zh-CN" w:bidi="hi-IN"/>
              </w:rPr>
            </w:pPr>
            <w:r w:rsidRPr="003C1DBA">
              <w:rPr>
                <w:rFonts w:ascii="Times New Roman" w:eastAsia="SimSun" w:hAnsi="Times New Roman" w:cs="Times New Roman"/>
                <w:bCs/>
                <w:color w:val="auto"/>
                <w:kern w:val="3"/>
                <w:lang w:eastAsia="zh-CN" w:bidi="hi-IN"/>
              </w:rPr>
              <w:t>Единый казначейский счет 40102810945370000063</w:t>
            </w:r>
          </w:p>
          <w:p w:rsidR="003C1DBA" w:rsidRPr="003C1DBA" w:rsidRDefault="003C1DBA" w:rsidP="003C1DBA">
            <w:pPr>
              <w:suppressAutoHyphens/>
              <w:autoSpaceDN w:val="0"/>
              <w:spacing w:after="13"/>
              <w:ind w:firstLine="708"/>
              <w:jc w:val="both"/>
              <w:rPr>
                <w:rFonts w:ascii="Times New Roman" w:eastAsia="SimSun" w:hAnsi="Times New Roman" w:cs="Times New Roman"/>
                <w:bCs/>
                <w:color w:val="auto"/>
                <w:kern w:val="3"/>
                <w:lang w:eastAsia="zh-CN" w:bidi="hi-IN"/>
              </w:rPr>
            </w:pPr>
            <w:r w:rsidRPr="003C1DBA">
              <w:rPr>
                <w:rFonts w:ascii="Times New Roman" w:eastAsia="SimSun" w:hAnsi="Times New Roman" w:cs="Times New Roman"/>
                <w:bCs/>
                <w:color w:val="auto"/>
                <w:kern w:val="3"/>
                <w:lang w:eastAsia="zh-CN" w:bidi="hi-IN"/>
              </w:rPr>
              <w:t>Расчетный счет учреждения</w:t>
            </w:r>
          </w:p>
          <w:p w:rsidR="003C1DBA" w:rsidRPr="003C1DBA" w:rsidRDefault="003C1DBA" w:rsidP="003C1DBA">
            <w:pPr>
              <w:suppressAutoHyphens/>
              <w:autoSpaceDN w:val="0"/>
              <w:spacing w:after="13"/>
              <w:ind w:firstLine="708"/>
              <w:jc w:val="both"/>
              <w:rPr>
                <w:rFonts w:ascii="Times New Roman" w:eastAsia="SimSun" w:hAnsi="Times New Roman" w:cs="Times New Roman"/>
                <w:b/>
                <w:bCs/>
                <w:color w:val="auto"/>
                <w:kern w:val="3"/>
                <w:lang w:eastAsia="zh-CN" w:bidi="hi-IN"/>
              </w:rPr>
            </w:pPr>
            <w:r w:rsidRPr="003C1DBA">
              <w:rPr>
                <w:rFonts w:ascii="Times New Roman" w:eastAsia="SimSun" w:hAnsi="Times New Roman" w:cs="Times New Roman"/>
                <w:b/>
                <w:bCs/>
                <w:color w:val="auto"/>
                <w:kern w:val="3"/>
                <w:lang w:eastAsia="zh-CN" w:bidi="hi-IN"/>
              </w:rPr>
              <w:t>03100643000000019100</w:t>
            </w:r>
          </w:p>
          <w:p w:rsidR="003C1DBA" w:rsidRPr="003C1DBA" w:rsidRDefault="003C1DBA" w:rsidP="003C1DBA">
            <w:pPr>
              <w:suppressAutoHyphens/>
              <w:autoSpaceDN w:val="0"/>
              <w:spacing w:after="13"/>
              <w:ind w:firstLine="708"/>
              <w:jc w:val="both"/>
              <w:rPr>
                <w:rFonts w:ascii="Times New Roman" w:eastAsia="SimSun" w:hAnsi="Times New Roman" w:cs="Times New Roman"/>
                <w:bCs/>
                <w:color w:val="auto"/>
                <w:kern w:val="3"/>
                <w:lang w:eastAsia="zh-CN" w:bidi="hi-IN"/>
              </w:rPr>
            </w:pPr>
            <w:r w:rsidRPr="003C1DBA">
              <w:rPr>
                <w:rFonts w:ascii="Times New Roman" w:eastAsia="SimSun" w:hAnsi="Times New Roman" w:cs="Times New Roman"/>
                <w:bCs/>
                <w:color w:val="auto"/>
                <w:kern w:val="3"/>
                <w:lang w:eastAsia="zh-CN" w:bidi="hi-IN"/>
              </w:rPr>
              <w:t xml:space="preserve">ОТДЕЛЕНИЕ ЧИТА БАНКА РОССИИ//УФК по Забайкальскому краю г. Чита </w:t>
            </w:r>
          </w:p>
          <w:p w:rsidR="003C1DBA" w:rsidRPr="003C1DBA" w:rsidRDefault="003C1DBA" w:rsidP="003C1DBA">
            <w:pPr>
              <w:suppressAutoHyphens/>
              <w:autoSpaceDN w:val="0"/>
              <w:spacing w:after="13"/>
              <w:ind w:firstLine="708"/>
              <w:jc w:val="both"/>
              <w:rPr>
                <w:rFonts w:ascii="Times New Roman" w:eastAsia="SimSun" w:hAnsi="Times New Roman" w:cs="Times New Roman"/>
                <w:bCs/>
                <w:color w:val="auto"/>
                <w:kern w:val="3"/>
                <w:lang w:eastAsia="zh-CN" w:bidi="hi-IN"/>
              </w:rPr>
            </w:pPr>
            <w:proofErr w:type="gramStart"/>
            <w:r w:rsidRPr="003C1DBA">
              <w:rPr>
                <w:rFonts w:ascii="Times New Roman" w:eastAsia="SimSun" w:hAnsi="Times New Roman" w:cs="Times New Roman"/>
                <w:bCs/>
                <w:color w:val="auto"/>
                <w:kern w:val="3"/>
                <w:lang w:eastAsia="zh-CN" w:bidi="hi-IN"/>
              </w:rPr>
              <w:t>л</w:t>
            </w:r>
            <w:proofErr w:type="gramEnd"/>
            <w:r w:rsidRPr="003C1DBA">
              <w:rPr>
                <w:rFonts w:ascii="Times New Roman" w:eastAsia="SimSun" w:hAnsi="Times New Roman" w:cs="Times New Roman"/>
                <w:bCs/>
                <w:color w:val="auto"/>
                <w:kern w:val="3"/>
                <w:lang w:eastAsia="zh-CN" w:bidi="hi-IN"/>
              </w:rPr>
              <w:t xml:space="preserve">/с 04913010650 БИК 017601329 </w:t>
            </w:r>
          </w:p>
          <w:p w:rsidR="003C1DBA" w:rsidRPr="003C1DBA" w:rsidRDefault="003C1DBA" w:rsidP="003C1DBA">
            <w:pPr>
              <w:suppressAutoHyphens/>
              <w:autoSpaceDN w:val="0"/>
              <w:spacing w:after="13"/>
              <w:ind w:firstLine="708"/>
              <w:jc w:val="both"/>
              <w:rPr>
                <w:rFonts w:ascii="Times New Roman" w:eastAsia="SimSun" w:hAnsi="Times New Roman" w:cs="Times New Roman"/>
                <w:bCs/>
                <w:color w:val="auto"/>
                <w:kern w:val="3"/>
                <w:lang w:eastAsia="zh-CN" w:bidi="hi-IN"/>
              </w:rPr>
            </w:pPr>
            <w:r w:rsidRPr="003C1DBA">
              <w:rPr>
                <w:rFonts w:ascii="Times New Roman" w:eastAsia="SimSun" w:hAnsi="Times New Roman" w:cs="Times New Roman"/>
                <w:bCs/>
                <w:color w:val="auto"/>
                <w:kern w:val="3"/>
                <w:lang w:eastAsia="zh-CN" w:bidi="hi-IN"/>
              </w:rPr>
              <w:t>ОКТМО 76647101  ОГРН: 1057538004743 ОКПО: 78917633</w:t>
            </w:r>
          </w:p>
          <w:p w:rsidR="003C1DBA" w:rsidRPr="003C1DBA" w:rsidRDefault="003C1DBA" w:rsidP="003C1DBA">
            <w:pPr>
              <w:suppressAutoHyphens/>
              <w:autoSpaceDN w:val="0"/>
              <w:spacing w:after="13"/>
              <w:ind w:firstLine="708"/>
              <w:jc w:val="both"/>
              <w:rPr>
                <w:rFonts w:ascii="Times New Roman" w:eastAsia="SimSun" w:hAnsi="Times New Roman" w:cs="Times New Roman"/>
                <w:bCs/>
                <w:color w:val="auto"/>
                <w:kern w:val="3"/>
                <w:lang w:eastAsia="zh-CN" w:bidi="hi-IN"/>
              </w:rPr>
            </w:pPr>
            <w:r w:rsidRPr="003C1DBA">
              <w:rPr>
                <w:rFonts w:ascii="Times New Roman" w:eastAsia="SimSun" w:hAnsi="Times New Roman" w:cs="Times New Roman"/>
                <w:bCs/>
                <w:color w:val="auto"/>
                <w:kern w:val="3"/>
                <w:lang w:eastAsia="zh-CN" w:bidi="hi-IN"/>
              </w:rPr>
              <w:t>КБК 802 111 09045 13 0000 120»</w:t>
            </w:r>
          </w:p>
          <w:p w:rsidR="003C1DBA" w:rsidRPr="003C1DBA" w:rsidRDefault="003C1DBA" w:rsidP="003C1DBA">
            <w:pPr>
              <w:tabs>
                <w:tab w:val="left" w:pos="567"/>
              </w:tabs>
              <w:suppressAutoHyphens/>
              <w:autoSpaceDN w:val="0"/>
              <w:jc w:val="both"/>
              <w:rPr>
                <w:rFonts w:ascii="Times New Roman" w:eastAsia="Times New Roman" w:hAnsi="Times New Roman" w:cs="Times New Roman"/>
                <w:color w:val="auto"/>
                <w:kern w:val="3"/>
                <w:lang w:eastAsia="ar-SA" w:bidi="hi-IN"/>
              </w:rPr>
            </w:pPr>
            <w:r w:rsidRPr="003C1DBA">
              <w:rPr>
                <w:rFonts w:ascii="Times New Roman" w:eastAsia="Times New Roman" w:hAnsi="Times New Roman" w:cs="Times New Roman"/>
                <w:color w:val="auto"/>
                <w:kern w:val="3"/>
                <w:lang w:eastAsia="ar-SA" w:bidi="hi-IN"/>
              </w:rPr>
              <w:t>Глава городского поселения «Хилокское»</w:t>
            </w:r>
          </w:p>
          <w:p w:rsidR="003C1DBA" w:rsidRPr="003C1DBA" w:rsidRDefault="003C1DBA" w:rsidP="003C1DBA">
            <w:pPr>
              <w:tabs>
                <w:tab w:val="left" w:pos="567"/>
              </w:tabs>
              <w:suppressAutoHyphens/>
              <w:autoSpaceDN w:val="0"/>
              <w:jc w:val="both"/>
              <w:rPr>
                <w:rFonts w:ascii="Times New Roman" w:eastAsia="Times New Roman" w:hAnsi="Times New Roman" w:cs="Times New Roman"/>
                <w:color w:val="auto"/>
                <w:kern w:val="3"/>
                <w:lang w:eastAsia="ar-SA" w:bidi="hi-IN"/>
              </w:rPr>
            </w:pPr>
          </w:p>
          <w:p w:rsidR="003C1DBA" w:rsidRPr="003C1DBA" w:rsidRDefault="003C1DBA" w:rsidP="003C1DBA">
            <w:pPr>
              <w:tabs>
                <w:tab w:val="left" w:pos="567"/>
              </w:tabs>
              <w:suppressAutoHyphens/>
              <w:autoSpaceDN w:val="0"/>
              <w:jc w:val="both"/>
              <w:rPr>
                <w:rFonts w:ascii="Times New Roman" w:eastAsia="Times New Roman" w:hAnsi="Times New Roman" w:cs="Times New Roman"/>
                <w:color w:val="auto"/>
                <w:kern w:val="3"/>
                <w:lang w:eastAsia="ar-SA" w:bidi="hi-IN"/>
              </w:rPr>
            </w:pPr>
            <w:r w:rsidRPr="003C1DBA">
              <w:rPr>
                <w:rFonts w:ascii="Times New Roman" w:eastAsia="Times New Roman" w:hAnsi="Times New Roman" w:cs="Times New Roman"/>
                <w:b/>
                <w:color w:val="auto"/>
                <w:kern w:val="3"/>
                <w:lang w:eastAsia="ar-SA" w:bidi="hi-IN"/>
              </w:rPr>
              <w:t>____________________ И.В. Пинаева</w:t>
            </w:r>
          </w:p>
          <w:p w:rsidR="003C1DBA" w:rsidRPr="003C1DBA" w:rsidRDefault="003C1DBA" w:rsidP="003C1DBA">
            <w:pPr>
              <w:tabs>
                <w:tab w:val="left" w:pos="567"/>
              </w:tabs>
              <w:suppressAutoHyphens/>
              <w:autoSpaceDN w:val="0"/>
              <w:jc w:val="both"/>
              <w:rPr>
                <w:rFonts w:ascii="Times New Roman" w:eastAsia="Times New Roman" w:hAnsi="Times New Roman" w:cs="Times New Roman"/>
                <w:b/>
                <w:color w:val="auto"/>
                <w:kern w:val="3"/>
                <w:lang w:eastAsia="ar-SA" w:bidi="hi-IN"/>
              </w:rPr>
            </w:pPr>
            <w:r w:rsidRPr="003C1DBA">
              <w:rPr>
                <w:rFonts w:ascii="Times New Roman" w:eastAsia="Times New Roman" w:hAnsi="Times New Roman" w:cs="Times New Roman"/>
                <w:b/>
                <w:color w:val="auto"/>
                <w:kern w:val="3"/>
                <w:lang w:eastAsia="ar-SA" w:bidi="hi-IN"/>
              </w:rPr>
              <w:t>М.П.</w:t>
            </w:r>
          </w:p>
          <w:p w:rsidR="003C1DBA" w:rsidRDefault="003C1DBA" w:rsidP="003C1DBA">
            <w:pPr>
              <w:pStyle w:val="a9"/>
              <w:ind w:left="0"/>
              <w:rPr>
                <w:rFonts w:ascii="Times New Roman" w:hAnsi="Times New Roman" w:cs="Times New Roman"/>
              </w:rPr>
            </w:pPr>
            <w:r w:rsidRPr="003C1DBA">
              <w:rPr>
                <w:rFonts w:ascii="Times New Roman" w:eastAsia="SimSun" w:hAnsi="Times New Roman" w:cs="Mangal"/>
                <w:b/>
                <w:color w:val="auto"/>
                <w:kern w:val="3"/>
                <w:lang w:eastAsia="ar-SA" w:bidi="hi-IN"/>
              </w:rPr>
              <w:t>«      »_________2021 г.</w:t>
            </w:r>
          </w:p>
        </w:tc>
        <w:tc>
          <w:tcPr>
            <w:tcW w:w="5698" w:type="dxa"/>
          </w:tcPr>
          <w:p w:rsidR="003C1DBA" w:rsidRPr="003C1DBA" w:rsidRDefault="003C1DBA" w:rsidP="003C1DBA">
            <w:pPr>
              <w:pStyle w:val="a9"/>
              <w:ind w:left="0"/>
              <w:rPr>
                <w:rFonts w:ascii="Times New Roman" w:hAnsi="Times New Roman" w:cs="Times New Roman"/>
                <w:b/>
              </w:rPr>
            </w:pPr>
            <w:r w:rsidRPr="003C1DBA">
              <w:rPr>
                <w:rFonts w:ascii="Times New Roman" w:hAnsi="Times New Roman" w:cs="Times New Roman"/>
                <w:b/>
              </w:rPr>
              <w:t xml:space="preserve">Арендатор </w:t>
            </w:r>
          </w:p>
        </w:tc>
      </w:tr>
    </w:tbl>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pPr>
    </w:p>
    <w:p w:rsidR="003C1DBA" w:rsidRDefault="003C1DBA" w:rsidP="003C1DBA">
      <w:pPr>
        <w:pStyle w:val="a9"/>
        <w:rPr>
          <w:rFonts w:ascii="Times New Roman" w:hAnsi="Times New Roman" w:cs="Times New Roman"/>
        </w:rPr>
        <w:sectPr w:rsidR="003C1DBA" w:rsidSect="00115AE7">
          <w:pgSz w:w="11900" w:h="16840"/>
          <w:pgMar w:top="360" w:right="360" w:bottom="360" w:left="1134" w:header="0" w:footer="3" w:gutter="0"/>
          <w:cols w:space="720"/>
          <w:noEndnote/>
          <w:docGrid w:linePitch="360"/>
        </w:sectPr>
      </w:pPr>
      <w:r>
        <w:rPr>
          <w:rFonts w:ascii="Times New Roman" w:hAnsi="Times New Roman" w:cs="Times New Roman"/>
        </w:rPr>
        <w:t xml:space="preserve"> </w:t>
      </w:r>
    </w:p>
    <w:p w:rsidR="00212EF3" w:rsidRDefault="00212EF3" w:rsidP="00E35046">
      <w:pPr>
        <w:pStyle w:val="a9"/>
        <w:numPr>
          <w:ilvl w:val="0"/>
          <w:numId w:val="6"/>
        </w:numPr>
        <w:jc w:val="center"/>
        <w:rPr>
          <w:rFonts w:ascii="Times New Roman" w:hAnsi="Times New Roman" w:cs="Times New Roman"/>
        </w:rPr>
      </w:pPr>
    </w:p>
    <w:p w:rsidR="00FF3D25" w:rsidRDefault="000626B5" w:rsidP="00FF3D25">
      <w:pPr>
        <w:jc w:val="right"/>
        <w:rPr>
          <w:rFonts w:ascii="Times New Roman" w:hAnsi="Times New Roman" w:cs="Times New Roman"/>
        </w:rPr>
      </w:pPr>
      <w:r w:rsidRPr="00FF3D25">
        <w:rPr>
          <w:rFonts w:ascii="Times New Roman" w:hAnsi="Times New Roman" w:cs="Times New Roman"/>
        </w:rPr>
        <w:t>Приложение 1</w:t>
      </w:r>
    </w:p>
    <w:p w:rsidR="00FF3D25" w:rsidRDefault="000626B5" w:rsidP="00FF3D25">
      <w:pPr>
        <w:jc w:val="right"/>
        <w:rPr>
          <w:rFonts w:ascii="Times New Roman" w:hAnsi="Times New Roman" w:cs="Times New Roman"/>
        </w:rPr>
      </w:pPr>
      <w:r w:rsidRPr="00FF3D25">
        <w:rPr>
          <w:rFonts w:ascii="Times New Roman" w:hAnsi="Times New Roman" w:cs="Times New Roman"/>
        </w:rPr>
        <w:t xml:space="preserve"> к договору аренды </w:t>
      </w:r>
      <w:proofErr w:type="gramStart"/>
      <w:r w:rsidRPr="00FF3D25">
        <w:rPr>
          <w:rFonts w:ascii="Times New Roman" w:hAnsi="Times New Roman" w:cs="Times New Roman"/>
        </w:rPr>
        <w:t>недвижимого</w:t>
      </w:r>
      <w:proofErr w:type="gramEnd"/>
      <w:r w:rsidRPr="00FF3D25">
        <w:rPr>
          <w:rFonts w:ascii="Times New Roman" w:hAnsi="Times New Roman" w:cs="Times New Roman"/>
        </w:rPr>
        <w:t xml:space="preserve"> </w:t>
      </w:r>
    </w:p>
    <w:p w:rsidR="00212EF3" w:rsidRPr="00FF3D25" w:rsidRDefault="000626B5" w:rsidP="00FF3D25">
      <w:pPr>
        <w:jc w:val="right"/>
        <w:rPr>
          <w:rFonts w:ascii="Times New Roman" w:hAnsi="Times New Roman" w:cs="Times New Roman"/>
        </w:rPr>
      </w:pPr>
      <w:r w:rsidRPr="00FF3D25">
        <w:rPr>
          <w:rFonts w:ascii="Times New Roman" w:hAnsi="Times New Roman" w:cs="Times New Roman"/>
        </w:rPr>
        <w:t>имущества муниципальной казны</w:t>
      </w:r>
    </w:p>
    <w:p w:rsidR="00FF3D25" w:rsidRPr="00FF3D25" w:rsidRDefault="00FF3D25" w:rsidP="00FF3D25">
      <w:pPr>
        <w:tabs>
          <w:tab w:val="left" w:pos="567"/>
        </w:tabs>
        <w:autoSpaceDE w:val="0"/>
        <w:adjustRightInd w:val="0"/>
        <w:snapToGrid w:val="0"/>
        <w:contextualSpacing/>
        <w:jc w:val="center"/>
        <w:rPr>
          <w:rFonts w:ascii="Times New Roman" w:eastAsia="Times New Roman" w:hAnsi="Times New Roman" w:cs="Times New Roman"/>
          <w:b/>
        </w:rPr>
      </w:pPr>
      <w:r w:rsidRPr="00FF3D25">
        <w:rPr>
          <w:rFonts w:ascii="Times New Roman" w:eastAsia="Times New Roman" w:hAnsi="Times New Roman" w:cs="Times New Roman"/>
          <w:b/>
        </w:rPr>
        <w:t>Форма Акта приема-передачи (возврата) недвижимого имущества</w:t>
      </w:r>
    </w:p>
    <w:p w:rsidR="00FF3D25" w:rsidRPr="00FF3D25" w:rsidRDefault="00FF3D25" w:rsidP="00FF3D25">
      <w:pPr>
        <w:tabs>
          <w:tab w:val="left" w:pos="567"/>
        </w:tabs>
        <w:autoSpaceDE w:val="0"/>
        <w:adjustRightInd w:val="0"/>
        <w:snapToGrid w:val="0"/>
        <w:contextualSpacing/>
        <w:jc w:val="center"/>
        <w:rPr>
          <w:rFonts w:ascii="Times New Roman" w:eastAsia="Times New Roman" w:hAnsi="Times New Roman" w:cs="Times New Roman"/>
        </w:rPr>
      </w:pPr>
      <w:r w:rsidRPr="00FF3D25">
        <w:rPr>
          <w:rFonts w:ascii="Times New Roman" w:eastAsia="Times New Roman" w:hAnsi="Times New Roman" w:cs="Times New Roman"/>
          <w:b/>
        </w:rPr>
        <w:t>_____________________________________________________________________________</w:t>
      </w:r>
    </w:p>
    <w:p w:rsidR="00FF3D25" w:rsidRPr="00FF3D25" w:rsidRDefault="00FF3D25" w:rsidP="00FF3D25">
      <w:pPr>
        <w:tabs>
          <w:tab w:val="left" w:pos="567"/>
        </w:tabs>
        <w:snapToGrid w:val="0"/>
        <w:contextualSpacing/>
        <w:jc w:val="center"/>
        <w:rPr>
          <w:rFonts w:ascii="Times New Roman" w:eastAsia="Times New Roman" w:hAnsi="Times New Roman" w:cs="Times New Roman"/>
          <w:b/>
        </w:rPr>
      </w:pPr>
    </w:p>
    <w:p w:rsidR="00FF3D25" w:rsidRPr="00FF3D25" w:rsidRDefault="00FF3D25" w:rsidP="00FF3D25">
      <w:pPr>
        <w:tabs>
          <w:tab w:val="left" w:pos="567"/>
        </w:tabs>
        <w:snapToGrid w:val="0"/>
        <w:contextualSpacing/>
        <w:jc w:val="center"/>
        <w:rPr>
          <w:rFonts w:ascii="Times New Roman" w:eastAsia="Times New Roman" w:hAnsi="Times New Roman" w:cs="Times New Roman"/>
        </w:rPr>
      </w:pPr>
      <w:r w:rsidRPr="00FF3D25">
        <w:rPr>
          <w:rFonts w:ascii="Times New Roman" w:eastAsia="Times New Roman" w:hAnsi="Times New Roman" w:cs="Times New Roman"/>
          <w:b/>
        </w:rPr>
        <w:t>АКТ №___________</w:t>
      </w:r>
    </w:p>
    <w:p w:rsidR="00FF3D25" w:rsidRPr="00FF3D25" w:rsidRDefault="00FF3D25" w:rsidP="00FF3D25">
      <w:pPr>
        <w:tabs>
          <w:tab w:val="left" w:pos="567"/>
        </w:tabs>
        <w:snapToGrid w:val="0"/>
        <w:contextualSpacing/>
        <w:jc w:val="center"/>
        <w:rPr>
          <w:rFonts w:ascii="Times New Roman" w:eastAsia="Times New Roman" w:hAnsi="Times New Roman" w:cs="Times New Roman"/>
          <w:b/>
        </w:rPr>
      </w:pPr>
      <w:r w:rsidRPr="00FF3D25">
        <w:rPr>
          <w:rFonts w:ascii="Times New Roman" w:eastAsia="Times New Roman" w:hAnsi="Times New Roman" w:cs="Times New Roman"/>
          <w:b/>
        </w:rPr>
        <w:t>приема-передачи недвижимого имущества</w:t>
      </w:r>
    </w:p>
    <w:p w:rsidR="00FF3D25" w:rsidRPr="00FF3D25" w:rsidRDefault="00FF3D25" w:rsidP="00FF3D25">
      <w:pPr>
        <w:tabs>
          <w:tab w:val="left" w:pos="567"/>
        </w:tabs>
        <w:snapToGrid w:val="0"/>
        <w:contextualSpacing/>
        <w:jc w:val="center"/>
        <w:rPr>
          <w:rFonts w:ascii="Times New Roman" w:eastAsia="Times New Roman" w:hAnsi="Times New Roman" w:cs="Times New Roman"/>
          <w:b/>
        </w:rPr>
      </w:pPr>
    </w:p>
    <w:p w:rsidR="00FF3D25" w:rsidRPr="00FF3D25" w:rsidRDefault="00FF3D25" w:rsidP="00FF3D25">
      <w:pPr>
        <w:tabs>
          <w:tab w:val="left" w:pos="567"/>
        </w:tabs>
        <w:snapToGrid w:val="0"/>
        <w:contextualSpacing/>
        <w:jc w:val="center"/>
        <w:rPr>
          <w:rFonts w:ascii="Times New Roman" w:eastAsia="Times New Roman" w:hAnsi="Times New Roman" w:cs="Times New Roman"/>
        </w:rPr>
      </w:pPr>
      <w:r w:rsidRPr="00FF3D25">
        <w:rPr>
          <w:rFonts w:ascii="Times New Roman" w:eastAsia="Times New Roman" w:hAnsi="Times New Roman" w:cs="Times New Roman"/>
        </w:rPr>
        <w:t>__________</w:t>
      </w:r>
      <w:r w:rsidRPr="00FF3D25">
        <w:rPr>
          <w:rFonts w:ascii="Times New Roman" w:eastAsia="Times New Roman" w:hAnsi="Times New Roman" w:cs="Times New Roman"/>
        </w:rPr>
        <w:tab/>
      </w:r>
      <w:r w:rsidRPr="00FF3D25">
        <w:rPr>
          <w:rFonts w:ascii="Times New Roman" w:eastAsia="Times New Roman" w:hAnsi="Times New Roman" w:cs="Times New Roman"/>
        </w:rPr>
        <w:tab/>
      </w:r>
      <w:r w:rsidRPr="00FF3D25">
        <w:rPr>
          <w:rFonts w:ascii="Times New Roman" w:eastAsia="Times New Roman" w:hAnsi="Times New Roman" w:cs="Times New Roman"/>
        </w:rPr>
        <w:tab/>
      </w:r>
      <w:r w:rsidRPr="00FF3D25">
        <w:rPr>
          <w:rFonts w:ascii="Times New Roman" w:eastAsia="Times New Roman" w:hAnsi="Times New Roman" w:cs="Times New Roman"/>
        </w:rPr>
        <w:tab/>
      </w:r>
      <w:r w:rsidRPr="00FF3D25">
        <w:rPr>
          <w:rFonts w:ascii="Times New Roman" w:eastAsia="Times New Roman" w:hAnsi="Times New Roman" w:cs="Times New Roman"/>
        </w:rPr>
        <w:tab/>
      </w:r>
      <w:r w:rsidRPr="00FF3D25">
        <w:rPr>
          <w:rFonts w:ascii="Times New Roman" w:eastAsia="Times New Roman" w:hAnsi="Times New Roman" w:cs="Times New Roman"/>
        </w:rPr>
        <w:tab/>
      </w:r>
      <w:r w:rsidRPr="00FF3D25">
        <w:rPr>
          <w:rFonts w:ascii="Times New Roman" w:eastAsia="Times New Roman" w:hAnsi="Times New Roman" w:cs="Times New Roman"/>
        </w:rPr>
        <w:tab/>
      </w:r>
      <w:r w:rsidRPr="00FF3D25">
        <w:rPr>
          <w:rFonts w:ascii="Times New Roman" w:eastAsia="Times New Roman" w:hAnsi="Times New Roman" w:cs="Times New Roman"/>
        </w:rPr>
        <w:tab/>
      </w:r>
      <w:r w:rsidRPr="00FF3D25">
        <w:rPr>
          <w:rFonts w:ascii="Times New Roman" w:eastAsia="Times New Roman" w:hAnsi="Times New Roman" w:cs="Times New Roman"/>
        </w:rPr>
        <w:tab/>
        <w:t xml:space="preserve">     ___ _________ 20__г.</w:t>
      </w:r>
    </w:p>
    <w:p w:rsidR="00FF3D25" w:rsidRPr="00FF3D25" w:rsidRDefault="00FF3D25" w:rsidP="00FF3D25">
      <w:pPr>
        <w:tabs>
          <w:tab w:val="left" w:pos="567"/>
        </w:tabs>
        <w:snapToGrid w:val="0"/>
        <w:contextualSpacing/>
        <w:jc w:val="both"/>
        <w:rPr>
          <w:rFonts w:ascii="Times New Roman" w:eastAsia="Times New Roman" w:hAnsi="Times New Roman" w:cs="Times New Roman"/>
        </w:rPr>
      </w:pPr>
    </w:p>
    <w:p w:rsidR="00FF3D25" w:rsidRPr="00FF3D25" w:rsidRDefault="00FF3D25" w:rsidP="00FF3D25">
      <w:pPr>
        <w:tabs>
          <w:tab w:val="left" w:pos="567"/>
        </w:tabs>
        <w:jc w:val="both"/>
        <w:rPr>
          <w:rFonts w:ascii="Times New Roman" w:eastAsia="Times New Roman" w:hAnsi="Times New Roman" w:cs="Times New Roman"/>
        </w:rPr>
      </w:pPr>
      <w:proofErr w:type="gramStart"/>
      <w:r w:rsidRPr="00FF3D25">
        <w:rPr>
          <w:rFonts w:ascii="Times New Roman" w:eastAsia="Times New Roman" w:hAnsi="Times New Roman" w:cs="Times New Roman"/>
        </w:rPr>
        <w:t xml:space="preserve">_____________, </w:t>
      </w:r>
      <w:proofErr w:type="spellStart"/>
      <w:r w:rsidRPr="00FF3D25">
        <w:rPr>
          <w:rFonts w:ascii="Times New Roman" w:eastAsia="Times New Roman" w:hAnsi="Times New Roman" w:cs="Times New Roman"/>
        </w:rPr>
        <w:t>именуем___в</w:t>
      </w:r>
      <w:proofErr w:type="spellEnd"/>
      <w:r w:rsidRPr="00FF3D25">
        <w:rPr>
          <w:rFonts w:ascii="Times New Roman" w:eastAsia="Times New Roman" w:hAnsi="Times New Roman" w:cs="Times New Roman"/>
        </w:rPr>
        <w:t xml:space="preserve"> дальнейшем </w:t>
      </w:r>
      <w:r w:rsidRPr="00FF3D25">
        <w:rPr>
          <w:rFonts w:ascii="Times New Roman" w:eastAsia="Times New Roman" w:hAnsi="Times New Roman" w:cs="Times New Roman"/>
          <w:b/>
        </w:rPr>
        <w:t>«Арендатор»</w:t>
      </w:r>
      <w:r w:rsidRPr="00FF3D25">
        <w:rPr>
          <w:rFonts w:ascii="Times New Roman" w:eastAsia="Times New Roman" w:hAnsi="Times New Roman" w:cs="Times New Roman"/>
        </w:rPr>
        <w:t xml:space="preserve">, в лице _______ </w:t>
      </w:r>
      <w:r w:rsidRPr="00FF3D25">
        <w:rPr>
          <w:rFonts w:ascii="Times New Roman" w:eastAsia="Times New Roman" w:hAnsi="Times New Roman" w:cs="Times New Roman"/>
          <w:i/>
          <w:iCs/>
        </w:rPr>
        <w:t>(указать должность, фамилию, имя, отчество представителя)</w:t>
      </w:r>
      <w:r w:rsidRPr="00FF3D25">
        <w:rPr>
          <w:rFonts w:ascii="Times New Roman" w:eastAsia="Times New Roman" w:hAnsi="Times New Roman" w:cs="Times New Roman"/>
        </w:rPr>
        <w:t xml:space="preserve"> _______, действующего на основании ______________ </w:t>
      </w:r>
      <w:r w:rsidRPr="00FF3D25">
        <w:rPr>
          <w:rFonts w:ascii="Times New Roman" w:eastAsia="Times New Roman" w:hAnsi="Times New Roman" w:cs="Times New Roman"/>
          <w:i/>
          <w:iCs/>
        </w:rPr>
        <w:t>(указать наименование и реквизиты документа, на основании которого действует представитель)</w:t>
      </w:r>
      <w:r w:rsidRPr="00FF3D25">
        <w:rPr>
          <w:rFonts w:ascii="Times New Roman" w:eastAsia="Times New Roman" w:hAnsi="Times New Roman" w:cs="Times New Roman"/>
        </w:rPr>
        <w:t xml:space="preserve"> _______, с одной стороны, и </w:t>
      </w:r>
      <w:proofErr w:type="gramEnd"/>
    </w:p>
    <w:p w:rsidR="00FF3D25" w:rsidRPr="00FF3D25" w:rsidRDefault="00FF3D25" w:rsidP="00FF3D25">
      <w:pPr>
        <w:tabs>
          <w:tab w:val="left" w:pos="567"/>
        </w:tabs>
        <w:jc w:val="both"/>
        <w:rPr>
          <w:rFonts w:ascii="Times New Roman" w:eastAsia="Times New Roman" w:hAnsi="Times New Roman" w:cs="Times New Roman"/>
        </w:rPr>
      </w:pPr>
      <w:proofErr w:type="gramStart"/>
      <w:r w:rsidRPr="00FF3D25">
        <w:rPr>
          <w:rFonts w:ascii="Times New Roman" w:eastAsia="Times New Roman" w:hAnsi="Times New Roman" w:cs="Times New Roman"/>
        </w:rPr>
        <w:t xml:space="preserve">________ </w:t>
      </w:r>
      <w:r w:rsidRPr="00FF3D25">
        <w:rPr>
          <w:rFonts w:ascii="Times New Roman" w:eastAsia="Times New Roman" w:hAnsi="Times New Roman" w:cs="Times New Roman"/>
          <w:i/>
          <w:iCs/>
        </w:rPr>
        <w:t xml:space="preserve">(указать полное и сокращенное наименование контрагента) </w:t>
      </w:r>
      <w:r w:rsidRPr="00FF3D25">
        <w:rPr>
          <w:rFonts w:ascii="Times New Roman" w:eastAsia="Times New Roman" w:hAnsi="Times New Roman" w:cs="Times New Roman"/>
        </w:rPr>
        <w:t>_______, именуем__ в дальнейшем</w:t>
      </w:r>
      <w:r w:rsidRPr="00FF3D25">
        <w:rPr>
          <w:rFonts w:ascii="Times New Roman" w:eastAsia="Times New Roman" w:hAnsi="Times New Roman" w:cs="Times New Roman"/>
          <w:b/>
        </w:rPr>
        <w:t xml:space="preserve"> «Арендодатель»</w:t>
      </w:r>
      <w:r w:rsidRPr="00FF3D25">
        <w:rPr>
          <w:rFonts w:ascii="Times New Roman" w:eastAsia="Times New Roman" w:hAnsi="Times New Roman" w:cs="Times New Roman"/>
        </w:rPr>
        <w:t xml:space="preserve"> в лице ______________ </w:t>
      </w:r>
      <w:r w:rsidRPr="00FF3D25">
        <w:rPr>
          <w:rFonts w:ascii="Times New Roman" w:eastAsia="Times New Roman" w:hAnsi="Times New Roman" w:cs="Times New Roman"/>
          <w:i/>
          <w:iCs/>
        </w:rPr>
        <w:t>(указать должность, фамилию, имя, отчество представителя)</w:t>
      </w:r>
      <w:r w:rsidRPr="00FF3D25">
        <w:rPr>
          <w:rFonts w:ascii="Times New Roman" w:eastAsia="Times New Roman" w:hAnsi="Times New Roman" w:cs="Times New Roman"/>
        </w:rPr>
        <w:t xml:space="preserve"> _______, действующего на основании _____________________ </w:t>
      </w:r>
      <w:r w:rsidRPr="00FF3D25">
        <w:rPr>
          <w:rFonts w:ascii="Times New Roman" w:eastAsia="Times New Roman" w:hAnsi="Times New Roman" w:cs="Times New Roman"/>
          <w:i/>
          <w:iCs/>
        </w:rPr>
        <w:t xml:space="preserve">(указать наименование и реквизиты документа, на основании которого действует представитель) </w:t>
      </w:r>
      <w:r w:rsidRPr="00FF3D25">
        <w:rPr>
          <w:rFonts w:ascii="Times New Roman" w:eastAsia="Times New Roman" w:hAnsi="Times New Roman" w:cs="Times New Roman"/>
        </w:rPr>
        <w:t xml:space="preserve">_______, с другой стороны, совместно именуемые далее </w:t>
      </w:r>
      <w:r w:rsidRPr="00FF3D25">
        <w:rPr>
          <w:rFonts w:ascii="Times New Roman" w:eastAsia="Times New Roman" w:hAnsi="Times New Roman" w:cs="Times New Roman"/>
          <w:b/>
        </w:rPr>
        <w:t>«Стороны»</w:t>
      </w:r>
      <w:r w:rsidRPr="00FF3D25">
        <w:rPr>
          <w:rFonts w:ascii="Times New Roman" w:eastAsia="Times New Roman" w:hAnsi="Times New Roman" w:cs="Times New Roman"/>
        </w:rPr>
        <w:t xml:space="preserve">, а каждая в отдельности </w:t>
      </w:r>
      <w:r w:rsidRPr="00FF3D25">
        <w:rPr>
          <w:rFonts w:ascii="Times New Roman" w:eastAsia="Times New Roman" w:hAnsi="Times New Roman" w:cs="Times New Roman"/>
          <w:b/>
        </w:rPr>
        <w:t>«Сторона»</w:t>
      </w:r>
      <w:r w:rsidRPr="00FF3D25">
        <w:rPr>
          <w:rFonts w:ascii="Times New Roman" w:eastAsia="Times New Roman" w:hAnsi="Times New Roman" w:cs="Times New Roman"/>
        </w:rPr>
        <w:t xml:space="preserve">, составили настоящий акт приема-передачи  (возврата) недвижимого имущества (далее – </w:t>
      </w:r>
      <w:r w:rsidRPr="00FF3D25">
        <w:rPr>
          <w:rFonts w:ascii="Times New Roman" w:eastAsia="Times New Roman" w:hAnsi="Times New Roman" w:cs="Times New Roman"/>
          <w:b/>
        </w:rPr>
        <w:t>«Акт»</w:t>
      </w:r>
      <w:r w:rsidRPr="00FF3D25">
        <w:rPr>
          <w:rFonts w:ascii="Times New Roman" w:eastAsia="Times New Roman" w:hAnsi="Times New Roman" w:cs="Times New Roman"/>
        </w:rPr>
        <w:t>) о нижеследующем:</w:t>
      </w:r>
      <w:proofErr w:type="gramEnd"/>
    </w:p>
    <w:p w:rsidR="00FF3D25" w:rsidRPr="00FF3D25" w:rsidRDefault="00FF3D25" w:rsidP="00FF3D25">
      <w:pPr>
        <w:numPr>
          <w:ilvl w:val="0"/>
          <w:numId w:val="15"/>
        </w:numPr>
        <w:tabs>
          <w:tab w:val="left" w:pos="567"/>
        </w:tabs>
        <w:autoSpaceDE w:val="0"/>
        <w:autoSpaceDN w:val="0"/>
        <w:adjustRightInd w:val="0"/>
        <w:snapToGrid w:val="0"/>
        <w:ind w:left="0" w:firstLine="0"/>
        <w:contextualSpacing/>
        <w:jc w:val="both"/>
        <w:rPr>
          <w:rFonts w:ascii="Times New Roman" w:eastAsia="Times New Roman" w:hAnsi="Times New Roman" w:cs="Times New Roman"/>
        </w:rPr>
      </w:pPr>
      <w:r w:rsidRPr="00FF3D25">
        <w:rPr>
          <w:rFonts w:ascii="Times New Roman" w:eastAsia="Times New Roman" w:hAnsi="Times New Roman" w:cs="Times New Roman"/>
        </w:rPr>
        <w:t xml:space="preserve">На основании договора аренды недвижимого имущества </w:t>
      </w:r>
      <w:proofErr w:type="gramStart"/>
      <w:r w:rsidRPr="00FF3D25">
        <w:rPr>
          <w:rFonts w:ascii="Times New Roman" w:eastAsia="Times New Roman" w:hAnsi="Times New Roman" w:cs="Times New Roman"/>
        </w:rPr>
        <w:t>от</w:t>
      </w:r>
      <w:proofErr w:type="gramEnd"/>
      <w:r w:rsidRPr="00FF3D25">
        <w:rPr>
          <w:rFonts w:ascii="Times New Roman" w:eastAsia="Times New Roman" w:hAnsi="Times New Roman" w:cs="Times New Roman"/>
        </w:rPr>
        <w:t xml:space="preserve"> ____ ___________ ______ № ____________, Арендодатель передал Арендатору во временное владение и пользование, а Арендатор принял следующее недвижимое имущество: </w:t>
      </w:r>
    </w:p>
    <w:p w:rsidR="00FF3D25" w:rsidRPr="00FF3D25" w:rsidRDefault="00FF3D25" w:rsidP="00FF3D25">
      <w:pPr>
        <w:jc w:val="both"/>
        <w:rPr>
          <w:rFonts w:ascii="Times New Roman" w:hAnsi="Times New Roman" w:cs="Times New Roman"/>
        </w:rPr>
      </w:pPr>
      <w:r w:rsidRPr="00FF3D25">
        <w:rPr>
          <w:rFonts w:ascii="Times New Roman" w:eastAsia="Times New Roman" w:hAnsi="Times New Roman" w:cs="Times New Roman"/>
        </w:rPr>
        <w:t xml:space="preserve">- </w:t>
      </w:r>
      <w:r w:rsidRPr="00FF3D25">
        <w:rPr>
          <w:rFonts w:ascii="Times New Roman" w:eastAsia="Times New Roman" w:hAnsi="Times New Roman" w:cs="Times New Roman"/>
          <w:b/>
        </w:rPr>
        <w:t xml:space="preserve">нежилое помещение, общей площадью 42,5 </w:t>
      </w:r>
      <w:proofErr w:type="spellStart"/>
      <w:r w:rsidRPr="00FF3D25">
        <w:rPr>
          <w:rFonts w:ascii="Times New Roman" w:eastAsia="Times New Roman" w:hAnsi="Times New Roman" w:cs="Times New Roman"/>
          <w:b/>
        </w:rPr>
        <w:t>кв.м</w:t>
      </w:r>
      <w:proofErr w:type="spellEnd"/>
      <w:r w:rsidRPr="00FF3D25">
        <w:rPr>
          <w:rFonts w:ascii="Times New Roman" w:eastAsia="Times New Roman" w:hAnsi="Times New Roman" w:cs="Times New Roman"/>
          <w:b/>
        </w:rPr>
        <w:t>., расположенное по адресу: Забайкальский край, Хилокский район, г. Хилок, ул. Калинина, д. 1, пом. 81.</w:t>
      </w:r>
    </w:p>
    <w:p w:rsidR="00212EF3" w:rsidRDefault="00212EF3">
      <w:pPr>
        <w:rPr>
          <w:sz w:val="2"/>
          <w:szCs w:val="2"/>
        </w:rPr>
      </w:pPr>
    </w:p>
    <w:p w:rsidR="003A6984" w:rsidRDefault="003A6984">
      <w:pPr>
        <w:rPr>
          <w:sz w:val="2"/>
          <w:szCs w:val="2"/>
        </w:rPr>
      </w:pPr>
    </w:p>
    <w:p w:rsidR="003A6984" w:rsidRDefault="003A6984">
      <w:pPr>
        <w:rPr>
          <w:sz w:val="2"/>
          <w:szCs w:val="2"/>
        </w:rPr>
      </w:pPr>
    </w:p>
    <w:p w:rsidR="003A6984" w:rsidRDefault="003A6984">
      <w:pPr>
        <w:rPr>
          <w:sz w:val="2"/>
          <w:szCs w:val="2"/>
        </w:rPr>
      </w:pP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Объект передается в следующем техническом состоянии</w:t>
      </w:r>
      <w:r w:rsidRPr="003A6984">
        <w:rPr>
          <w:rFonts w:ascii="Times New Roman" w:eastAsia="Times New Roman" w:hAnsi="Times New Roman" w:cs="Times New Roman"/>
          <w:color w:val="auto"/>
          <w:kern w:val="3"/>
          <w:vertAlign w:val="superscript"/>
          <w:lang w:bidi="hi-IN"/>
        </w:rPr>
        <w:footnoteReference w:id="1"/>
      </w:r>
      <w:r w:rsidRPr="003A6984">
        <w:rPr>
          <w:rFonts w:ascii="Times New Roman" w:eastAsia="Times New Roman" w:hAnsi="Times New Roman" w:cs="Times New Roman"/>
          <w:color w:val="auto"/>
          <w:kern w:val="3"/>
          <w:lang w:bidi="hi-IN"/>
        </w:rPr>
        <w:t>:</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 </w:t>
      </w:r>
      <w:r w:rsidRPr="003A6984">
        <w:rPr>
          <w:rFonts w:ascii="Times New Roman" w:eastAsia="Times New Roman" w:hAnsi="Times New Roman" w:cs="Times New Roman"/>
          <w:b/>
          <w:color w:val="auto"/>
          <w:kern w:val="3"/>
          <w:lang w:bidi="hi-IN"/>
        </w:rPr>
        <w:t>стены</w:t>
      </w:r>
      <w:r w:rsidRPr="003A6984">
        <w:rPr>
          <w:rFonts w:ascii="Times New Roman" w:eastAsia="Times New Roman" w:hAnsi="Times New Roman" w:cs="Times New Roman"/>
          <w:color w:val="auto"/>
          <w:kern w:val="3"/>
          <w:lang w:bidi="hi-IN"/>
        </w:rPr>
        <w:t>: __________________________________________________________________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t xml:space="preserve">     </w:t>
      </w:r>
      <w:r w:rsidRPr="003A6984">
        <w:rPr>
          <w:rFonts w:ascii="Times New Roman" w:eastAsia="Times New Roman" w:hAnsi="Times New Roman" w:cs="Times New Roman"/>
          <w:i/>
          <w:color w:val="auto"/>
          <w:kern w:val="3"/>
          <w:vertAlign w:val="superscript"/>
          <w:lang w:bidi="hi-IN"/>
        </w:rPr>
        <w:t>(указать вид отделки, например – окраска, обои, др. покрытие)</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состояние: 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t xml:space="preserve">             </w:t>
      </w:r>
      <w:r w:rsidRPr="003A6984">
        <w:rPr>
          <w:rFonts w:ascii="Times New Roman" w:eastAsia="Times New Roman" w:hAnsi="Times New Roman" w:cs="Times New Roman"/>
          <w:i/>
          <w:color w:val="auto"/>
          <w:kern w:val="3"/>
          <w:vertAlign w:val="superscript"/>
          <w:lang w:bidi="hi-IN"/>
        </w:rPr>
        <w:t>(отличное, хорошее, удовлетворительное – указать)</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недостатки: 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(при наличии перечислить недостатки, например наличие трещин, выбоин, иные повреждения)</w:t>
      </w:r>
      <w:r w:rsidRPr="003A6984">
        <w:rPr>
          <w:rFonts w:ascii="Times New Roman" w:eastAsia="Times New Roman" w:hAnsi="Times New Roman" w:cs="Times New Roman"/>
          <w:i/>
          <w:color w:val="auto"/>
          <w:kern w:val="3"/>
          <w:lang w:bidi="hi-IN"/>
        </w:rPr>
        <w:tab/>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r>
      <w:r w:rsidRPr="003A6984">
        <w:rPr>
          <w:rFonts w:ascii="Times New Roman" w:eastAsia="Times New Roman" w:hAnsi="Times New Roman" w:cs="Times New Roman"/>
          <w:color w:val="auto"/>
          <w:kern w:val="3"/>
          <w:lang w:bidi="hi-IN"/>
        </w:rPr>
        <w:tab/>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 </w:t>
      </w:r>
      <w:r w:rsidRPr="003A6984">
        <w:rPr>
          <w:rFonts w:ascii="Times New Roman" w:eastAsia="Times New Roman" w:hAnsi="Times New Roman" w:cs="Times New Roman"/>
          <w:b/>
          <w:color w:val="auto"/>
          <w:kern w:val="3"/>
          <w:lang w:bidi="hi-IN"/>
        </w:rPr>
        <w:t>потолки</w:t>
      </w:r>
      <w:r w:rsidRPr="003A6984">
        <w:rPr>
          <w:rFonts w:ascii="Times New Roman" w:eastAsia="Times New Roman" w:hAnsi="Times New Roman" w:cs="Times New Roman"/>
          <w:color w:val="auto"/>
          <w:kern w:val="3"/>
          <w:lang w:bidi="hi-IN"/>
        </w:rPr>
        <w:t>: ________________________________________________________________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 xml:space="preserve">                (указать вид отделки, например </w:t>
      </w:r>
      <w:proofErr w:type="gramStart"/>
      <w:r w:rsidRPr="003A6984">
        <w:rPr>
          <w:rFonts w:ascii="Times New Roman" w:eastAsia="Times New Roman" w:hAnsi="Times New Roman" w:cs="Times New Roman"/>
          <w:i/>
          <w:color w:val="auto"/>
          <w:kern w:val="3"/>
          <w:vertAlign w:val="superscript"/>
          <w:lang w:bidi="hi-IN"/>
        </w:rPr>
        <w:t>:о</w:t>
      </w:r>
      <w:proofErr w:type="gramEnd"/>
      <w:r w:rsidRPr="003A6984">
        <w:rPr>
          <w:rFonts w:ascii="Times New Roman" w:eastAsia="Times New Roman" w:hAnsi="Times New Roman" w:cs="Times New Roman"/>
          <w:i/>
          <w:color w:val="auto"/>
          <w:kern w:val="3"/>
          <w:vertAlign w:val="superscript"/>
          <w:lang w:bidi="hi-IN"/>
        </w:rPr>
        <w:t>краска, обои, др. покрытие)</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состояние: 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t xml:space="preserve">         </w:t>
      </w:r>
      <w:r w:rsidRPr="003A6984">
        <w:rPr>
          <w:rFonts w:ascii="Times New Roman" w:eastAsia="Times New Roman" w:hAnsi="Times New Roman" w:cs="Times New Roman"/>
          <w:i/>
          <w:color w:val="auto"/>
          <w:kern w:val="3"/>
          <w:vertAlign w:val="superscript"/>
          <w:lang w:bidi="hi-IN"/>
        </w:rPr>
        <w:t xml:space="preserve">    (отличное, хорошее, удовлетворительное – указать)</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недостатки: 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(при наличии перечислить недостатки, например: наличие трещин, выбоин, иные повреждения)</w:t>
      </w:r>
      <w:r w:rsidRPr="003A6984">
        <w:rPr>
          <w:rFonts w:ascii="Times New Roman" w:eastAsia="Times New Roman" w:hAnsi="Times New Roman" w:cs="Times New Roman"/>
          <w:i/>
          <w:color w:val="auto"/>
          <w:kern w:val="3"/>
          <w:vertAlign w:val="superscript"/>
          <w:lang w:bidi="hi-IN"/>
        </w:rPr>
        <w:tab/>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 </w:t>
      </w:r>
      <w:r w:rsidRPr="003A6984">
        <w:rPr>
          <w:rFonts w:ascii="Times New Roman" w:eastAsia="Times New Roman" w:hAnsi="Times New Roman" w:cs="Times New Roman"/>
          <w:b/>
          <w:color w:val="auto"/>
          <w:kern w:val="3"/>
          <w:lang w:bidi="hi-IN"/>
        </w:rPr>
        <w:t>полы</w:t>
      </w:r>
      <w:r w:rsidRPr="003A6984">
        <w:rPr>
          <w:rFonts w:ascii="Times New Roman" w:eastAsia="Times New Roman" w:hAnsi="Times New Roman" w:cs="Times New Roman"/>
          <w:color w:val="auto"/>
          <w:kern w:val="3"/>
          <w:lang w:bidi="hi-IN"/>
        </w:rPr>
        <w:t>: ___________________________________________________________________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 xml:space="preserve">     (указать вид отделки, например: окраска, паркет, плитка, др. покрытие)</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состояние: 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 xml:space="preserve">             (отличное, хорошее, удовлетворительное – указать)</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недостатки: 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(при наличии перечислить недостатки, например: наличие трещин, выбоин, иные повреждения)</w:t>
      </w:r>
      <w:r w:rsidRPr="003A6984">
        <w:rPr>
          <w:rFonts w:ascii="Times New Roman" w:eastAsia="Times New Roman" w:hAnsi="Times New Roman" w:cs="Times New Roman"/>
          <w:i/>
          <w:color w:val="auto"/>
          <w:kern w:val="3"/>
          <w:vertAlign w:val="superscript"/>
          <w:lang w:bidi="hi-IN"/>
        </w:rPr>
        <w:tab/>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 </w:t>
      </w:r>
      <w:r w:rsidRPr="003A6984">
        <w:rPr>
          <w:rFonts w:ascii="Times New Roman" w:eastAsia="Times New Roman" w:hAnsi="Times New Roman" w:cs="Times New Roman"/>
          <w:b/>
          <w:color w:val="auto"/>
          <w:kern w:val="3"/>
          <w:lang w:bidi="hi-IN"/>
        </w:rPr>
        <w:t>двери</w:t>
      </w:r>
      <w:r w:rsidRPr="003A6984">
        <w:rPr>
          <w:rFonts w:ascii="Times New Roman" w:eastAsia="Times New Roman" w:hAnsi="Times New Roman" w:cs="Times New Roman"/>
          <w:color w:val="auto"/>
          <w:kern w:val="3"/>
          <w:lang w:bidi="hi-IN"/>
        </w:rPr>
        <w:t>: __________________________________________________________________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 xml:space="preserve">     (указать материал, вид отделки, например: металлическая, деревянная, др. покрытие)</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состояние: 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t xml:space="preserve">             </w:t>
      </w:r>
      <w:r w:rsidRPr="003A6984">
        <w:rPr>
          <w:rFonts w:ascii="Times New Roman" w:eastAsia="Times New Roman" w:hAnsi="Times New Roman" w:cs="Times New Roman"/>
          <w:i/>
          <w:color w:val="auto"/>
          <w:kern w:val="3"/>
          <w:vertAlign w:val="superscript"/>
          <w:lang w:bidi="hi-IN"/>
        </w:rPr>
        <w:t>(отличное, хорошее, удовлетворительное – указать)</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недостатки: 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vertAlign w:val="superscript"/>
          <w:lang w:bidi="hi-IN"/>
        </w:rPr>
        <w:t>(при наличии перечислить недостатки, например: наличие трещин, выбоин, сломан замок/ручка, перекос, иные повреждения)</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b/>
          <w:color w:val="auto"/>
          <w:kern w:val="3"/>
          <w:lang w:bidi="hi-IN"/>
        </w:rPr>
      </w:pPr>
      <w:r w:rsidRPr="003A6984">
        <w:rPr>
          <w:rFonts w:ascii="Times New Roman" w:eastAsia="Times New Roman" w:hAnsi="Times New Roman" w:cs="Times New Roman"/>
          <w:color w:val="auto"/>
          <w:kern w:val="3"/>
          <w:lang w:bidi="hi-IN"/>
        </w:rPr>
        <w:t xml:space="preserve">- </w:t>
      </w:r>
      <w:r w:rsidRPr="003A6984">
        <w:rPr>
          <w:rFonts w:ascii="Times New Roman" w:eastAsia="Times New Roman" w:hAnsi="Times New Roman" w:cs="Times New Roman"/>
          <w:b/>
          <w:color w:val="auto"/>
          <w:kern w:val="3"/>
          <w:lang w:bidi="hi-IN"/>
        </w:rPr>
        <w:t>оборудование</w:t>
      </w:r>
    </w:p>
    <w:tbl>
      <w:tblPr>
        <w:tblpPr w:leftFromText="180" w:rightFromText="180" w:vertAnchor="text" w:horzAnchor="margin" w:tblpX="250" w:tblpY="178"/>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694"/>
        <w:gridCol w:w="4857"/>
      </w:tblGrid>
      <w:tr w:rsidR="003A6984" w:rsidRPr="003A6984" w:rsidTr="003A6984">
        <w:tc>
          <w:tcPr>
            <w:tcW w:w="260"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 </w:t>
            </w:r>
            <w:proofErr w:type="gramStart"/>
            <w:r w:rsidRPr="003A6984">
              <w:rPr>
                <w:rFonts w:ascii="Times New Roman" w:eastAsia="Times New Roman" w:hAnsi="Times New Roman" w:cs="Times New Roman"/>
                <w:color w:val="auto"/>
                <w:kern w:val="3"/>
                <w:lang w:bidi="hi-IN"/>
              </w:rPr>
              <w:t>п</w:t>
            </w:r>
            <w:proofErr w:type="gramEnd"/>
            <w:r w:rsidRPr="003A6984">
              <w:rPr>
                <w:rFonts w:ascii="Times New Roman" w:eastAsia="Times New Roman" w:hAnsi="Times New Roman" w:cs="Times New Roman"/>
                <w:color w:val="auto"/>
                <w:kern w:val="3"/>
                <w:lang w:bidi="hi-IN"/>
              </w:rPr>
              <w:t>/п</w:t>
            </w:r>
          </w:p>
        </w:tc>
        <w:tc>
          <w:tcPr>
            <w:tcW w:w="2558"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strike/>
                <w:color w:val="auto"/>
                <w:kern w:val="3"/>
                <w:lang w:bidi="hi-IN"/>
              </w:rPr>
            </w:pPr>
            <w:r w:rsidRPr="003A6984">
              <w:rPr>
                <w:rFonts w:ascii="Times New Roman" w:eastAsia="Times New Roman" w:hAnsi="Times New Roman" w:cs="Times New Roman"/>
                <w:color w:val="auto"/>
                <w:kern w:val="3"/>
                <w:lang w:bidi="hi-IN"/>
              </w:rPr>
              <w:t>Наименование/описание систем</w:t>
            </w:r>
          </w:p>
        </w:tc>
        <w:tc>
          <w:tcPr>
            <w:tcW w:w="2182"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Состояние</w:t>
            </w:r>
          </w:p>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i/>
                <w:color w:val="auto"/>
                <w:kern w:val="3"/>
                <w:vertAlign w:val="superscript"/>
                <w:lang w:bidi="hi-IN"/>
              </w:rPr>
              <w:t>(отличное, хорошее, удовлетворительное – указать для каждого вида оборудования)</w:t>
            </w:r>
          </w:p>
        </w:tc>
      </w:tr>
      <w:tr w:rsidR="003A6984" w:rsidRPr="003A6984" w:rsidTr="003A6984">
        <w:tc>
          <w:tcPr>
            <w:tcW w:w="260"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1.</w:t>
            </w:r>
          </w:p>
        </w:tc>
        <w:tc>
          <w:tcPr>
            <w:tcW w:w="2558"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Системы электроснабжения </w:t>
            </w:r>
          </w:p>
        </w:tc>
        <w:tc>
          <w:tcPr>
            <w:tcW w:w="2182"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p>
        </w:tc>
      </w:tr>
      <w:tr w:rsidR="003A6984" w:rsidRPr="003A6984" w:rsidTr="003A6984">
        <w:tc>
          <w:tcPr>
            <w:tcW w:w="260"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2.</w:t>
            </w:r>
          </w:p>
        </w:tc>
        <w:tc>
          <w:tcPr>
            <w:tcW w:w="2558"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Система теплоснабжения</w:t>
            </w:r>
          </w:p>
        </w:tc>
        <w:tc>
          <w:tcPr>
            <w:tcW w:w="2182"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p>
        </w:tc>
      </w:tr>
      <w:tr w:rsidR="003A6984" w:rsidRPr="003A6984" w:rsidTr="003A6984">
        <w:tc>
          <w:tcPr>
            <w:tcW w:w="260"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p>
        </w:tc>
        <w:tc>
          <w:tcPr>
            <w:tcW w:w="2558"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Система </w:t>
            </w:r>
            <w:r>
              <w:rPr>
                <w:rFonts w:ascii="Times New Roman" w:eastAsia="Times New Roman" w:hAnsi="Times New Roman" w:cs="Times New Roman"/>
                <w:color w:val="auto"/>
                <w:kern w:val="3"/>
                <w:lang w:bidi="hi-IN"/>
              </w:rPr>
              <w:t>водо</w:t>
            </w:r>
            <w:r w:rsidRPr="003A6984">
              <w:rPr>
                <w:rFonts w:ascii="Times New Roman" w:eastAsia="Times New Roman" w:hAnsi="Times New Roman" w:cs="Times New Roman"/>
                <w:color w:val="auto"/>
                <w:kern w:val="3"/>
                <w:lang w:bidi="hi-IN"/>
              </w:rPr>
              <w:t>снабжения</w:t>
            </w:r>
          </w:p>
        </w:tc>
        <w:tc>
          <w:tcPr>
            <w:tcW w:w="2182"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p>
        </w:tc>
      </w:tr>
      <w:tr w:rsidR="003A6984" w:rsidRPr="003A6984" w:rsidTr="003A6984">
        <w:tc>
          <w:tcPr>
            <w:tcW w:w="260"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p>
        </w:tc>
        <w:tc>
          <w:tcPr>
            <w:tcW w:w="2558"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p>
        </w:tc>
        <w:tc>
          <w:tcPr>
            <w:tcW w:w="2182" w:type="pct"/>
            <w:vAlign w:val="center"/>
          </w:tcPr>
          <w:p w:rsidR="003A6984" w:rsidRPr="003A6984" w:rsidRDefault="003A6984" w:rsidP="003A6984">
            <w:pPr>
              <w:tabs>
                <w:tab w:val="left" w:pos="567"/>
              </w:tabs>
              <w:suppressAutoHyphens/>
              <w:autoSpaceDE w:val="0"/>
              <w:autoSpaceDN w:val="0"/>
              <w:adjustRightInd w:val="0"/>
              <w:jc w:val="center"/>
              <w:rPr>
                <w:rFonts w:ascii="Times New Roman" w:eastAsia="Times New Roman" w:hAnsi="Times New Roman" w:cs="Times New Roman"/>
                <w:color w:val="auto"/>
                <w:kern w:val="3"/>
                <w:lang w:bidi="hi-IN"/>
              </w:rPr>
            </w:pPr>
          </w:p>
        </w:tc>
      </w:tr>
    </w:tbl>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ab/>
        <w:t>недостатки: 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i/>
          <w:color w:val="auto"/>
          <w:kern w:val="3"/>
          <w:vertAlign w:val="superscript"/>
          <w:lang w:bidi="hi-IN"/>
        </w:rPr>
      </w:pP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lang w:bidi="hi-IN"/>
        </w:rPr>
        <w:tab/>
      </w:r>
      <w:r w:rsidRPr="003A6984">
        <w:rPr>
          <w:rFonts w:ascii="Times New Roman" w:eastAsia="Times New Roman" w:hAnsi="Times New Roman" w:cs="Times New Roman"/>
          <w:i/>
          <w:color w:val="auto"/>
          <w:kern w:val="3"/>
          <w:vertAlign w:val="superscript"/>
          <w:lang w:bidi="hi-IN"/>
        </w:rPr>
        <w:t>(при наличии перечислить недостатки, повреждения для каждого вида оборудования)</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b/>
          <w:color w:val="auto"/>
          <w:kern w:val="3"/>
          <w:lang w:bidi="hi-IN"/>
        </w:rPr>
        <w:t>- иное</w:t>
      </w:r>
      <w:r w:rsidRPr="003A6984">
        <w:rPr>
          <w:rFonts w:ascii="Times New Roman" w:eastAsia="Times New Roman" w:hAnsi="Times New Roman" w:cs="Times New Roman"/>
          <w:color w:val="auto"/>
          <w:kern w:val="3"/>
          <w:lang w:bidi="hi-IN"/>
        </w:rPr>
        <w:t xml:space="preserve"> ____________________________________________________________________</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_____________________________________________________________________________. </w:t>
      </w:r>
      <w:r w:rsidRPr="003A6984">
        <w:rPr>
          <w:rFonts w:ascii="Times New Roman" w:eastAsia="Times New Roman" w:hAnsi="Times New Roman" w:cs="Times New Roman"/>
          <w:color w:val="auto"/>
          <w:kern w:val="3"/>
          <w:vertAlign w:val="superscript"/>
          <w:lang w:bidi="hi-IN"/>
        </w:rPr>
        <w:footnoteReference w:id="2"/>
      </w:r>
    </w:p>
    <w:p w:rsidR="003A6984" w:rsidRPr="003A6984" w:rsidRDefault="003A6984" w:rsidP="003A6984">
      <w:pPr>
        <w:numPr>
          <w:ilvl w:val="0"/>
          <w:numId w:val="15"/>
        </w:numPr>
        <w:tabs>
          <w:tab w:val="left" w:pos="567"/>
        </w:tabs>
        <w:suppressAutoHyphens/>
        <w:autoSpaceDE w:val="0"/>
        <w:autoSpaceDN w:val="0"/>
        <w:adjustRightInd w:val="0"/>
        <w:snapToGrid w:val="0"/>
        <w:spacing w:after="13"/>
        <w:ind w:left="0" w:firstLine="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Арендодатель передал Арендатору Объект со следующими показаниями индивидуальных приборов учета:</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электричество: _____________________</w:t>
      </w:r>
    </w:p>
    <w:p w:rsidR="003A6984" w:rsidRDefault="003A6984" w:rsidP="003A6984">
      <w:pPr>
        <w:numPr>
          <w:ilvl w:val="0"/>
          <w:numId w:val="15"/>
        </w:numPr>
        <w:tabs>
          <w:tab w:val="left" w:pos="567"/>
        </w:tabs>
        <w:suppressAutoHyphens/>
        <w:autoSpaceDE w:val="0"/>
        <w:autoSpaceDN w:val="0"/>
        <w:adjustRightInd w:val="0"/>
        <w:snapToGrid w:val="0"/>
        <w:spacing w:after="13"/>
        <w:ind w:left="0" w:firstLine="0"/>
        <w:contextualSpacing/>
        <w:jc w:val="both"/>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Арендодатель передал Арендатору ключи от замка двери Объекта в количестве _________.</w:t>
      </w:r>
    </w:p>
    <w:p w:rsidR="003A6984" w:rsidRDefault="003A6984" w:rsidP="003A6984">
      <w:pPr>
        <w:tabs>
          <w:tab w:val="left" w:pos="567"/>
        </w:tabs>
        <w:suppressAutoHyphens/>
        <w:autoSpaceDE w:val="0"/>
        <w:autoSpaceDN w:val="0"/>
        <w:adjustRightInd w:val="0"/>
        <w:snapToGrid w:val="0"/>
        <w:spacing w:after="13"/>
        <w:contextualSpacing/>
        <w:jc w:val="both"/>
        <w:rPr>
          <w:rFonts w:ascii="Times New Roman" w:eastAsia="Times New Roman" w:hAnsi="Times New Roman" w:cs="Times New Roman"/>
          <w:color w:val="auto"/>
          <w:kern w:val="3"/>
          <w:lang w:bidi="hi-IN"/>
        </w:rPr>
      </w:pPr>
    </w:p>
    <w:p w:rsidR="003A6984" w:rsidRPr="003A6984" w:rsidRDefault="003A6984" w:rsidP="003A6984">
      <w:pPr>
        <w:tabs>
          <w:tab w:val="left" w:pos="567"/>
        </w:tabs>
        <w:suppressAutoHyphens/>
        <w:autoSpaceDE w:val="0"/>
        <w:autoSpaceDN w:val="0"/>
        <w:adjustRightInd w:val="0"/>
        <w:snapToGrid w:val="0"/>
        <w:spacing w:after="13"/>
        <w:contextualSpacing/>
        <w:jc w:val="both"/>
        <w:rPr>
          <w:rFonts w:ascii="Times New Roman" w:eastAsia="Times New Roman" w:hAnsi="Times New Roman" w:cs="Times New Roman"/>
          <w:color w:val="auto"/>
          <w:kern w:val="3"/>
          <w:lang w:bidi="hi-IN"/>
        </w:rPr>
      </w:pPr>
    </w:p>
    <w:tbl>
      <w:tblPr>
        <w:tblW w:w="0" w:type="auto"/>
        <w:jc w:val="center"/>
        <w:tblLook w:val="00A0" w:firstRow="1" w:lastRow="0" w:firstColumn="1" w:lastColumn="0" w:noHBand="0" w:noVBand="0"/>
      </w:tblPr>
      <w:tblGrid>
        <w:gridCol w:w="4788"/>
        <w:gridCol w:w="360"/>
        <w:gridCol w:w="3960"/>
      </w:tblGrid>
      <w:tr w:rsidR="003A6984" w:rsidRPr="003A6984" w:rsidTr="003A6984">
        <w:trPr>
          <w:jc w:val="center"/>
        </w:trPr>
        <w:tc>
          <w:tcPr>
            <w:tcW w:w="4788" w:type="dxa"/>
            <w:shd w:val="clear" w:color="auto" w:fill="auto"/>
          </w:tcPr>
          <w:p w:rsidR="003A6984" w:rsidRPr="003A6984" w:rsidRDefault="003A6984" w:rsidP="003A6984">
            <w:pPr>
              <w:tabs>
                <w:tab w:val="left" w:pos="567"/>
                <w:tab w:val="left" w:pos="2835"/>
              </w:tabs>
              <w:suppressAutoHyphens/>
              <w:autoSpaceDN w:val="0"/>
              <w:snapToGrid w:val="0"/>
              <w:spacing w:after="13"/>
              <w:contextualSpacing/>
              <w:jc w:val="both"/>
              <w:rPr>
                <w:rFonts w:ascii="Times New Roman" w:eastAsia="SimSun" w:hAnsi="Times New Roman" w:cs="Times New Roman"/>
                <w:b/>
                <w:color w:val="auto"/>
                <w:kern w:val="3"/>
                <w:lang w:eastAsia="zh-CN" w:bidi="hi-IN"/>
              </w:rPr>
            </w:pPr>
            <w:r w:rsidRPr="003A6984">
              <w:rPr>
                <w:rFonts w:ascii="Times New Roman" w:eastAsia="SimSun" w:hAnsi="Times New Roman" w:cs="Times New Roman"/>
                <w:b/>
                <w:color w:val="auto"/>
                <w:kern w:val="3"/>
                <w:lang w:eastAsia="zh-CN" w:bidi="hi-IN"/>
              </w:rPr>
              <w:t>От Арендодателя:</w:t>
            </w:r>
          </w:p>
        </w:tc>
        <w:tc>
          <w:tcPr>
            <w:tcW w:w="360" w:type="dxa"/>
            <w:shd w:val="clear" w:color="auto" w:fill="auto"/>
          </w:tcPr>
          <w:p w:rsidR="003A6984" w:rsidRPr="003A6984" w:rsidRDefault="003A6984" w:rsidP="003A6984">
            <w:pPr>
              <w:tabs>
                <w:tab w:val="left" w:pos="567"/>
                <w:tab w:val="left" w:pos="2835"/>
              </w:tabs>
              <w:suppressAutoHyphens/>
              <w:autoSpaceDN w:val="0"/>
              <w:snapToGrid w:val="0"/>
              <w:spacing w:after="13"/>
              <w:contextualSpacing/>
              <w:jc w:val="both"/>
              <w:rPr>
                <w:rFonts w:ascii="Times New Roman" w:eastAsia="SimSun" w:hAnsi="Times New Roman" w:cs="Times New Roman"/>
                <w:color w:val="auto"/>
                <w:kern w:val="3"/>
                <w:lang w:eastAsia="zh-CN" w:bidi="hi-IN"/>
              </w:rPr>
            </w:pPr>
          </w:p>
        </w:tc>
        <w:tc>
          <w:tcPr>
            <w:tcW w:w="3960" w:type="dxa"/>
            <w:shd w:val="clear" w:color="auto" w:fill="auto"/>
          </w:tcPr>
          <w:p w:rsidR="003A6984" w:rsidRPr="003A6984" w:rsidRDefault="003A6984" w:rsidP="003A6984">
            <w:pPr>
              <w:tabs>
                <w:tab w:val="left" w:pos="567"/>
                <w:tab w:val="left" w:pos="2835"/>
              </w:tabs>
              <w:suppressAutoHyphens/>
              <w:autoSpaceDN w:val="0"/>
              <w:snapToGrid w:val="0"/>
              <w:spacing w:after="13"/>
              <w:contextualSpacing/>
              <w:rPr>
                <w:rFonts w:ascii="Times New Roman" w:eastAsia="SimSun" w:hAnsi="Times New Roman" w:cs="Times New Roman"/>
                <w:b/>
                <w:color w:val="auto"/>
                <w:kern w:val="3"/>
                <w:lang w:eastAsia="zh-CN" w:bidi="hi-IN"/>
              </w:rPr>
            </w:pPr>
            <w:r w:rsidRPr="003A6984">
              <w:rPr>
                <w:rFonts w:ascii="Times New Roman" w:eastAsia="SimSun" w:hAnsi="Times New Roman" w:cs="Times New Roman"/>
                <w:b/>
                <w:color w:val="auto"/>
                <w:kern w:val="3"/>
                <w:lang w:eastAsia="zh-CN" w:bidi="hi-IN"/>
              </w:rPr>
              <w:t>От Арендатора:</w:t>
            </w:r>
          </w:p>
        </w:tc>
      </w:tr>
      <w:tr w:rsidR="003A6984" w:rsidRPr="003A6984" w:rsidTr="003A6984">
        <w:trPr>
          <w:jc w:val="center"/>
        </w:trPr>
        <w:tc>
          <w:tcPr>
            <w:tcW w:w="4788" w:type="dxa"/>
            <w:shd w:val="clear" w:color="auto" w:fill="auto"/>
          </w:tcPr>
          <w:p w:rsidR="003A6984" w:rsidRPr="003A6984" w:rsidRDefault="003A6984" w:rsidP="003A6984">
            <w:pPr>
              <w:tabs>
                <w:tab w:val="left" w:pos="567"/>
                <w:tab w:val="left" w:pos="2835"/>
              </w:tabs>
              <w:suppressAutoHyphens/>
              <w:autoSpaceDN w:val="0"/>
              <w:snapToGrid w:val="0"/>
              <w:spacing w:after="13"/>
              <w:contextualSpacing/>
              <w:rPr>
                <w:rFonts w:ascii="Times New Roman" w:eastAsia="SimSun" w:hAnsi="Times New Roman" w:cs="Times New Roman"/>
                <w:color w:val="auto"/>
                <w:kern w:val="3"/>
                <w:lang w:eastAsia="zh-CN" w:bidi="hi-IN"/>
              </w:rPr>
            </w:pPr>
            <w:r w:rsidRPr="003A6984">
              <w:rPr>
                <w:rFonts w:ascii="Times New Roman" w:eastAsia="SimSun" w:hAnsi="Times New Roman" w:cs="Times New Roman"/>
                <w:color w:val="auto"/>
                <w:kern w:val="3"/>
                <w:lang w:eastAsia="zh-CN" w:bidi="hi-IN"/>
              </w:rPr>
              <w:t>Должность</w:t>
            </w:r>
          </w:p>
          <w:p w:rsidR="003A6984" w:rsidRPr="003A6984" w:rsidRDefault="003A6984" w:rsidP="003A6984">
            <w:pPr>
              <w:tabs>
                <w:tab w:val="left" w:pos="567"/>
                <w:tab w:val="left" w:pos="2835"/>
              </w:tabs>
              <w:suppressAutoHyphens/>
              <w:autoSpaceDN w:val="0"/>
              <w:snapToGrid w:val="0"/>
              <w:spacing w:after="13"/>
              <w:contextualSpacing/>
              <w:rPr>
                <w:rFonts w:ascii="Times New Roman" w:eastAsia="SimSun" w:hAnsi="Times New Roman" w:cs="Times New Roman"/>
                <w:color w:val="auto"/>
                <w:kern w:val="3"/>
                <w:lang w:eastAsia="zh-CN" w:bidi="hi-IN"/>
              </w:rPr>
            </w:pPr>
          </w:p>
          <w:p w:rsidR="003A6984" w:rsidRPr="003A6984" w:rsidRDefault="003A6984" w:rsidP="003A6984">
            <w:pPr>
              <w:tabs>
                <w:tab w:val="left" w:pos="567"/>
                <w:tab w:val="left" w:pos="2835"/>
              </w:tabs>
              <w:suppressAutoHyphens/>
              <w:autoSpaceDN w:val="0"/>
              <w:snapToGrid w:val="0"/>
              <w:spacing w:after="13"/>
              <w:contextualSpacing/>
              <w:jc w:val="both"/>
              <w:rPr>
                <w:rFonts w:ascii="Times New Roman" w:eastAsia="SimSun" w:hAnsi="Times New Roman" w:cs="Times New Roman"/>
                <w:color w:val="auto"/>
                <w:kern w:val="3"/>
                <w:lang w:eastAsia="zh-CN" w:bidi="hi-IN"/>
              </w:rPr>
            </w:pPr>
          </w:p>
          <w:p w:rsidR="003A6984" w:rsidRPr="003A6984" w:rsidRDefault="003A6984" w:rsidP="003A6984">
            <w:pPr>
              <w:tabs>
                <w:tab w:val="left" w:pos="567"/>
                <w:tab w:val="left" w:pos="2835"/>
              </w:tabs>
              <w:suppressAutoHyphens/>
              <w:autoSpaceDN w:val="0"/>
              <w:snapToGrid w:val="0"/>
              <w:spacing w:after="13"/>
              <w:contextualSpacing/>
              <w:jc w:val="both"/>
              <w:rPr>
                <w:rFonts w:ascii="Times New Roman" w:eastAsia="SimSun" w:hAnsi="Times New Roman" w:cs="Times New Roman"/>
                <w:color w:val="auto"/>
                <w:kern w:val="3"/>
                <w:lang w:eastAsia="zh-CN" w:bidi="hi-IN"/>
              </w:rPr>
            </w:pPr>
            <w:r w:rsidRPr="003A6984">
              <w:rPr>
                <w:rFonts w:ascii="Times New Roman" w:eastAsia="SimSun" w:hAnsi="Times New Roman" w:cs="Times New Roman"/>
                <w:color w:val="auto"/>
                <w:kern w:val="3"/>
                <w:lang w:eastAsia="zh-CN" w:bidi="hi-IN"/>
              </w:rPr>
              <w:t>________________ Ф.И.О.</w:t>
            </w:r>
          </w:p>
          <w:p w:rsidR="003A6984" w:rsidRPr="003A6984" w:rsidRDefault="003A6984" w:rsidP="003A6984">
            <w:pPr>
              <w:tabs>
                <w:tab w:val="left" w:pos="567"/>
                <w:tab w:val="left" w:pos="2835"/>
              </w:tabs>
              <w:suppressAutoHyphens/>
              <w:autoSpaceDN w:val="0"/>
              <w:snapToGrid w:val="0"/>
              <w:spacing w:after="13"/>
              <w:contextualSpacing/>
              <w:jc w:val="both"/>
              <w:rPr>
                <w:rFonts w:ascii="Times New Roman" w:eastAsia="SimSun" w:hAnsi="Times New Roman" w:cs="Times New Roman"/>
                <w:color w:val="auto"/>
                <w:kern w:val="3"/>
                <w:lang w:eastAsia="zh-CN" w:bidi="hi-IN"/>
              </w:rPr>
            </w:pPr>
            <w:proofErr w:type="spellStart"/>
            <w:r w:rsidRPr="003A6984">
              <w:rPr>
                <w:rFonts w:ascii="Times New Roman" w:eastAsia="SimSun" w:hAnsi="Times New Roman" w:cs="Times New Roman"/>
                <w:color w:val="auto"/>
                <w:kern w:val="3"/>
                <w:lang w:eastAsia="zh-CN" w:bidi="hi-IN"/>
              </w:rPr>
              <w:t>м.п</w:t>
            </w:r>
            <w:proofErr w:type="spellEnd"/>
            <w:r w:rsidRPr="003A6984">
              <w:rPr>
                <w:rFonts w:ascii="Times New Roman" w:eastAsia="SimSun" w:hAnsi="Times New Roman" w:cs="Times New Roman"/>
                <w:color w:val="auto"/>
                <w:kern w:val="3"/>
                <w:lang w:eastAsia="zh-CN" w:bidi="hi-IN"/>
              </w:rPr>
              <w:t>.</w:t>
            </w:r>
          </w:p>
        </w:tc>
        <w:tc>
          <w:tcPr>
            <w:tcW w:w="360" w:type="dxa"/>
            <w:shd w:val="clear" w:color="auto" w:fill="auto"/>
          </w:tcPr>
          <w:p w:rsidR="003A6984" w:rsidRPr="003A6984" w:rsidRDefault="003A6984" w:rsidP="003A6984">
            <w:pPr>
              <w:tabs>
                <w:tab w:val="left" w:pos="567"/>
                <w:tab w:val="left" w:pos="2835"/>
              </w:tabs>
              <w:suppressAutoHyphens/>
              <w:autoSpaceDN w:val="0"/>
              <w:snapToGrid w:val="0"/>
              <w:spacing w:after="13"/>
              <w:contextualSpacing/>
              <w:jc w:val="both"/>
              <w:rPr>
                <w:rFonts w:ascii="Times New Roman" w:eastAsia="SimSun" w:hAnsi="Times New Roman" w:cs="Times New Roman"/>
                <w:color w:val="auto"/>
                <w:kern w:val="3"/>
                <w:lang w:eastAsia="zh-CN" w:bidi="hi-IN"/>
              </w:rPr>
            </w:pPr>
          </w:p>
        </w:tc>
        <w:tc>
          <w:tcPr>
            <w:tcW w:w="3960" w:type="dxa"/>
            <w:shd w:val="clear" w:color="auto" w:fill="auto"/>
          </w:tcPr>
          <w:p w:rsidR="003A6984" w:rsidRPr="003A6984" w:rsidRDefault="003A6984" w:rsidP="003A6984">
            <w:pPr>
              <w:tabs>
                <w:tab w:val="left" w:pos="567"/>
                <w:tab w:val="left" w:pos="2835"/>
              </w:tabs>
              <w:suppressAutoHyphens/>
              <w:autoSpaceDN w:val="0"/>
              <w:snapToGrid w:val="0"/>
              <w:spacing w:after="13"/>
              <w:contextualSpacing/>
              <w:rPr>
                <w:rFonts w:ascii="Times New Roman" w:eastAsia="SimSun" w:hAnsi="Times New Roman" w:cs="Times New Roman"/>
                <w:color w:val="auto"/>
                <w:kern w:val="3"/>
                <w:lang w:eastAsia="zh-CN" w:bidi="hi-IN"/>
              </w:rPr>
            </w:pPr>
            <w:r w:rsidRPr="003A6984">
              <w:rPr>
                <w:rFonts w:ascii="Times New Roman" w:eastAsia="SimSun" w:hAnsi="Times New Roman" w:cs="Times New Roman"/>
                <w:color w:val="auto"/>
                <w:kern w:val="3"/>
                <w:lang w:eastAsia="zh-CN" w:bidi="hi-IN"/>
              </w:rPr>
              <w:t>Должность</w:t>
            </w:r>
          </w:p>
          <w:p w:rsidR="003A6984" w:rsidRPr="003A6984" w:rsidRDefault="003A6984" w:rsidP="003A6984">
            <w:pPr>
              <w:tabs>
                <w:tab w:val="left" w:pos="567"/>
                <w:tab w:val="left" w:pos="2835"/>
              </w:tabs>
              <w:suppressAutoHyphens/>
              <w:autoSpaceDN w:val="0"/>
              <w:snapToGrid w:val="0"/>
              <w:spacing w:after="13"/>
              <w:contextualSpacing/>
              <w:jc w:val="right"/>
              <w:rPr>
                <w:rFonts w:ascii="Times New Roman" w:eastAsia="SimSun" w:hAnsi="Times New Roman" w:cs="Times New Roman"/>
                <w:color w:val="auto"/>
                <w:kern w:val="3"/>
                <w:lang w:eastAsia="zh-CN" w:bidi="hi-IN"/>
              </w:rPr>
            </w:pPr>
          </w:p>
          <w:p w:rsidR="003A6984" w:rsidRPr="003A6984" w:rsidRDefault="003A6984" w:rsidP="003A6984">
            <w:pPr>
              <w:tabs>
                <w:tab w:val="left" w:pos="567"/>
                <w:tab w:val="left" w:pos="2835"/>
              </w:tabs>
              <w:suppressAutoHyphens/>
              <w:autoSpaceDN w:val="0"/>
              <w:snapToGrid w:val="0"/>
              <w:spacing w:after="13"/>
              <w:contextualSpacing/>
              <w:jc w:val="right"/>
              <w:rPr>
                <w:rFonts w:ascii="Times New Roman" w:eastAsia="SimSun" w:hAnsi="Times New Roman" w:cs="Times New Roman"/>
                <w:color w:val="auto"/>
                <w:kern w:val="3"/>
                <w:lang w:eastAsia="zh-CN" w:bidi="hi-IN"/>
              </w:rPr>
            </w:pPr>
          </w:p>
          <w:p w:rsidR="003A6984" w:rsidRPr="003A6984" w:rsidRDefault="003A6984" w:rsidP="003A6984">
            <w:pPr>
              <w:tabs>
                <w:tab w:val="left" w:pos="567"/>
                <w:tab w:val="left" w:pos="2835"/>
              </w:tabs>
              <w:suppressAutoHyphens/>
              <w:autoSpaceDN w:val="0"/>
              <w:snapToGrid w:val="0"/>
              <w:spacing w:after="13"/>
              <w:contextualSpacing/>
              <w:jc w:val="both"/>
              <w:rPr>
                <w:rFonts w:ascii="Times New Roman" w:eastAsia="SimSun" w:hAnsi="Times New Roman" w:cs="Times New Roman"/>
                <w:color w:val="auto"/>
                <w:kern w:val="3"/>
                <w:lang w:eastAsia="zh-CN" w:bidi="hi-IN"/>
              </w:rPr>
            </w:pPr>
            <w:r w:rsidRPr="003A6984">
              <w:rPr>
                <w:rFonts w:ascii="Times New Roman" w:eastAsia="SimSun" w:hAnsi="Times New Roman" w:cs="Times New Roman"/>
                <w:color w:val="auto"/>
                <w:kern w:val="3"/>
                <w:lang w:eastAsia="zh-CN" w:bidi="hi-IN"/>
              </w:rPr>
              <w:t>________________ Ф.И.О.</w:t>
            </w:r>
          </w:p>
          <w:p w:rsidR="003A6984" w:rsidRPr="003A6984" w:rsidRDefault="003A6984" w:rsidP="003A6984">
            <w:pPr>
              <w:tabs>
                <w:tab w:val="left" w:pos="567"/>
                <w:tab w:val="left" w:pos="2835"/>
              </w:tabs>
              <w:suppressAutoHyphens/>
              <w:autoSpaceDN w:val="0"/>
              <w:snapToGrid w:val="0"/>
              <w:spacing w:after="13"/>
              <w:contextualSpacing/>
              <w:rPr>
                <w:rFonts w:ascii="Times New Roman" w:eastAsia="SimSun" w:hAnsi="Times New Roman" w:cs="Times New Roman"/>
                <w:color w:val="auto"/>
                <w:kern w:val="3"/>
                <w:lang w:eastAsia="zh-CN" w:bidi="hi-IN"/>
              </w:rPr>
            </w:pPr>
            <w:proofErr w:type="spellStart"/>
            <w:r w:rsidRPr="003A6984">
              <w:rPr>
                <w:rFonts w:ascii="Times New Roman" w:eastAsia="SimSun" w:hAnsi="Times New Roman" w:cs="Times New Roman"/>
                <w:color w:val="auto"/>
                <w:kern w:val="3"/>
                <w:lang w:eastAsia="zh-CN" w:bidi="hi-IN"/>
              </w:rPr>
              <w:t>м.п</w:t>
            </w:r>
            <w:proofErr w:type="spellEnd"/>
            <w:r w:rsidRPr="003A6984">
              <w:rPr>
                <w:rFonts w:ascii="Times New Roman" w:eastAsia="SimSun" w:hAnsi="Times New Roman" w:cs="Times New Roman"/>
                <w:color w:val="auto"/>
                <w:kern w:val="3"/>
                <w:lang w:eastAsia="zh-CN" w:bidi="hi-IN"/>
              </w:rPr>
              <w:t>.</w:t>
            </w:r>
          </w:p>
        </w:tc>
      </w:tr>
    </w:tbl>
    <w:p w:rsidR="003A6984" w:rsidRPr="003A6984" w:rsidRDefault="003A6984" w:rsidP="003A6984">
      <w:pPr>
        <w:tabs>
          <w:tab w:val="left" w:pos="567"/>
        </w:tabs>
        <w:suppressAutoHyphens/>
        <w:autoSpaceDN w:val="0"/>
        <w:spacing w:after="13"/>
        <w:rPr>
          <w:rFonts w:ascii="Times New Roman" w:eastAsia="Times New Roman" w:hAnsi="Times New Roman" w:cs="Times New Roman"/>
          <w:color w:val="auto"/>
          <w:kern w:val="3"/>
          <w:lang w:bidi="hi-IN"/>
        </w:rPr>
      </w:pPr>
    </w:p>
    <w:p w:rsidR="003A6984" w:rsidRDefault="003A6984">
      <w:pPr>
        <w:rPr>
          <w:sz w:val="2"/>
          <w:szCs w:val="2"/>
        </w:rPr>
      </w:pPr>
    </w:p>
    <w:p w:rsidR="003A6984" w:rsidRDefault="003A6984">
      <w:pPr>
        <w:rPr>
          <w:sz w:val="2"/>
          <w:szCs w:val="2"/>
        </w:rPr>
        <w:sectPr w:rsidR="003A6984">
          <w:pgSz w:w="11900" w:h="16840"/>
          <w:pgMar w:top="360" w:right="360" w:bottom="360" w:left="360" w:header="0" w:footer="3" w:gutter="0"/>
          <w:cols w:space="720"/>
          <w:noEndnote/>
          <w:docGrid w:linePitch="360"/>
        </w:sectPr>
      </w:pPr>
    </w:p>
    <w:p w:rsidR="003A6984" w:rsidRDefault="003A6984" w:rsidP="003A6984">
      <w:pPr>
        <w:ind w:firstLine="709"/>
        <w:jc w:val="right"/>
        <w:rPr>
          <w:rFonts w:ascii="Times New Roman" w:hAnsi="Times New Roman" w:cs="Times New Roman"/>
        </w:rPr>
      </w:pPr>
      <w:r w:rsidRPr="00FF3D25">
        <w:rPr>
          <w:rFonts w:ascii="Times New Roman" w:hAnsi="Times New Roman" w:cs="Times New Roman"/>
        </w:rPr>
        <w:lastRenderedPageBreak/>
        <w:t xml:space="preserve">Приложение </w:t>
      </w:r>
      <w:r>
        <w:rPr>
          <w:rFonts w:ascii="Times New Roman" w:hAnsi="Times New Roman" w:cs="Times New Roman"/>
        </w:rPr>
        <w:t>2</w:t>
      </w:r>
    </w:p>
    <w:p w:rsidR="003A6984" w:rsidRDefault="003A6984" w:rsidP="003A6984">
      <w:pPr>
        <w:ind w:firstLine="709"/>
        <w:jc w:val="right"/>
        <w:rPr>
          <w:rFonts w:ascii="Times New Roman" w:hAnsi="Times New Roman" w:cs="Times New Roman"/>
        </w:rPr>
      </w:pPr>
      <w:r w:rsidRPr="00FF3D25">
        <w:rPr>
          <w:rFonts w:ascii="Times New Roman" w:hAnsi="Times New Roman" w:cs="Times New Roman"/>
        </w:rPr>
        <w:t xml:space="preserve"> к договору аренды </w:t>
      </w:r>
      <w:proofErr w:type="gramStart"/>
      <w:r w:rsidRPr="00FF3D25">
        <w:rPr>
          <w:rFonts w:ascii="Times New Roman" w:hAnsi="Times New Roman" w:cs="Times New Roman"/>
        </w:rPr>
        <w:t>недвижимого</w:t>
      </w:r>
      <w:proofErr w:type="gramEnd"/>
      <w:r w:rsidRPr="00FF3D25">
        <w:rPr>
          <w:rFonts w:ascii="Times New Roman" w:hAnsi="Times New Roman" w:cs="Times New Roman"/>
        </w:rPr>
        <w:t xml:space="preserve"> </w:t>
      </w:r>
    </w:p>
    <w:p w:rsidR="003A6984" w:rsidRPr="00FF3D25" w:rsidRDefault="003A6984" w:rsidP="003A6984">
      <w:pPr>
        <w:ind w:firstLine="709"/>
        <w:jc w:val="right"/>
        <w:rPr>
          <w:rFonts w:ascii="Times New Roman" w:hAnsi="Times New Roman" w:cs="Times New Roman"/>
        </w:rPr>
      </w:pPr>
      <w:r w:rsidRPr="00FF3D25">
        <w:rPr>
          <w:rFonts w:ascii="Times New Roman" w:hAnsi="Times New Roman" w:cs="Times New Roman"/>
        </w:rPr>
        <w:t>имущества муниципальной казны</w:t>
      </w:r>
    </w:p>
    <w:p w:rsidR="003A6984" w:rsidRDefault="003A6984" w:rsidP="003A6984">
      <w:pPr>
        <w:tabs>
          <w:tab w:val="left" w:pos="567"/>
        </w:tabs>
        <w:suppressAutoHyphens/>
        <w:autoSpaceDN w:val="0"/>
        <w:spacing w:after="13"/>
        <w:ind w:firstLine="709"/>
        <w:jc w:val="center"/>
        <w:rPr>
          <w:rFonts w:ascii="Times New Roman" w:eastAsia="Times New Roman" w:hAnsi="Times New Roman" w:cs="Times New Roman"/>
          <w:b/>
          <w:color w:val="auto"/>
          <w:kern w:val="3"/>
          <w:sz w:val="20"/>
          <w:szCs w:val="20"/>
          <w:lang w:bidi="hi-IN"/>
        </w:rPr>
      </w:pPr>
    </w:p>
    <w:p w:rsidR="003A6984" w:rsidRPr="003A6984" w:rsidRDefault="003A6984" w:rsidP="003A6984">
      <w:pPr>
        <w:tabs>
          <w:tab w:val="left" w:pos="567"/>
        </w:tabs>
        <w:suppressAutoHyphens/>
        <w:autoSpaceDN w:val="0"/>
        <w:spacing w:after="13"/>
        <w:ind w:firstLine="709"/>
        <w:jc w:val="center"/>
        <w:rPr>
          <w:rFonts w:ascii="Times New Roman" w:eastAsia="SimSun" w:hAnsi="Times New Roman" w:cs="Times New Roman"/>
          <w:b/>
          <w:color w:val="auto"/>
          <w:kern w:val="3"/>
          <w:sz w:val="22"/>
          <w:szCs w:val="20"/>
          <w:lang w:eastAsia="zh-CN" w:bidi="hi-IN"/>
        </w:rPr>
      </w:pPr>
      <w:r w:rsidRPr="003A6984">
        <w:rPr>
          <w:rFonts w:ascii="Times New Roman" w:eastAsia="Times New Roman" w:hAnsi="Times New Roman" w:cs="Times New Roman"/>
          <w:b/>
          <w:color w:val="auto"/>
          <w:kern w:val="3"/>
          <w:sz w:val="22"/>
          <w:szCs w:val="20"/>
          <w:lang w:bidi="hi-IN"/>
        </w:rPr>
        <w:t>Антикоррупционная оговорка</w:t>
      </w:r>
      <w:r w:rsidRPr="003A6984">
        <w:rPr>
          <w:rFonts w:ascii="Times New Roman" w:eastAsia="SimSun" w:hAnsi="Times New Roman" w:cs="Times New Roman"/>
          <w:b/>
          <w:color w:val="auto"/>
          <w:kern w:val="3"/>
          <w:sz w:val="22"/>
          <w:szCs w:val="20"/>
          <w:lang w:eastAsia="zh-CN" w:bidi="hi-IN"/>
        </w:rPr>
        <w:t xml:space="preserve"> </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1.1. При заключении, исполнении, изменении и расторжении Договора Стороны принимают на себя следующие обязательства:</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1.1.1.</w:t>
      </w:r>
      <w:r w:rsidRPr="003A6984">
        <w:rPr>
          <w:rFonts w:ascii="Times New Roman" w:eastAsia="Times New Roman" w:hAnsi="Times New Roman" w:cs="Times New Roman"/>
          <w:iCs/>
          <w:color w:val="auto"/>
          <w:kern w:val="3"/>
          <w:sz w:val="22"/>
          <w:szCs w:val="20"/>
          <w:lang w:bidi="hi-IN"/>
        </w:rPr>
        <w:tab/>
      </w:r>
      <w:proofErr w:type="gramStart"/>
      <w:r w:rsidRPr="003A6984">
        <w:rPr>
          <w:rFonts w:ascii="Times New Roman" w:eastAsia="Times New Roman" w:hAnsi="Times New Roman" w:cs="Times New Roman"/>
          <w:iCs/>
          <w:color w:val="auto"/>
          <w:kern w:val="3"/>
          <w:sz w:val="22"/>
          <w:szCs w:val="20"/>
          <w:lang w:bidi="hi-IN"/>
        </w:rPr>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w:t>
      </w:r>
      <w:proofErr w:type="gramEnd"/>
      <w:r w:rsidRPr="003A6984">
        <w:rPr>
          <w:rFonts w:ascii="Times New Roman" w:eastAsia="Times New Roman" w:hAnsi="Times New Roman" w:cs="Times New Roman"/>
          <w:iCs/>
          <w:color w:val="auto"/>
          <w:kern w:val="3"/>
          <w:sz w:val="22"/>
          <w:szCs w:val="20"/>
          <w:lang w:bidi="hi-IN"/>
        </w:rPr>
        <w:t xml:space="preserve"> других лиц с целью получения каких-либо выгод (преимуществ) или для достижения иных целей.</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1.1.2.</w:t>
      </w:r>
      <w:r w:rsidRPr="003A6984">
        <w:rPr>
          <w:rFonts w:ascii="Times New Roman" w:eastAsia="Times New Roman" w:hAnsi="Times New Roman" w:cs="Times New Roman"/>
          <w:iCs/>
          <w:color w:val="auto"/>
          <w:kern w:val="3"/>
          <w:sz w:val="22"/>
          <w:szCs w:val="20"/>
          <w:lang w:bidi="hi-IN"/>
        </w:rPr>
        <w:tab/>
      </w:r>
      <w:proofErr w:type="gramStart"/>
      <w:r w:rsidRPr="003A6984">
        <w:rPr>
          <w:rFonts w:ascii="Times New Roman" w:eastAsia="Times New Roman" w:hAnsi="Times New Roman" w:cs="Times New Roman"/>
          <w:iCs/>
          <w:color w:val="auto"/>
          <w:kern w:val="3"/>
          <w:sz w:val="22"/>
          <w:szCs w:val="20"/>
          <w:lang w:bidi="hi-IN"/>
        </w:rPr>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roofErr w:type="gramEnd"/>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1.1.3.</w:t>
      </w:r>
      <w:r w:rsidRPr="003A6984">
        <w:rPr>
          <w:rFonts w:ascii="Times New Roman" w:eastAsia="Times New Roman" w:hAnsi="Times New Roman" w:cs="Times New Roman"/>
          <w:iCs/>
          <w:color w:val="auto"/>
          <w:kern w:val="3"/>
          <w:sz w:val="22"/>
          <w:szCs w:val="20"/>
          <w:lang w:bidi="hi-IN"/>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3A6984">
        <w:rPr>
          <w:rFonts w:ascii="Times New Roman" w:eastAsia="Times New Roman" w:hAnsi="Times New Roman" w:cs="Times New Roman"/>
          <w:iCs/>
          <w:color w:val="auto"/>
          <w:kern w:val="3"/>
          <w:sz w:val="22"/>
          <w:szCs w:val="20"/>
          <w:lang w:bidi="hi-IN"/>
        </w:rPr>
        <w:t>ii</w:t>
      </w:r>
      <w:proofErr w:type="spellEnd"/>
      <w:r w:rsidRPr="003A6984">
        <w:rPr>
          <w:rFonts w:ascii="Times New Roman" w:eastAsia="Times New Roman" w:hAnsi="Times New Roman" w:cs="Times New Roman"/>
          <w:iCs/>
          <w:color w:val="auto"/>
          <w:kern w:val="3"/>
          <w:sz w:val="22"/>
          <w:szCs w:val="20"/>
          <w:lang w:bidi="hi-IN"/>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3A6984">
        <w:rPr>
          <w:rFonts w:ascii="Times New Roman" w:eastAsia="Times New Roman" w:hAnsi="Times New Roman" w:cs="Times New Roman"/>
          <w:iCs/>
          <w:color w:val="auto"/>
          <w:kern w:val="3"/>
          <w:sz w:val="22"/>
          <w:szCs w:val="20"/>
          <w:lang w:bidi="hi-IN"/>
        </w:rPr>
        <w:t>iii</w:t>
      </w:r>
      <w:proofErr w:type="spellEnd"/>
      <w:r w:rsidRPr="003A6984">
        <w:rPr>
          <w:rFonts w:ascii="Times New Roman" w:eastAsia="Times New Roman" w:hAnsi="Times New Roman" w:cs="Times New Roman"/>
          <w:iCs/>
          <w:color w:val="auto"/>
          <w:kern w:val="3"/>
          <w:sz w:val="22"/>
          <w:szCs w:val="20"/>
          <w:lang w:bidi="hi-IN"/>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1.2. Положения пункта 1.</w:t>
      </w:r>
      <w:r w:rsidRPr="003A6984">
        <w:rPr>
          <w:rFonts w:ascii="Times New Roman" w:eastAsia="Times New Roman" w:hAnsi="Times New Roman" w:cs="Times New Roman"/>
          <w:iCs/>
          <w:color w:val="000000" w:themeColor="text1"/>
          <w:kern w:val="3"/>
          <w:sz w:val="22"/>
          <w:szCs w:val="20"/>
          <w:lang w:bidi="hi-IN"/>
        </w:rPr>
        <w:t xml:space="preserve">1 настоящего Приложения распространяются </w:t>
      </w:r>
      <w:r w:rsidRPr="003A6984">
        <w:rPr>
          <w:rFonts w:ascii="Times New Roman" w:eastAsia="Times New Roman" w:hAnsi="Times New Roman" w:cs="Times New Roman"/>
          <w:iCs/>
          <w:color w:val="auto"/>
          <w:kern w:val="3"/>
          <w:sz w:val="22"/>
          <w:szCs w:val="20"/>
          <w:lang w:bidi="hi-IN"/>
        </w:rPr>
        <w:t>на отношения, возникшие до его заключения, но связанные с заключением Договора.</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3A6984">
        <w:rPr>
          <w:rFonts w:ascii="Times New Roman" w:eastAsia="Times New Roman" w:hAnsi="Times New Roman" w:cs="Times New Roman"/>
          <w:iCs/>
          <w:color w:val="000000" w:themeColor="text1"/>
          <w:kern w:val="3"/>
          <w:sz w:val="22"/>
          <w:szCs w:val="20"/>
          <w:lang w:bidi="hi-IN"/>
        </w:rPr>
        <w:t>настоящего Приложения</w:t>
      </w:r>
      <w:r w:rsidRPr="003A6984">
        <w:rPr>
          <w:rFonts w:ascii="Times New Roman" w:eastAsia="Times New Roman" w:hAnsi="Times New Roman" w:cs="Times New Roman"/>
          <w:i/>
          <w:iCs/>
          <w:color w:val="000000" w:themeColor="text1"/>
          <w:kern w:val="3"/>
          <w:sz w:val="22"/>
          <w:szCs w:val="20"/>
          <w:lang w:bidi="hi-IN"/>
        </w:rPr>
        <w:t xml:space="preserve"> </w:t>
      </w:r>
      <w:r w:rsidRPr="003A6984">
        <w:rPr>
          <w:rFonts w:ascii="Times New Roman" w:eastAsia="Times New Roman" w:hAnsi="Times New Roman" w:cs="Times New Roman"/>
          <w:iCs/>
          <w:color w:val="auto"/>
          <w:kern w:val="3"/>
          <w:sz w:val="22"/>
          <w:szCs w:val="20"/>
          <w:lang w:bidi="hi-IN"/>
        </w:rPr>
        <w:t>(далее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3A6984">
        <w:rPr>
          <w:rFonts w:ascii="Times New Roman" w:eastAsia="Times New Roman" w:hAnsi="Times New Roman" w:cs="Times New Roman"/>
          <w:iCs/>
          <w:color w:val="auto"/>
          <w:kern w:val="3"/>
          <w:sz w:val="22"/>
          <w:szCs w:val="20"/>
          <w:lang w:bidi="hi-IN"/>
        </w:rPr>
        <w:t>с даты получения</w:t>
      </w:r>
      <w:proofErr w:type="gramEnd"/>
      <w:r w:rsidRPr="003A6984">
        <w:rPr>
          <w:rFonts w:ascii="Times New Roman" w:eastAsia="Times New Roman" w:hAnsi="Times New Roman" w:cs="Times New Roman"/>
          <w:iCs/>
          <w:color w:val="auto"/>
          <w:kern w:val="3"/>
          <w:sz w:val="22"/>
          <w:szCs w:val="20"/>
          <w:lang w:bidi="hi-IN"/>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1.4. В случаях (i) получения Стороной от другой Стороны ответа, подтверждающего Нарушение коррупционной направленности, или (</w:t>
      </w:r>
      <w:proofErr w:type="spellStart"/>
      <w:r w:rsidRPr="003A6984">
        <w:rPr>
          <w:rFonts w:ascii="Times New Roman" w:eastAsia="Times New Roman" w:hAnsi="Times New Roman" w:cs="Times New Roman"/>
          <w:iCs/>
          <w:color w:val="auto"/>
          <w:kern w:val="3"/>
          <w:sz w:val="22"/>
          <w:szCs w:val="20"/>
          <w:lang w:bidi="hi-IN"/>
        </w:rPr>
        <w:t>ii</w:t>
      </w:r>
      <w:proofErr w:type="spellEnd"/>
      <w:r w:rsidRPr="003A6984">
        <w:rPr>
          <w:rFonts w:ascii="Times New Roman" w:eastAsia="Times New Roman" w:hAnsi="Times New Roman" w:cs="Times New Roman"/>
          <w:iCs/>
          <w:color w:val="auto"/>
          <w:kern w:val="3"/>
          <w:sz w:val="22"/>
          <w:szCs w:val="20"/>
          <w:lang w:bidi="hi-IN"/>
        </w:rPr>
        <w:t>) отсутствия в полученном Стороной ответе от другой Стороны</w:t>
      </w:r>
      <w:r w:rsidRPr="003A6984" w:rsidDel="002A25C9">
        <w:rPr>
          <w:rFonts w:ascii="Times New Roman" w:eastAsia="Times New Roman" w:hAnsi="Times New Roman" w:cs="Times New Roman"/>
          <w:iCs/>
          <w:color w:val="auto"/>
          <w:kern w:val="3"/>
          <w:sz w:val="22"/>
          <w:szCs w:val="20"/>
          <w:lang w:bidi="hi-IN"/>
        </w:rPr>
        <w:t xml:space="preserve"> </w:t>
      </w:r>
      <w:r w:rsidRPr="003A6984">
        <w:rPr>
          <w:rFonts w:ascii="Times New Roman" w:eastAsia="Times New Roman" w:hAnsi="Times New Roman" w:cs="Times New Roman"/>
          <w:iCs/>
          <w:color w:val="auto"/>
          <w:kern w:val="3"/>
          <w:sz w:val="22"/>
          <w:szCs w:val="20"/>
          <w:lang w:bidi="hi-IN"/>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3A6984" w:rsidRPr="003A6984" w:rsidRDefault="003A6984" w:rsidP="003A6984">
      <w:pPr>
        <w:tabs>
          <w:tab w:val="left" w:pos="567"/>
        </w:tabs>
        <w:suppressAutoHyphens/>
        <w:autoSpaceDN w:val="0"/>
        <w:ind w:firstLine="709"/>
        <w:contextualSpacing/>
        <w:jc w:val="both"/>
        <w:rPr>
          <w:rFonts w:ascii="Times New Roman" w:eastAsia="Times New Roman" w:hAnsi="Times New Roman" w:cs="Times New Roman"/>
          <w:iCs/>
          <w:color w:val="auto"/>
          <w:kern w:val="3"/>
          <w:sz w:val="22"/>
          <w:szCs w:val="20"/>
          <w:lang w:bidi="hi-IN"/>
        </w:rPr>
      </w:pPr>
      <w:r w:rsidRPr="003A6984">
        <w:rPr>
          <w:rFonts w:ascii="Times New Roman" w:eastAsia="Times New Roman" w:hAnsi="Times New Roman" w:cs="Times New Roman"/>
          <w:iCs/>
          <w:color w:val="auto"/>
          <w:kern w:val="3"/>
          <w:sz w:val="22"/>
          <w:szCs w:val="20"/>
          <w:lang w:bidi="hi-IN"/>
        </w:rPr>
        <w:t xml:space="preserve">Договор считается расторгнутым по истечении 10 (десяти) календарных дней </w:t>
      </w:r>
      <w:proofErr w:type="gramStart"/>
      <w:r w:rsidRPr="003A6984">
        <w:rPr>
          <w:rFonts w:ascii="Times New Roman" w:eastAsia="Times New Roman" w:hAnsi="Times New Roman" w:cs="Times New Roman"/>
          <w:iCs/>
          <w:color w:val="auto"/>
          <w:kern w:val="3"/>
          <w:sz w:val="22"/>
          <w:szCs w:val="20"/>
          <w:lang w:bidi="hi-IN"/>
        </w:rPr>
        <w:t>с даты получения</w:t>
      </w:r>
      <w:proofErr w:type="gramEnd"/>
      <w:r w:rsidRPr="003A6984">
        <w:rPr>
          <w:rFonts w:ascii="Times New Roman" w:eastAsia="Times New Roman" w:hAnsi="Times New Roman" w:cs="Times New Roman"/>
          <w:iCs/>
          <w:color w:val="auto"/>
          <w:kern w:val="3"/>
          <w:sz w:val="22"/>
          <w:szCs w:val="20"/>
          <w:lang w:bidi="hi-IN"/>
        </w:rPr>
        <w:t xml:space="preserve"> другой Стороной соответствующего письменного уведомления о расторжении Договора. Сторона, по инициативе которой </w:t>
      </w:r>
      <w:proofErr w:type="gramStart"/>
      <w:r w:rsidRPr="003A6984">
        <w:rPr>
          <w:rFonts w:ascii="Times New Roman" w:eastAsia="Times New Roman" w:hAnsi="Times New Roman" w:cs="Times New Roman"/>
          <w:iCs/>
          <w:color w:val="auto"/>
          <w:kern w:val="3"/>
          <w:sz w:val="22"/>
          <w:szCs w:val="20"/>
          <w:lang w:bidi="hi-IN"/>
        </w:rPr>
        <w:t>был</w:t>
      </w:r>
      <w:proofErr w:type="gramEnd"/>
      <w:r w:rsidRPr="003A6984">
        <w:rPr>
          <w:rFonts w:ascii="Times New Roman" w:eastAsia="Times New Roman" w:hAnsi="Times New Roman" w:cs="Times New Roman"/>
          <w:iCs/>
          <w:color w:val="auto"/>
          <w:kern w:val="3"/>
          <w:sz w:val="22"/>
          <w:szCs w:val="20"/>
          <w:lang w:bidi="hi-IN"/>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3A6984" w:rsidRPr="003A6984" w:rsidRDefault="003A6984" w:rsidP="003A6984">
      <w:pPr>
        <w:tabs>
          <w:tab w:val="left" w:pos="567"/>
        </w:tabs>
        <w:suppressAutoHyphens/>
        <w:autoSpaceDE w:val="0"/>
        <w:autoSpaceDN w:val="0"/>
        <w:ind w:firstLine="709"/>
        <w:jc w:val="both"/>
        <w:rPr>
          <w:rFonts w:ascii="Times New Roman" w:eastAsia="Times New Roman" w:hAnsi="Times New Roman" w:cs="Times New Roman"/>
          <w:iCs/>
          <w:color w:val="auto"/>
          <w:kern w:val="3"/>
          <w:sz w:val="22"/>
          <w:szCs w:val="20"/>
          <w:lang w:bidi="hi-IN"/>
        </w:rPr>
      </w:pPr>
    </w:p>
    <w:p w:rsidR="003A6984" w:rsidRPr="003A6984" w:rsidRDefault="003A6984" w:rsidP="003A6984">
      <w:pPr>
        <w:tabs>
          <w:tab w:val="left" w:pos="567"/>
        </w:tabs>
        <w:suppressAutoHyphens/>
        <w:autoSpaceDN w:val="0"/>
        <w:spacing w:after="13"/>
        <w:ind w:firstLine="709"/>
        <w:jc w:val="center"/>
        <w:rPr>
          <w:rFonts w:ascii="Times New Roman" w:eastAsia="Calibri" w:hAnsi="Times New Roman" w:cs="Times New Roman"/>
          <w:b/>
          <w:bCs/>
          <w:iCs/>
          <w:color w:val="auto"/>
          <w:kern w:val="3"/>
          <w:sz w:val="22"/>
          <w:szCs w:val="20"/>
          <w:lang w:eastAsia="zh-CN" w:bidi="hi-IN"/>
        </w:rPr>
      </w:pPr>
      <w:r w:rsidRPr="003A6984">
        <w:rPr>
          <w:rFonts w:ascii="Times New Roman" w:eastAsia="Calibri" w:hAnsi="Times New Roman" w:cs="Times New Roman"/>
          <w:b/>
          <w:bCs/>
          <w:iCs/>
          <w:color w:val="auto"/>
          <w:kern w:val="3"/>
          <w:sz w:val="22"/>
          <w:szCs w:val="20"/>
          <w:lang w:eastAsia="zh-CN" w:bidi="hi-IN"/>
        </w:rPr>
        <w:t>Подписи Сторон</w:t>
      </w:r>
    </w:p>
    <w:p w:rsidR="003A6984" w:rsidRPr="003A6984" w:rsidRDefault="003A6984" w:rsidP="003A6984">
      <w:pPr>
        <w:widowControl/>
        <w:tabs>
          <w:tab w:val="left" w:pos="567"/>
        </w:tabs>
        <w:ind w:firstLine="709"/>
        <w:contextualSpacing/>
        <w:jc w:val="both"/>
        <w:rPr>
          <w:rFonts w:ascii="Times New Roman" w:eastAsia="Calibri" w:hAnsi="Times New Roman" w:cs="Times New Roman"/>
          <w:color w:val="auto"/>
          <w:sz w:val="22"/>
          <w:szCs w:val="20"/>
          <w:lang w:bidi="ar-SA"/>
        </w:rPr>
      </w:pPr>
    </w:p>
    <w:tbl>
      <w:tblPr>
        <w:tblW w:w="0" w:type="auto"/>
        <w:tblLook w:val="00A0" w:firstRow="1" w:lastRow="0" w:firstColumn="1" w:lastColumn="0" w:noHBand="0" w:noVBand="0"/>
      </w:tblPr>
      <w:tblGrid>
        <w:gridCol w:w="4788"/>
        <w:gridCol w:w="360"/>
        <w:gridCol w:w="3960"/>
      </w:tblGrid>
      <w:tr w:rsidR="003A6984" w:rsidRPr="003A6984" w:rsidTr="003A6984">
        <w:tc>
          <w:tcPr>
            <w:tcW w:w="4788"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b/>
                <w:color w:val="auto"/>
                <w:kern w:val="3"/>
                <w:sz w:val="22"/>
                <w:szCs w:val="20"/>
                <w:lang w:eastAsia="zh-CN" w:bidi="hi-IN"/>
              </w:rPr>
            </w:pPr>
            <w:r w:rsidRPr="003A6984">
              <w:rPr>
                <w:rFonts w:ascii="Times New Roman" w:eastAsia="SimSun" w:hAnsi="Times New Roman" w:cs="Times New Roman"/>
                <w:b/>
                <w:color w:val="auto"/>
                <w:kern w:val="3"/>
                <w:sz w:val="22"/>
                <w:szCs w:val="20"/>
                <w:lang w:eastAsia="zh-CN" w:bidi="hi-IN"/>
              </w:rPr>
              <w:t>От Арендодателя:</w:t>
            </w:r>
          </w:p>
        </w:tc>
        <w:tc>
          <w:tcPr>
            <w:tcW w:w="3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
        </w:tc>
        <w:tc>
          <w:tcPr>
            <w:tcW w:w="39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b/>
                <w:color w:val="auto"/>
                <w:kern w:val="3"/>
                <w:sz w:val="22"/>
                <w:szCs w:val="20"/>
                <w:lang w:eastAsia="zh-CN" w:bidi="hi-IN"/>
              </w:rPr>
            </w:pPr>
            <w:r w:rsidRPr="003A6984">
              <w:rPr>
                <w:rFonts w:ascii="Times New Roman" w:eastAsia="SimSun" w:hAnsi="Times New Roman" w:cs="Times New Roman"/>
                <w:b/>
                <w:color w:val="auto"/>
                <w:kern w:val="3"/>
                <w:sz w:val="22"/>
                <w:szCs w:val="20"/>
                <w:lang w:eastAsia="zh-CN" w:bidi="hi-IN"/>
              </w:rPr>
              <w:t>От Арендатора:</w:t>
            </w:r>
          </w:p>
        </w:tc>
      </w:tr>
      <w:tr w:rsidR="003A6984" w:rsidRPr="003A6984" w:rsidTr="003A6984">
        <w:tc>
          <w:tcPr>
            <w:tcW w:w="4788"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Должность</w:t>
            </w:r>
          </w:p>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________________ Ф.И.О.</w:t>
            </w: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roofErr w:type="spellStart"/>
            <w:r w:rsidRPr="003A6984">
              <w:rPr>
                <w:rFonts w:ascii="Times New Roman" w:eastAsia="SimSun" w:hAnsi="Times New Roman" w:cs="Times New Roman"/>
                <w:color w:val="auto"/>
                <w:kern w:val="3"/>
                <w:sz w:val="22"/>
                <w:szCs w:val="20"/>
                <w:lang w:eastAsia="zh-CN" w:bidi="hi-IN"/>
              </w:rPr>
              <w:t>м.п</w:t>
            </w:r>
            <w:proofErr w:type="spellEnd"/>
            <w:r w:rsidRPr="003A6984">
              <w:rPr>
                <w:rFonts w:ascii="Times New Roman" w:eastAsia="SimSun" w:hAnsi="Times New Roman" w:cs="Times New Roman"/>
                <w:color w:val="auto"/>
                <w:kern w:val="3"/>
                <w:sz w:val="22"/>
                <w:szCs w:val="20"/>
                <w:lang w:eastAsia="zh-CN" w:bidi="hi-IN"/>
              </w:rPr>
              <w:t>.</w:t>
            </w:r>
          </w:p>
        </w:tc>
        <w:tc>
          <w:tcPr>
            <w:tcW w:w="3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
        </w:tc>
        <w:tc>
          <w:tcPr>
            <w:tcW w:w="39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Должность</w:t>
            </w:r>
          </w:p>
          <w:p w:rsidR="003A6984" w:rsidRPr="003A6984" w:rsidRDefault="003A6984" w:rsidP="003A6984">
            <w:pPr>
              <w:tabs>
                <w:tab w:val="left" w:pos="567"/>
                <w:tab w:val="left" w:pos="2835"/>
              </w:tabs>
              <w:suppressAutoHyphens/>
              <w:autoSpaceDN w:val="0"/>
              <w:snapToGrid w:val="0"/>
              <w:spacing w:after="13"/>
              <w:ind w:firstLine="709"/>
              <w:contextualSpacing/>
              <w:jc w:val="right"/>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right"/>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________________ Ф.И.О.</w:t>
            </w:r>
          </w:p>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proofErr w:type="spellStart"/>
            <w:r w:rsidRPr="003A6984">
              <w:rPr>
                <w:rFonts w:ascii="Times New Roman" w:eastAsia="SimSun" w:hAnsi="Times New Roman" w:cs="Times New Roman"/>
                <w:color w:val="auto"/>
                <w:kern w:val="3"/>
                <w:sz w:val="22"/>
                <w:szCs w:val="20"/>
                <w:lang w:eastAsia="zh-CN" w:bidi="hi-IN"/>
              </w:rPr>
              <w:t>м.п</w:t>
            </w:r>
            <w:proofErr w:type="spellEnd"/>
            <w:r w:rsidRPr="003A6984">
              <w:rPr>
                <w:rFonts w:ascii="Times New Roman" w:eastAsia="SimSun" w:hAnsi="Times New Roman" w:cs="Times New Roman"/>
                <w:color w:val="auto"/>
                <w:kern w:val="3"/>
                <w:sz w:val="22"/>
                <w:szCs w:val="20"/>
                <w:lang w:eastAsia="zh-CN" w:bidi="hi-IN"/>
              </w:rPr>
              <w:t>.</w:t>
            </w:r>
          </w:p>
        </w:tc>
      </w:tr>
    </w:tbl>
    <w:p w:rsidR="003A6984" w:rsidRPr="003A6984" w:rsidRDefault="003A6984" w:rsidP="003A6984">
      <w:pPr>
        <w:tabs>
          <w:tab w:val="left" w:pos="567"/>
        </w:tabs>
        <w:suppressAutoHyphens/>
        <w:autoSpaceDN w:val="0"/>
        <w:ind w:firstLine="709"/>
        <w:jc w:val="both"/>
        <w:rPr>
          <w:rFonts w:ascii="Times New Roman" w:eastAsia="Times New Roman" w:hAnsi="Times New Roman" w:cs="Times New Roman"/>
          <w:color w:val="auto"/>
          <w:kern w:val="3"/>
          <w:sz w:val="20"/>
          <w:szCs w:val="20"/>
          <w:lang w:bidi="hi-IN"/>
        </w:rPr>
      </w:pPr>
    </w:p>
    <w:p w:rsidR="00212EF3" w:rsidRDefault="00212EF3"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rPr>
          <w:sz w:val="2"/>
          <w:szCs w:val="2"/>
        </w:rPr>
      </w:pPr>
    </w:p>
    <w:p w:rsidR="003A6984" w:rsidRDefault="003A6984" w:rsidP="003A6984">
      <w:pPr>
        <w:ind w:firstLine="709"/>
        <w:jc w:val="right"/>
        <w:rPr>
          <w:rFonts w:ascii="Times New Roman" w:hAnsi="Times New Roman" w:cs="Times New Roman"/>
        </w:rPr>
      </w:pPr>
      <w:r w:rsidRPr="00FF3D25">
        <w:rPr>
          <w:rFonts w:ascii="Times New Roman" w:hAnsi="Times New Roman" w:cs="Times New Roman"/>
        </w:rPr>
        <w:lastRenderedPageBreak/>
        <w:t xml:space="preserve">Приложение </w:t>
      </w:r>
      <w:r>
        <w:rPr>
          <w:rFonts w:ascii="Times New Roman" w:hAnsi="Times New Roman" w:cs="Times New Roman"/>
        </w:rPr>
        <w:t>3</w:t>
      </w:r>
    </w:p>
    <w:p w:rsidR="003A6984" w:rsidRDefault="003A6984" w:rsidP="003A6984">
      <w:pPr>
        <w:ind w:firstLine="709"/>
        <w:jc w:val="right"/>
        <w:rPr>
          <w:rFonts w:ascii="Times New Roman" w:hAnsi="Times New Roman" w:cs="Times New Roman"/>
        </w:rPr>
      </w:pPr>
      <w:r w:rsidRPr="00FF3D25">
        <w:rPr>
          <w:rFonts w:ascii="Times New Roman" w:hAnsi="Times New Roman" w:cs="Times New Roman"/>
        </w:rPr>
        <w:t xml:space="preserve"> к договору аренды </w:t>
      </w:r>
      <w:proofErr w:type="gramStart"/>
      <w:r w:rsidRPr="00FF3D25">
        <w:rPr>
          <w:rFonts w:ascii="Times New Roman" w:hAnsi="Times New Roman" w:cs="Times New Roman"/>
        </w:rPr>
        <w:t>недвижимого</w:t>
      </w:r>
      <w:proofErr w:type="gramEnd"/>
      <w:r w:rsidRPr="00FF3D25">
        <w:rPr>
          <w:rFonts w:ascii="Times New Roman" w:hAnsi="Times New Roman" w:cs="Times New Roman"/>
        </w:rPr>
        <w:t xml:space="preserve"> </w:t>
      </w:r>
    </w:p>
    <w:p w:rsidR="003A6984" w:rsidRPr="00FF3D25" w:rsidRDefault="003A6984" w:rsidP="003A6984">
      <w:pPr>
        <w:ind w:firstLine="709"/>
        <w:jc w:val="right"/>
        <w:rPr>
          <w:rFonts w:ascii="Times New Roman" w:hAnsi="Times New Roman" w:cs="Times New Roman"/>
        </w:rPr>
      </w:pPr>
      <w:r w:rsidRPr="00FF3D25">
        <w:rPr>
          <w:rFonts w:ascii="Times New Roman" w:hAnsi="Times New Roman" w:cs="Times New Roman"/>
        </w:rPr>
        <w:t>имущества муниципальной казны</w:t>
      </w:r>
    </w:p>
    <w:p w:rsidR="003A6984" w:rsidRDefault="003A6984" w:rsidP="003A6984">
      <w:pPr>
        <w:ind w:firstLine="709"/>
        <w:rPr>
          <w:sz w:val="2"/>
          <w:szCs w:val="2"/>
        </w:rPr>
      </w:pPr>
    </w:p>
    <w:p w:rsidR="003A6984" w:rsidRDefault="003A6984" w:rsidP="003A6984">
      <w:pPr>
        <w:tabs>
          <w:tab w:val="left" w:pos="567"/>
        </w:tabs>
        <w:snapToGrid w:val="0"/>
        <w:contextualSpacing/>
        <w:jc w:val="center"/>
        <w:rPr>
          <w:rFonts w:ascii="Times New Roman" w:eastAsia="Times New Roman" w:hAnsi="Times New Roman" w:cs="Times New Roman"/>
          <w:b/>
          <w:color w:val="auto"/>
          <w:kern w:val="3"/>
          <w:lang w:bidi="hi-IN"/>
        </w:rPr>
      </w:pPr>
    </w:p>
    <w:p w:rsidR="003A6984" w:rsidRPr="003A6984" w:rsidRDefault="003A6984" w:rsidP="003A6984">
      <w:pPr>
        <w:tabs>
          <w:tab w:val="left" w:pos="567"/>
        </w:tabs>
        <w:snapToGrid w:val="0"/>
        <w:contextualSpacing/>
        <w:jc w:val="center"/>
        <w:rPr>
          <w:rFonts w:ascii="Times New Roman" w:eastAsia="Times New Roman" w:hAnsi="Times New Roman" w:cs="Times New Roman"/>
          <w:b/>
          <w:color w:val="auto"/>
          <w:kern w:val="3"/>
          <w:lang w:bidi="hi-IN"/>
        </w:rPr>
      </w:pPr>
      <w:r w:rsidRPr="003A6984">
        <w:rPr>
          <w:rFonts w:ascii="Times New Roman" w:eastAsia="Times New Roman" w:hAnsi="Times New Roman" w:cs="Times New Roman"/>
          <w:b/>
          <w:color w:val="auto"/>
          <w:kern w:val="3"/>
          <w:lang w:bidi="hi-IN"/>
        </w:rPr>
        <w:t>План помещения</w:t>
      </w:r>
    </w:p>
    <w:p w:rsidR="003A6984" w:rsidRPr="003A6984" w:rsidRDefault="003A6984" w:rsidP="003A6984">
      <w:pPr>
        <w:tabs>
          <w:tab w:val="left" w:pos="567"/>
        </w:tabs>
        <w:suppressAutoHyphens/>
        <w:autoSpaceDN w:val="0"/>
        <w:snapToGrid w:val="0"/>
        <w:contextualSpacing/>
        <w:jc w:val="both"/>
        <w:rPr>
          <w:rFonts w:ascii="Times New Roman" w:eastAsia="Times New Roman" w:hAnsi="Times New Roman" w:cs="Times New Roman"/>
          <w:b/>
          <w:color w:val="auto"/>
          <w:kern w:val="3"/>
          <w:lang w:bidi="hi-IN"/>
        </w:rPr>
      </w:pPr>
      <w:r w:rsidRPr="003A6984">
        <w:rPr>
          <w:rFonts w:ascii="Times New Roman" w:eastAsia="Times New Roman" w:hAnsi="Times New Roman" w:cs="Times New Roman"/>
          <w:noProof/>
          <w:color w:val="auto"/>
          <w:kern w:val="3"/>
          <w:lang w:bidi="ar-SA"/>
        </w:rPr>
        <mc:AlternateContent>
          <mc:Choice Requires="wps">
            <w:drawing>
              <wp:anchor distT="0" distB="0" distL="114300" distR="114300" simplePos="0" relativeHeight="251661312" behindDoc="0" locked="0" layoutInCell="1" allowOverlap="1" wp14:anchorId="7F0D7A41" wp14:editId="43180507">
                <wp:simplePos x="0" y="0"/>
                <wp:positionH relativeFrom="column">
                  <wp:posOffset>4394200</wp:posOffset>
                </wp:positionH>
                <wp:positionV relativeFrom="paragraph">
                  <wp:posOffset>67310</wp:posOffset>
                </wp:positionV>
                <wp:extent cx="1457325" cy="504825"/>
                <wp:effectExtent l="12700" t="12700" r="6350" b="6350"/>
                <wp:wrapNone/>
                <wp:docPr id="3" name="Прямоугольник 3"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04825"/>
                        </a:xfrm>
                        <a:prstGeom prst="rect">
                          <a:avLst/>
                        </a:prstGeom>
                        <a:pattFill prst="ltUpDiag">
                          <a:fgClr>
                            <a:srgbClr val="000000">
                              <a:alpha val="44000"/>
                            </a:srgbClr>
                          </a:fgClr>
                          <a:bgClr>
                            <a:srgbClr val="FFFFFF">
                              <a:alpha val="44000"/>
                            </a:srgb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alt="Светлый диагональный 2" style="position:absolute;margin-left:346pt;margin-top:5.3pt;width:114.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" fillcolor="black">
                <v:fill r:id="rId22" o:title="" opacity="28784f" o:opacity2="28784f" type="pattern"/>
              </v:rect>
            </w:pict>
          </mc:Fallback>
        </mc:AlternateContent>
      </w:r>
    </w:p>
    <w:p w:rsid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r w:rsidRPr="003A6984">
        <w:rPr>
          <w:rFonts w:ascii="Times New Roman" w:eastAsia="Times New Roman" w:hAnsi="Times New Roman" w:cs="Times New Roman"/>
          <w:color w:val="auto"/>
          <w:kern w:val="3"/>
          <w:lang w:bidi="hi-IN"/>
        </w:rPr>
        <w:t xml:space="preserve">Арендуемое помещение выделено на схеме следующим образом </w:t>
      </w:r>
    </w:p>
    <w:p w:rsid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p>
    <w:p w:rsid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p>
    <w:p w:rsid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p>
    <w:p w:rsid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p>
    <w:p w:rsid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p>
    <w:p w:rsid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p>
    <w:p w:rsidR="003A6984" w:rsidRPr="003A6984" w:rsidRDefault="003A6984" w:rsidP="003A6984">
      <w:pPr>
        <w:tabs>
          <w:tab w:val="left" w:pos="567"/>
        </w:tabs>
        <w:suppressAutoHyphens/>
        <w:autoSpaceDN w:val="0"/>
        <w:snapToGrid w:val="0"/>
        <w:contextualSpacing/>
        <w:rPr>
          <w:rFonts w:ascii="Times New Roman" w:eastAsia="Times New Roman" w:hAnsi="Times New Roman" w:cs="Times New Roman"/>
          <w:color w:val="auto"/>
          <w:kern w:val="3"/>
          <w:lang w:bidi="hi-IN"/>
        </w:rPr>
      </w:pPr>
    </w:p>
    <w:p w:rsidR="003A6984" w:rsidRPr="003A6984" w:rsidRDefault="003A6984" w:rsidP="003A6984">
      <w:pPr>
        <w:widowControl/>
        <w:tabs>
          <w:tab w:val="left" w:pos="567"/>
        </w:tabs>
        <w:ind w:firstLine="709"/>
        <w:contextualSpacing/>
        <w:jc w:val="both"/>
        <w:rPr>
          <w:rFonts w:ascii="Times New Roman" w:eastAsia="Calibri" w:hAnsi="Times New Roman" w:cs="Times New Roman"/>
          <w:color w:val="auto"/>
          <w:sz w:val="22"/>
          <w:szCs w:val="20"/>
          <w:lang w:bidi="ar-SA"/>
        </w:rPr>
      </w:pPr>
    </w:p>
    <w:tbl>
      <w:tblPr>
        <w:tblpPr w:leftFromText="180" w:rightFromText="180" w:vertAnchor="text" w:horzAnchor="margin" w:tblpXSpec="center" w:tblpY="8466"/>
        <w:tblW w:w="0" w:type="auto"/>
        <w:tblLook w:val="00A0" w:firstRow="1" w:lastRow="0" w:firstColumn="1" w:lastColumn="0" w:noHBand="0" w:noVBand="0"/>
      </w:tblPr>
      <w:tblGrid>
        <w:gridCol w:w="4788"/>
        <w:gridCol w:w="360"/>
        <w:gridCol w:w="3960"/>
      </w:tblGrid>
      <w:tr w:rsidR="003A6984" w:rsidRPr="003A6984" w:rsidTr="003A6984">
        <w:tc>
          <w:tcPr>
            <w:tcW w:w="4788"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b/>
                <w:color w:val="auto"/>
                <w:kern w:val="3"/>
                <w:sz w:val="22"/>
                <w:szCs w:val="20"/>
                <w:lang w:eastAsia="zh-CN" w:bidi="hi-IN"/>
              </w:rPr>
            </w:pPr>
            <w:r w:rsidRPr="003A6984">
              <w:rPr>
                <w:rFonts w:ascii="Times New Roman" w:eastAsia="SimSun" w:hAnsi="Times New Roman" w:cs="Times New Roman"/>
                <w:b/>
                <w:color w:val="auto"/>
                <w:kern w:val="3"/>
                <w:sz w:val="22"/>
                <w:szCs w:val="20"/>
                <w:lang w:eastAsia="zh-CN" w:bidi="hi-IN"/>
              </w:rPr>
              <w:t>От Арендодателя:</w:t>
            </w:r>
          </w:p>
        </w:tc>
        <w:tc>
          <w:tcPr>
            <w:tcW w:w="3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
        </w:tc>
        <w:tc>
          <w:tcPr>
            <w:tcW w:w="39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b/>
                <w:color w:val="auto"/>
                <w:kern w:val="3"/>
                <w:sz w:val="22"/>
                <w:szCs w:val="20"/>
                <w:lang w:eastAsia="zh-CN" w:bidi="hi-IN"/>
              </w:rPr>
            </w:pPr>
            <w:r w:rsidRPr="003A6984">
              <w:rPr>
                <w:rFonts w:ascii="Times New Roman" w:eastAsia="SimSun" w:hAnsi="Times New Roman" w:cs="Times New Roman"/>
                <w:b/>
                <w:color w:val="auto"/>
                <w:kern w:val="3"/>
                <w:sz w:val="22"/>
                <w:szCs w:val="20"/>
                <w:lang w:eastAsia="zh-CN" w:bidi="hi-IN"/>
              </w:rPr>
              <w:t>От Арендатора:</w:t>
            </w:r>
          </w:p>
        </w:tc>
      </w:tr>
      <w:tr w:rsidR="003A6984" w:rsidRPr="003A6984" w:rsidTr="003A6984">
        <w:tc>
          <w:tcPr>
            <w:tcW w:w="4788"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Должность</w:t>
            </w:r>
          </w:p>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________________ Ф.И.О.</w:t>
            </w: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roofErr w:type="spellStart"/>
            <w:r w:rsidRPr="003A6984">
              <w:rPr>
                <w:rFonts w:ascii="Times New Roman" w:eastAsia="SimSun" w:hAnsi="Times New Roman" w:cs="Times New Roman"/>
                <w:color w:val="auto"/>
                <w:kern w:val="3"/>
                <w:sz w:val="22"/>
                <w:szCs w:val="20"/>
                <w:lang w:eastAsia="zh-CN" w:bidi="hi-IN"/>
              </w:rPr>
              <w:t>м.п</w:t>
            </w:r>
            <w:proofErr w:type="spellEnd"/>
            <w:r w:rsidRPr="003A6984">
              <w:rPr>
                <w:rFonts w:ascii="Times New Roman" w:eastAsia="SimSun" w:hAnsi="Times New Roman" w:cs="Times New Roman"/>
                <w:color w:val="auto"/>
                <w:kern w:val="3"/>
                <w:sz w:val="22"/>
                <w:szCs w:val="20"/>
                <w:lang w:eastAsia="zh-CN" w:bidi="hi-IN"/>
              </w:rPr>
              <w:t>.</w:t>
            </w:r>
          </w:p>
        </w:tc>
        <w:tc>
          <w:tcPr>
            <w:tcW w:w="3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p>
        </w:tc>
        <w:tc>
          <w:tcPr>
            <w:tcW w:w="3960" w:type="dxa"/>
            <w:shd w:val="clear" w:color="auto" w:fill="auto"/>
          </w:tcPr>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Должность</w:t>
            </w:r>
          </w:p>
          <w:p w:rsidR="003A6984" w:rsidRPr="003A6984" w:rsidRDefault="003A6984" w:rsidP="003A6984">
            <w:pPr>
              <w:tabs>
                <w:tab w:val="left" w:pos="567"/>
                <w:tab w:val="left" w:pos="2835"/>
              </w:tabs>
              <w:suppressAutoHyphens/>
              <w:autoSpaceDN w:val="0"/>
              <w:snapToGrid w:val="0"/>
              <w:spacing w:after="13"/>
              <w:ind w:firstLine="709"/>
              <w:contextualSpacing/>
              <w:jc w:val="right"/>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right"/>
              <w:rPr>
                <w:rFonts w:ascii="Times New Roman" w:eastAsia="SimSun" w:hAnsi="Times New Roman" w:cs="Times New Roman"/>
                <w:color w:val="auto"/>
                <w:kern w:val="3"/>
                <w:sz w:val="22"/>
                <w:szCs w:val="20"/>
                <w:lang w:eastAsia="zh-CN" w:bidi="hi-IN"/>
              </w:rPr>
            </w:pPr>
          </w:p>
          <w:p w:rsidR="003A6984" w:rsidRPr="003A6984" w:rsidRDefault="003A6984" w:rsidP="003A6984">
            <w:pPr>
              <w:tabs>
                <w:tab w:val="left" w:pos="567"/>
                <w:tab w:val="left" w:pos="2835"/>
              </w:tabs>
              <w:suppressAutoHyphens/>
              <w:autoSpaceDN w:val="0"/>
              <w:snapToGrid w:val="0"/>
              <w:spacing w:after="13"/>
              <w:ind w:firstLine="709"/>
              <w:contextualSpacing/>
              <w:jc w:val="both"/>
              <w:rPr>
                <w:rFonts w:ascii="Times New Roman" w:eastAsia="SimSun" w:hAnsi="Times New Roman" w:cs="Times New Roman"/>
                <w:color w:val="auto"/>
                <w:kern w:val="3"/>
                <w:sz w:val="22"/>
                <w:szCs w:val="20"/>
                <w:lang w:eastAsia="zh-CN" w:bidi="hi-IN"/>
              </w:rPr>
            </w:pPr>
            <w:r w:rsidRPr="003A6984">
              <w:rPr>
                <w:rFonts w:ascii="Times New Roman" w:eastAsia="SimSun" w:hAnsi="Times New Roman" w:cs="Times New Roman"/>
                <w:color w:val="auto"/>
                <w:kern w:val="3"/>
                <w:sz w:val="22"/>
                <w:szCs w:val="20"/>
                <w:lang w:eastAsia="zh-CN" w:bidi="hi-IN"/>
              </w:rPr>
              <w:t>________________ Ф.И.О.</w:t>
            </w:r>
          </w:p>
          <w:p w:rsidR="003A6984" w:rsidRPr="003A6984" w:rsidRDefault="003A6984" w:rsidP="003A6984">
            <w:pPr>
              <w:tabs>
                <w:tab w:val="left" w:pos="567"/>
                <w:tab w:val="left" w:pos="2835"/>
              </w:tabs>
              <w:suppressAutoHyphens/>
              <w:autoSpaceDN w:val="0"/>
              <w:snapToGrid w:val="0"/>
              <w:spacing w:after="13"/>
              <w:ind w:firstLine="709"/>
              <w:contextualSpacing/>
              <w:rPr>
                <w:rFonts w:ascii="Times New Roman" w:eastAsia="SimSun" w:hAnsi="Times New Roman" w:cs="Times New Roman"/>
                <w:color w:val="auto"/>
                <w:kern w:val="3"/>
                <w:sz w:val="22"/>
                <w:szCs w:val="20"/>
                <w:lang w:eastAsia="zh-CN" w:bidi="hi-IN"/>
              </w:rPr>
            </w:pPr>
            <w:proofErr w:type="spellStart"/>
            <w:r w:rsidRPr="003A6984">
              <w:rPr>
                <w:rFonts w:ascii="Times New Roman" w:eastAsia="SimSun" w:hAnsi="Times New Roman" w:cs="Times New Roman"/>
                <w:color w:val="auto"/>
                <w:kern w:val="3"/>
                <w:sz w:val="22"/>
                <w:szCs w:val="20"/>
                <w:lang w:eastAsia="zh-CN" w:bidi="hi-IN"/>
              </w:rPr>
              <w:t>м.п</w:t>
            </w:r>
            <w:proofErr w:type="spellEnd"/>
            <w:r w:rsidRPr="003A6984">
              <w:rPr>
                <w:rFonts w:ascii="Times New Roman" w:eastAsia="SimSun" w:hAnsi="Times New Roman" w:cs="Times New Roman"/>
                <w:color w:val="auto"/>
                <w:kern w:val="3"/>
                <w:sz w:val="22"/>
                <w:szCs w:val="20"/>
                <w:lang w:eastAsia="zh-CN" w:bidi="hi-IN"/>
              </w:rPr>
              <w:t>.</w:t>
            </w:r>
          </w:p>
        </w:tc>
      </w:tr>
    </w:tbl>
    <w:p w:rsidR="003A6984" w:rsidRDefault="00C26CDF" w:rsidP="003A6984">
      <w:pPr>
        <w:tabs>
          <w:tab w:val="left" w:pos="567"/>
        </w:tabs>
        <w:suppressAutoHyphens/>
        <w:autoSpaceDN w:val="0"/>
        <w:spacing w:after="13"/>
        <w:ind w:firstLine="709"/>
        <w:jc w:val="center"/>
        <w:rPr>
          <w:rFonts w:ascii="Times New Roman" w:eastAsia="Calibri" w:hAnsi="Times New Roman" w:cs="Times New Roman"/>
          <w:b/>
          <w:bCs/>
          <w:iCs/>
          <w:color w:val="auto"/>
          <w:kern w:val="3"/>
          <w:sz w:val="22"/>
          <w:szCs w:val="20"/>
          <w:lang w:eastAsia="zh-CN" w:bidi="hi-IN"/>
        </w:rPr>
      </w:pPr>
      <w:bookmarkStart w:id="14" w:name="_GoBack"/>
      <w:bookmarkEnd w:id="14"/>
      <w:r>
        <w:rPr>
          <w:noProof/>
          <w:sz w:val="22"/>
          <w:szCs w:val="22"/>
          <w:lang w:bidi="ar-SA"/>
        </w:rPr>
        <mc:AlternateContent>
          <mc:Choice Requires="wps">
            <w:drawing>
              <wp:anchor distT="0" distB="0" distL="114300" distR="114300" simplePos="0" relativeHeight="251663360" behindDoc="0" locked="0" layoutInCell="1" allowOverlap="1" wp14:anchorId="0B64A7DE" wp14:editId="2F88AA18">
                <wp:simplePos x="0" y="0"/>
                <wp:positionH relativeFrom="column">
                  <wp:posOffset>2436495</wp:posOffset>
                </wp:positionH>
                <wp:positionV relativeFrom="paragraph">
                  <wp:posOffset>440691</wp:posOffset>
                </wp:positionV>
                <wp:extent cx="828675" cy="1524000"/>
                <wp:effectExtent l="0" t="0" r="28575" b="19050"/>
                <wp:wrapNone/>
                <wp:docPr id="11" name="Прямоугольник 11"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524000"/>
                        </a:xfrm>
                        <a:prstGeom prst="rect">
                          <a:avLst/>
                        </a:prstGeom>
                        <a:pattFill prst="ltDnDiag">
                          <a:fgClr>
                            <a:srgbClr val="000000">
                              <a:alpha val="17000"/>
                            </a:srgbClr>
                          </a:fgClr>
                          <a:bgClr>
                            <a:srgbClr val="FFFFFF">
                              <a:alpha val="17000"/>
                            </a:srgb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alt="Светлый диагональный 1" style="position:absolute;margin-left:191.85pt;margin-top:34.7pt;width:6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" fillcolor="black">
                <v:fill r:id="rId23" o:title="" opacity="11051f" o:opacity2="11051f" type="pattern"/>
              </v:rect>
            </w:pict>
          </mc:Fallback>
        </mc:AlternateContent>
      </w:r>
      <w:r w:rsidR="003A6984">
        <w:rPr>
          <w:noProof/>
          <w:sz w:val="22"/>
          <w:szCs w:val="22"/>
          <w:lang w:bidi="ar-SA"/>
        </w:rPr>
        <mc:AlternateContent>
          <mc:Choice Requires="wps">
            <w:drawing>
              <wp:anchor distT="0" distB="0" distL="114300" distR="114300" simplePos="0" relativeHeight="251662336" behindDoc="0" locked="0" layoutInCell="1" allowOverlap="1" wp14:anchorId="33210820" wp14:editId="15417650">
                <wp:simplePos x="0" y="0"/>
                <wp:positionH relativeFrom="column">
                  <wp:posOffset>2438400</wp:posOffset>
                </wp:positionH>
                <wp:positionV relativeFrom="paragraph">
                  <wp:posOffset>2007870</wp:posOffset>
                </wp:positionV>
                <wp:extent cx="1619250" cy="1343660"/>
                <wp:effectExtent l="0" t="0" r="19050" b="27940"/>
                <wp:wrapNone/>
                <wp:docPr id="10" name="Прямоугольник 10"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343660"/>
                        </a:xfrm>
                        <a:prstGeom prst="rect">
                          <a:avLst/>
                        </a:prstGeom>
                        <a:pattFill prst="ltDnDiag">
                          <a:fgClr>
                            <a:srgbClr val="000000">
                              <a:alpha val="17000"/>
                            </a:srgbClr>
                          </a:fgClr>
                          <a:bgClr>
                            <a:srgbClr val="FFFFFF">
                              <a:alpha val="17000"/>
                            </a:srgbClr>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alt="Светлый диагональный 1" style="position:absolute;margin-left:192pt;margin-top:158.1pt;width:127.5pt;height:10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" fillcolor="black">
                <v:fill r:id="rId23" o:title="" opacity="11051f" o:opacity2="11051f" type="pattern"/>
              </v:rect>
            </w:pict>
          </mc:Fallback>
        </mc:AlternateContent>
      </w:r>
      <w:r w:rsidR="003A6984">
        <w:rPr>
          <w:noProof/>
          <w:sz w:val="22"/>
          <w:szCs w:val="22"/>
          <w:lang w:bidi="ar-SA"/>
        </w:rPr>
        <w:drawing>
          <wp:inline distT="0" distB="0" distL="0" distR="0" wp14:anchorId="6CD72323" wp14:editId="146BF519">
            <wp:extent cx="4533900" cy="4143375"/>
            <wp:effectExtent l="0" t="0" r="0" b="9525"/>
            <wp:docPr id="2" name="Рисунок 2" descr="Калинина 1,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а 1,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33900" cy="4143375"/>
                    </a:xfrm>
                    <a:prstGeom prst="rect">
                      <a:avLst/>
                    </a:prstGeom>
                    <a:noFill/>
                    <a:ln>
                      <a:noFill/>
                    </a:ln>
                  </pic:spPr>
                </pic:pic>
              </a:graphicData>
            </a:graphic>
          </wp:inline>
        </w:drawing>
      </w:r>
      <w:r w:rsidR="003A6984" w:rsidRPr="003A6984">
        <w:rPr>
          <w:rFonts w:ascii="Times New Roman" w:eastAsia="Calibri" w:hAnsi="Times New Roman" w:cs="Times New Roman"/>
          <w:b/>
          <w:bCs/>
          <w:iCs/>
          <w:color w:val="auto"/>
          <w:kern w:val="3"/>
          <w:sz w:val="22"/>
          <w:szCs w:val="20"/>
          <w:lang w:eastAsia="zh-CN" w:bidi="hi-IN"/>
        </w:rPr>
        <w:t xml:space="preserve"> </w:t>
      </w:r>
    </w:p>
    <w:p w:rsidR="003A6984" w:rsidRDefault="003A6984" w:rsidP="003A6984">
      <w:pPr>
        <w:tabs>
          <w:tab w:val="left" w:pos="567"/>
        </w:tabs>
        <w:suppressAutoHyphens/>
        <w:autoSpaceDN w:val="0"/>
        <w:spacing w:after="13"/>
        <w:ind w:firstLine="709"/>
        <w:jc w:val="center"/>
        <w:rPr>
          <w:rFonts w:ascii="Times New Roman" w:eastAsia="Calibri" w:hAnsi="Times New Roman" w:cs="Times New Roman"/>
          <w:b/>
          <w:bCs/>
          <w:iCs/>
          <w:color w:val="auto"/>
          <w:kern w:val="3"/>
          <w:sz w:val="22"/>
          <w:szCs w:val="20"/>
          <w:lang w:eastAsia="zh-CN" w:bidi="hi-IN"/>
        </w:rPr>
      </w:pPr>
    </w:p>
    <w:p w:rsidR="003A6984" w:rsidRDefault="003A6984" w:rsidP="003A6984">
      <w:pPr>
        <w:tabs>
          <w:tab w:val="left" w:pos="567"/>
        </w:tabs>
        <w:suppressAutoHyphens/>
        <w:autoSpaceDN w:val="0"/>
        <w:spacing w:after="13"/>
        <w:ind w:firstLine="709"/>
        <w:jc w:val="center"/>
        <w:rPr>
          <w:rFonts w:ascii="Times New Roman" w:eastAsia="Calibri" w:hAnsi="Times New Roman" w:cs="Times New Roman"/>
          <w:b/>
          <w:bCs/>
          <w:iCs/>
          <w:color w:val="auto"/>
          <w:kern w:val="3"/>
          <w:sz w:val="22"/>
          <w:szCs w:val="20"/>
          <w:lang w:eastAsia="zh-CN" w:bidi="hi-IN"/>
        </w:rPr>
      </w:pPr>
    </w:p>
    <w:p w:rsidR="003A6984" w:rsidRDefault="003A6984" w:rsidP="003A6984">
      <w:pPr>
        <w:tabs>
          <w:tab w:val="left" w:pos="567"/>
        </w:tabs>
        <w:suppressAutoHyphens/>
        <w:autoSpaceDN w:val="0"/>
        <w:spacing w:after="13"/>
        <w:ind w:firstLine="709"/>
        <w:jc w:val="center"/>
        <w:rPr>
          <w:rFonts w:ascii="Times New Roman" w:eastAsia="Calibri" w:hAnsi="Times New Roman" w:cs="Times New Roman"/>
          <w:b/>
          <w:bCs/>
          <w:iCs/>
          <w:color w:val="auto"/>
          <w:kern w:val="3"/>
          <w:sz w:val="22"/>
          <w:szCs w:val="20"/>
          <w:lang w:eastAsia="zh-CN" w:bidi="hi-IN"/>
        </w:rPr>
      </w:pPr>
    </w:p>
    <w:p w:rsidR="003A6984" w:rsidRPr="003A6984" w:rsidRDefault="003A6984" w:rsidP="003A6984">
      <w:pPr>
        <w:tabs>
          <w:tab w:val="left" w:pos="567"/>
        </w:tabs>
        <w:suppressAutoHyphens/>
        <w:autoSpaceDN w:val="0"/>
        <w:spacing w:after="13"/>
        <w:ind w:firstLine="709"/>
        <w:jc w:val="center"/>
        <w:rPr>
          <w:rFonts w:ascii="Times New Roman" w:eastAsia="Calibri" w:hAnsi="Times New Roman" w:cs="Times New Roman"/>
          <w:b/>
          <w:bCs/>
          <w:iCs/>
          <w:color w:val="auto"/>
          <w:kern w:val="3"/>
          <w:sz w:val="22"/>
          <w:szCs w:val="20"/>
          <w:lang w:eastAsia="zh-CN" w:bidi="hi-IN"/>
        </w:rPr>
      </w:pPr>
      <w:r w:rsidRPr="003A6984">
        <w:rPr>
          <w:rFonts w:ascii="Times New Roman" w:eastAsia="Calibri" w:hAnsi="Times New Roman" w:cs="Times New Roman"/>
          <w:b/>
          <w:bCs/>
          <w:iCs/>
          <w:color w:val="auto"/>
          <w:kern w:val="3"/>
          <w:sz w:val="22"/>
          <w:szCs w:val="20"/>
          <w:lang w:eastAsia="zh-CN" w:bidi="hi-IN"/>
        </w:rPr>
        <w:t>Подписи Сторон</w:t>
      </w:r>
    </w:p>
    <w:p w:rsidR="003A6984" w:rsidRDefault="003A6984" w:rsidP="003A6984">
      <w:pPr>
        <w:ind w:firstLine="709"/>
        <w:rPr>
          <w:sz w:val="2"/>
          <w:szCs w:val="2"/>
        </w:rPr>
      </w:pPr>
    </w:p>
    <w:sectPr w:rsidR="003A6984" w:rsidSect="003A6984">
      <w:pgSz w:w="11900" w:h="16840"/>
      <w:pgMar w:top="360" w:right="360" w:bottom="36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79" w:rsidRDefault="00246279">
      <w:r>
        <w:separator/>
      </w:r>
    </w:p>
  </w:endnote>
  <w:endnote w:type="continuationSeparator" w:id="0">
    <w:p w:rsidR="00246279" w:rsidRDefault="0024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79" w:rsidRDefault="00246279"/>
  </w:footnote>
  <w:footnote w:type="continuationSeparator" w:id="0">
    <w:p w:rsidR="00246279" w:rsidRDefault="00246279"/>
  </w:footnote>
  <w:footnote w:id="1">
    <w:p w:rsidR="009822B1" w:rsidRPr="006B1A13" w:rsidRDefault="009822B1" w:rsidP="003A6984">
      <w:pPr>
        <w:pStyle w:val="ad"/>
        <w:jc w:val="both"/>
        <w:rPr>
          <w:rFonts w:ascii="Times New Roman" w:hAnsi="Times New Roman"/>
        </w:rPr>
      </w:pPr>
      <w:r w:rsidRPr="006B1A13">
        <w:rPr>
          <w:rStyle w:val="af"/>
        </w:rPr>
        <w:footnoteRef/>
      </w:r>
      <w:r w:rsidRPr="006B1A13">
        <w:rPr>
          <w:rFonts w:ascii="Times New Roman" w:hAnsi="Times New Roman"/>
        </w:rPr>
        <w:t xml:space="preserve"> Подпункты указываются при необходимости.</w:t>
      </w:r>
    </w:p>
  </w:footnote>
  <w:footnote w:id="2">
    <w:p w:rsidR="009822B1" w:rsidRPr="006B1A13" w:rsidRDefault="009822B1" w:rsidP="003A6984">
      <w:pPr>
        <w:pStyle w:val="ad"/>
        <w:jc w:val="both"/>
        <w:rPr>
          <w:rFonts w:ascii="Times New Roman" w:hAnsi="Times New Roman"/>
        </w:rPr>
      </w:pPr>
      <w:r w:rsidRPr="006B1A13">
        <w:rPr>
          <w:rStyle w:val="af"/>
        </w:rPr>
        <w:footnoteRef/>
      </w:r>
      <w:r w:rsidRPr="006B1A13">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CAA"/>
    <w:multiLevelType w:val="multilevel"/>
    <w:tmpl w:val="3202FB6C"/>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A991F21"/>
    <w:multiLevelType w:val="multilevel"/>
    <w:tmpl w:val="D9925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001A46"/>
    <w:multiLevelType w:val="multilevel"/>
    <w:tmpl w:val="6D980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0C34A74"/>
    <w:multiLevelType w:val="multilevel"/>
    <w:tmpl w:val="F7E82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3D0F39"/>
    <w:multiLevelType w:val="multilevel"/>
    <w:tmpl w:val="3BDCB86E"/>
    <w:lvl w:ilvl="0">
      <w:start w:val="2022"/>
      <w:numFmt w:val="decimal"/>
      <w:lvlText w:val="08.0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6F6FFE"/>
    <w:multiLevelType w:val="multilevel"/>
    <w:tmpl w:val="58ECEC08"/>
    <w:lvl w:ilvl="0">
      <w:start w:val="2022"/>
      <w:numFmt w:val="decimal"/>
      <w:lvlText w:val="10.0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CC5FDD"/>
    <w:multiLevelType w:val="multilevel"/>
    <w:tmpl w:val="F51E2A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DB3715"/>
    <w:multiLevelType w:val="multilevel"/>
    <w:tmpl w:val="CE087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B1363F"/>
    <w:multiLevelType w:val="multilevel"/>
    <w:tmpl w:val="FD2635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0D75B18"/>
    <w:multiLevelType w:val="hybridMultilevel"/>
    <w:tmpl w:val="BDC8417C"/>
    <w:lvl w:ilvl="0" w:tplc="BECE758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697C44"/>
    <w:multiLevelType w:val="multilevel"/>
    <w:tmpl w:val="3318A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E41827"/>
    <w:multiLevelType w:val="multilevel"/>
    <w:tmpl w:val="73863B38"/>
    <w:lvl w:ilvl="0">
      <w:start w:val="1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465886"/>
    <w:multiLevelType w:val="multilevel"/>
    <w:tmpl w:val="8E3E5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B45A15"/>
    <w:multiLevelType w:val="multilevel"/>
    <w:tmpl w:val="2886F8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13"/>
  </w:num>
  <w:num w:numId="5">
    <w:abstractNumId w:val="12"/>
  </w:num>
  <w:num w:numId="6">
    <w:abstractNumId w:val="2"/>
  </w:num>
  <w:num w:numId="7">
    <w:abstractNumId w:val="14"/>
  </w:num>
  <w:num w:numId="8">
    <w:abstractNumId w:val="8"/>
  </w:num>
  <w:num w:numId="9">
    <w:abstractNumId w:val="7"/>
  </w:num>
  <w:num w:numId="10">
    <w:abstractNumId w:val="1"/>
  </w:num>
  <w:num w:numId="11">
    <w:abstractNumId w:val="9"/>
  </w:num>
  <w:num w:numId="12">
    <w:abstractNumId w:val="11"/>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F3"/>
    <w:rsid w:val="000626B5"/>
    <w:rsid w:val="00065372"/>
    <w:rsid w:val="000A1093"/>
    <w:rsid w:val="000B3F81"/>
    <w:rsid w:val="000C5BCB"/>
    <w:rsid w:val="00115AE7"/>
    <w:rsid w:val="001B294C"/>
    <w:rsid w:val="001B3F81"/>
    <w:rsid w:val="001F3F67"/>
    <w:rsid w:val="00212EF3"/>
    <w:rsid w:val="00230AC8"/>
    <w:rsid w:val="00246279"/>
    <w:rsid w:val="0028565B"/>
    <w:rsid w:val="002D1DF6"/>
    <w:rsid w:val="002D6FFB"/>
    <w:rsid w:val="0034476C"/>
    <w:rsid w:val="00357C54"/>
    <w:rsid w:val="003A6984"/>
    <w:rsid w:val="003C1DBA"/>
    <w:rsid w:val="00461DB7"/>
    <w:rsid w:val="00514CC4"/>
    <w:rsid w:val="005843F9"/>
    <w:rsid w:val="00601A7F"/>
    <w:rsid w:val="006109D3"/>
    <w:rsid w:val="006C0ACA"/>
    <w:rsid w:val="00704069"/>
    <w:rsid w:val="007A6E7D"/>
    <w:rsid w:val="007D23BE"/>
    <w:rsid w:val="0080692A"/>
    <w:rsid w:val="00833880"/>
    <w:rsid w:val="009330B8"/>
    <w:rsid w:val="009531E8"/>
    <w:rsid w:val="009822B1"/>
    <w:rsid w:val="009B444A"/>
    <w:rsid w:val="00BD622F"/>
    <w:rsid w:val="00C26CDF"/>
    <w:rsid w:val="00C37D57"/>
    <w:rsid w:val="00CE4D64"/>
    <w:rsid w:val="00CF2E8E"/>
    <w:rsid w:val="00DC7CE3"/>
    <w:rsid w:val="00DF2B75"/>
    <w:rsid w:val="00E35046"/>
    <w:rsid w:val="00EF248D"/>
    <w:rsid w:val="00EF71E7"/>
    <w:rsid w:val="00F1545D"/>
    <w:rsid w:val="00F423A1"/>
    <w:rsid w:val="00FA445F"/>
    <w:rsid w:val="00FB585A"/>
    <w:rsid w:val="00FF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1"/>
      <w:szCs w:val="21"/>
      <w:u w:val="none"/>
    </w:rPr>
  </w:style>
  <w:style w:type="character" w:customStyle="1" w:styleId="33">
    <w:name w:val="Заголовок №3 (3)_"/>
    <w:basedOn w:val="a0"/>
    <w:link w:val="33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12pt">
    <w:name w:val="Основной текст (7) + 12 pt;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28">
    <w:name w:val="Заголовок №2"/>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9">
    <w:name w:val="Оглавление (2)_"/>
    <w:basedOn w:val="a0"/>
    <w:link w:val="2a"/>
    <w:rPr>
      <w:rFonts w:ascii="Times New Roman" w:eastAsia="Times New Roman" w:hAnsi="Times New Roman" w:cs="Times New Roman"/>
      <w:b/>
      <w:bCs/>
      <w:i/>
      <w:iCs/>
      <w:smallCaps w:val="0"/>
      <w:strike w:val="0"/>
      <w:u w:val="none"/>
    </w:rPr>
  </w:style>
  <w:style w:type="character" w:customStyle="1" w:styleId="2b">
    <w:name w:val="Оглавление (2) + Не полужирный;Не курсив"/>
    <w:basedOn w:val="2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4">
    <w:name w:val="Оглавление (3)_"/>
    <w:basedOn w:val="a0"/>
    <w:link w:val="3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c">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8">
    <w:name w:val="Оглавление +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60"/>
      <w:w w:val="100"/>
      <w:position w:val="0"/>
      <w:sz w:val="32"/>
      <w:szCs w:val="32"/>
      <w:u w:val="none"/>
      <w:lang w:val="ru-RU" w:eastAsia="ru-RU" w:bidi="ru-RU"/>
    </w:rPr>
  </w:style>
  <w:style w:type="paragraph" w:customStyle="1" w:styleId="20">
    <w:name w:val="Основной текст (2)"/>
    <w:basedOn w:val="a"/>
    <w:link w:val="2"/>
    <w:pPr>
      <w:shd w:val="clear" w:color="auto" w:fill="FFFFFF"/>
      <w:spacing w:line="274" w:lineRule="exact"/>
      <w:ind w:hanging="34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0" w:line="365" w:lineRule="exact"/>
      <w:ind w:firstLine="294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8280" w:line="0" w:lineRule="atLeast"/>
      <w:jc w:val="center"/>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00" w:line="0" w:lineRule="atLeast"/>
      <w:ind w:hanging="2080"/>
      <w:jc w:val="both"/>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i/>
      <w:iCs/>
    </w:rPr>
  </w:style>
  <w:style w:type="paragraph" w:customStyle="1" w:styleId="70">
    <w:name w:val="Основной текст (7)"/>
    <w:basedOn w:val="a"/>
    <w:link w:val="7"/>
    <w:pPr>
      <w:shd w:val="clear" w:color="auto" w:fill="FFFFFF"/>
      <w:spacing w:line="230" w:lineRule="exact"/>
      <w:ind w:hanging="4900"/>
      <w:jc w:val="righ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before="180" w:after="60" w:line="0" w:lineRule="atLeast"/>
      <w:jc w:val="center"/>
      <w:outlineLvl w:val="2"/>
    </w:pPr>
    <w:rPr>
      <w:rFonts w:ascii="Times New Roman" w:eastAsia="Times New Roman" w:hAnsi="Times New Roman" w:cs="Times New Roman"/>
      <w:b/>
      <w:bCs/>
      <w:sz w:val="21"/>
      <w:szCs w:val="21"/>
    </w:rPr>
  </w:style>
  <w:style w:type="paragraph" w:customStyle="1" w:styleId="330">
    <w:name w:val="Заголовок №3 (3)"/>
    <w:basedOn w:val="a"/>
    <w:link w:val="33"/>
    <w:pPr>
      <w:shd w:val="clear" w:color="auto" w:fill="FFFFFF"/>
      <w:spacing w:after="300" w:line="0" w:lineRule="atLeast"/>
      <w:jc w:val="center"/>
      <w:outlineLvl w:val="2"/>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7">
    <w:name w:val="Заголовок №2"/>
    <w:basedOn w:val="a"/>
    <w:link w:val="26"/>
    <w:pPr>
      <w:shd w:val="clear" w:color="auto" w:fill="FFFFFF"/>
      <w:spacing w:before="780" w:line="0" w:lineRule="atLeast"/>
      <w:jc w:val="both"/>
      <w:outlineLvl w:val="1"/>
    </w:pPr>
    <w:rPr>
      <w:rFonts w:ascii="Times New Roman" w:eastAsia="Times New Roman" w:hAnsi="Times New Roman" w:cs="Times New Roman"/>
      <w:sz w:val="20"/>
      <w:szCs w:val="20"/>
    </w:rPr>
  </w:style>
  <w:style w:type="paragraph" w:customStyle="1" w:styleId="2a">
    <w:name w:val="Оглавление (2)"/>
    <w:basedOn w:val="a"/>
    <w:link w:val="29"/>
    <w:pPr>
      <w:shd w:val="clear" w:color="auto" w:fill="FFFFFF"/>
      <w:spacing w:line="274" w:lineRule="exact"/>
      <w:jc w:val="both"/>
    </w:pPr>
    <w:rPr>
      <w:rFonts w:ascii="Times New Roman" w:eastAsia="Times New Roman" w:hAnsi="Times New Roman" w:cs="Times New Roman"/>
      <w:b/>
      <w:bCs/>
      <w:i/>
      <w:iCs/>
    </w:rPr>
  </w:style>
  <w:style w:type="paragraph" w:customStyle="1" w:styleId="35">
    <w:name w:val="Оглавление (3)"/>
    <w:basedOn w:val="a"/>
    <w:link w:val="34"/>
    <w:pPr>
      <w:shd w:val="clear" w:color="auto" w:fill="FFFFFF"/>
      <w:spacing w:after="180" w:line="0" w:lineRule="atLeast"/>
      <w:jc w:val="both"/>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spacing w:line="322" w:lineRule="exact"/>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60" w:line="0" w:lineRule="atLeast"/>
      <w:jc w:val="right"/>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before="120" w:after="120" w:line="0" w:lineRule="atLeast"/>
      <w:outlineLvl w:val="0"/>
    </w:pPr>
    <w:rPr>
      <w:rFonts w:ascii="Times New Roman" w:eastAsia="Times New Roman" w:hAnsi="Times New Roman" w:cs="Times New Roman"/>
      <w:b/>
      <w:bCs/>
      <w:sz w:val="32"/>
      <w:szCs w:val="32"/>
    </w:rPr>
  </w:style>
  <w:style w:type="paragraph" w:styleId="a9">
    <w:name w:val="List Paragraph"/>
    <w:basedOn w:val="a"/>
    <w:uiPriority w:val="34"/>
    <w:qFormat/>
    <w:rsid w:val="005843F9"/>
    <w:pPr>
      <w:ind w:left="720"/>
      <w:contextualSpacing/>
    </w:pPr>
  </w:style>
  <w:style w:type="table" w:styleId="aa">
    <w:name w:val="Table Grid"/>
    <w:basedOn w:val="a1"/>
    <w:uiPriority w:val="59"/>
    <w:rsid w:val="003C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A1093"/>
    <w:rPr>
      <w:rFonts w:ascii="Tahoma" w:hAnsi="Tahoma" w:cs="Tahoma"/>
      <w:sz w:val="16"/>
      <w:szCs w:val="16"/>
    </w:rPr>
  </w:style>
  <w:style w:type="character" w:customStyle="1" w:styleId="ac">
    <w:name w:val="Текст выноски Знак"/>
    <w:basedOn w:val="a0"/>
    <w:link w:val="ab"/>
    <w:uiPriority w:val="99"/>
    <w:semiHidden/>
    <w:rsid w:val="000A1093"/>
    <w:rPr>
      <w:rFonts w:ascii="Tahoma" w:hAnsi="Tahoma" w:cs="Tahoma"/>
      <w:color w:val="000000"/>
      <w:sz w:val="16"/>
      <w:szCs w:val="16"/>
    </w:rPr>
  </w:style>
  <w:style w:type="paragraph" w:styleId="ad">
    <w:name w:val="footnote text"/>
    <w:basedOn w:val="a"/>
    <w:link w:val="ae"/>
    <w:uiPriority w:val="99"/>
    <w:semiHidden/>
    <w:unhideWhenUsed/>
    <w:rsid w:val="003A6984"/>
    <w:rPr>
      <w:sz w:val="20"/>
      <w:szCs w:val="20"/>
    </w:rPr>
  </w:style>
  <w:style w:type="character" w:customStyle="1" w:styleId="ae">
    <w:name w:val="Текст сноски Знак"/>
    <w:basedOn w:val="a0"/>
    <w:link w:val="ad"/>
    <w:uiPriority w:val="99"/>
    <w:semiHidden/>
    <w:rsid w:val="003A6984"/>
    <w:rPr>
      <w:color w:val="000000"/>
      <w:sz w:val="20"/>
      <w:szCs w:val="20"/>
    </w:rPr>
  </w:style>
  <w:style w:type="character" w:styleId="af">
    <w:name w:val="footnote reference"/>
    <w:aliases w:val="fr,Footnote Reference new,Style 49,Style 18,Footnote Referece,Footnote EYI,o,Balloon Text Char1,Footnote EY Interstate,EY Footnote Reference"/>
    <w:basedOn w:val="a0"/>
    <w:uiPriority w:val="99"/>
    <w:unhideWhenUsed/>
    <w:rsid w:val="003A6984"/>
    <w:rPr>
      <w:vertAlign w:val="superscript"/>
    </w:rPr>
  </w:style>
  <w:style w:type="paragraph" w:styleId="af0">
    <w:name w:val="header"/>
    <w:basedOn w:val="a"/>
    <w:link w:val="af1"/>
    <w:uiPriority w:val="99"/>
    <w:unhideWhenUsed/>
    <w:rsid w:val="003A6984"/>
    <w:pPr>
      <w:tabs>
        <w:tab w:val="center" w:pos="4677"/>
        <w:tab w:val="right" w:pos="9355"/>
      </w:tabs>
    </w:pPr>
  </w:style>
  <w:style w:type="character" w:customStyle="1" w:styleId="af1">
    <w:name w:val="Верхний колонтитул Знак"/>
    <w:basedOn w:val="a0"/>
    <w:link w:val="af0"/>
    <w:uiPriority w:val="99"/>
    <w:rsid w:val="003A6984"/>
    <w:rPr>
      <w:color w:val="000000"/>
    </w:rPr>
  </w:style>
  <w:style w:type="paragraph" w:styleId="af2">
    <w:name w:val="footer"/>
    <w:basedOn w:val="a"/>
    <w:link w:val="af3"/>
    <w:uiPriority w:val="99"/>
    <w:unhideWhenUsed/>
    <w:rsid w:val="003A6984"/>
    <w:pPr>
      <w:tabs>
        <w:tab w:val="center" w:pos="4677"/>
        <w:tab w:val="right" w:pos="9355"/>
      </w:tabs>
    </w:pPr>
  </w:style>
  <w:style w:type="character" w:customStyle="1" w:styleId="af3">
    <w:name w:val="Нижний колонтитул Знак"/>
    <w:basedOn w:val="a0"/>
    <w:link w:val="af2"/>
    <w:uiPriority w:val="99"/>
    <w:rsid w:val="003A698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1"/>
      <w:szCs w:val="21"/>
      <w:u w:val="none"/>
    </w:rPr>
  </w:style>
  <w:style w:type="character" w:customStyle="1" w:styleId="33">
    <w:name w:val="Заголовок №3 (3)_"/>
    <w:basedOn w:val="a0"/>
    <w:link w:val="33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12pt">
    <w:name w:val="Основной текст (7) + 12 pt;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28">
    <w:name w:val="Заголовок №2"/>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9">
    <w:name w:val="Оглавление (2)_"/>
    <w:basedOn w:val="a0"/>
    <w:link w:val="2a"/>
    <w:rPr>
      <w:rFonts w:ascii="Times New Roman" w:eastAsia="Times New Roman" w:hAnsi="Times New Roman" w:cs="Times New Roman"/>
      <w:b/>
      <w:bCs/>
      <w:i/>
      <w:iCs/>
      <w:smallCaps w:val="0"/>
      <w:strike w:val="0"/>
      <w:u w:val="none"/>
    </w:rPr>
  </w:style>
  <w:style w:type="character" w:customStyle="1" w:styleId="2b">
    <w:name w:val="Оглавление (2) + Не полужирный;Не курсив"/>
    <w:basedOn w:val="2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4">
    <w:name w:val="Оглавление (3)_"/>
    <w:basedOn w:val="a0"/>
    <w:link w:val="3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c">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8">
    <w:name w:val="Оглавление + Полужирный;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7"/>
      <w:szCs w:val="17"/>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60"/>
      <w:w w:val="100"/>
      <w:position w:val="0"/>
      <w:sz w:val="32"/>
      <w:szCs w:val="32"/>
      <w:u w:val="none"/>
      <w:lang w:val="ru-RU" w:eastAsia="ru-RU" w:bidi="ru-RU"/>
    </w:rPr>
  </w:style>
  <w:style w:type="paragraph" w:customStyle="1" w:styleId="20">
    <w:name w:val="Основной текст (2)"/>
    <w:basedOn w:val="a"/>
    <w:link w:val="2"/>
    <w:pPr>
      <w:shd w:val="clear" w:color="auto" w:fill="FFFFFF"/>
      <w:spacing w:line="274" w:lineRule="exact"/>
      <w:ind w:hanging="34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0" w:line="365" w:lineRule="exact"/>
      <w:ind w:firstLine="294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8280" w:line="0" w:lineRule="atLeast"/>
      <w:jc w:val="center"/>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300" w:line="0" w:lineRule="atLeast"/>
      <w:ind w:hanging="2080"/>
      <w:jc w:val="both"/>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274" w:lineRule="exact"/>
      <w:jc w:val="both"/>
    </w:pPr>
    <w:rPr>
      <w:rFonts w:ascii="Times New Roman" w:eastAsia="Times New Roman" w:hAnsi="Times New Roman" w:cs="Times New Roman"/>
      <w:b/>
      <w:bCs/>
      <w:i/>
      <w:iCs/>
    </w:rPr>
  </w:style>
  <w:style w:type="paragraph" w:customStyle="1" w:styleId="70">
    <w:name w:val="Основной текст (7)"/>
    <w:basedOn w:val="a"/>
    <w:link w:val="7"/>
    <w:pPr>
      <w:shd w:val="clear" w:color="auto" w:fill="FFFFFF"/>
      <w:spacing w:line="230" w:lineRule="exact"/>
      <w:ind w:hanging="4900"/>
      <w:jc w:val="righ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before="180" w:after="60" w:line="0" w:lineRule="atLeast"/>
      <w:jc w:val="center"/>
      <w:outlineLvl w:val="2"/>
    </w:pPr>
    <w:rPr>
      <w:rFonts w:ascii="Times New Roman" w:eastAsia="Times New Roman" w:hAnsi="Times New Roman" w:cs="Times New Roman"/>
      <w:b/>
      <w:bCs/>
      <w:sz w:val="21"/>
      <w:szCs w:val="21"/>
    </w:rPr>
  </w:style>
  <w:style w:type="paragraph" w:customStyle="1" w:styleId="330">
    <w:name w:val="Заголовок №3 (3)"/>
    <w:basedOn w:val="a"/>
    <w:link w:val="33"/>
    <w:pPr>
      <w:shd w:val="clear" w:color="auto" w:fill="FFFFFF"/>
      <w:spacing w:after="300" w:line="0" w:lineRule="atLeast"/>
      <w:jc w:val="center"/>
      <w:outlineLvl w:val="2"/>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7">
    <w:name w:val="Заголовок №2"/>
    <w:basedOn w:val="a"/>
    <w:link w:val="26"/>
    <w:pPr>
      <w:shd w:val="clear" w:color="auto" w:fill="FFFFFF"/>
      <w:spacing w:before="780" w:line="0" w:lineRule="atLeast"/>
      <w:jc w:val="both"/>
      <w:outlineLvl w:val="1"/>
    </w:pPr>
    <w:rPr>
      <w:rFonts w:ascii="Times New Roman" w:eastAsia="Times New Roman" w:hAnsi="Times New Roman" w:cs="Times New Roman"/>
      <w:sz w:val="20"/>
      <w:szCs w:val="20"/>
    </w:rPr>
  </w:style>
  <w:style w:type="paragraph" w:customStyle="1" w:styleId="2a">
    <w:name w:val="Оглавление (2)"/>
    <w:basedOn w:val="a"/>
    <w:link w:val="29"/>
    <w:pPr>
      <w:shd w:val="clear" w:color="auto" w:fill="FFFFFF"/>
      <w:spacing w:line="274" w:lineRule="exact"/>
      <w:jc w:val="both"/>
    </w:pPr>
    <w:rPr>
      <w:rFonts w:ascii="Times New Roman" w:eastAsia="Times New Roman" w:hAnsi="Times New Roman" w:cs="Times New Roman"/>
      <w:b/>
      <w:bCs/>
      <w:i/>
      <w:iCs/>
    </w:rPr>
  </w:style>
  <w:style w:type="paragraph" w:customStyle="1" w:styleId="35">
    <w:name w:val="Оглавление (3)"/>
    <w:basedOn w:val="a"/>
    <w:link w:val="34"/>
    <w:pPr>
      <w:shd w:val="clear" w:color="auto" w:fill="FFFFFF"/>
      <w:spacing w:after="180" w:line="0" w:lineRule="atLeast"/>
      <w:jc w:val="both"/>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spacing w:line="322" w:lineRule="exact"/>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60" w:line="0" w:lineRule="atLeast"/>
      <w:jc w:val="right"/>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before="120" w:after="120" w:line="0" w:lineRule="atLeast"/>
      <w:outlineLvl w:val="0"/>
    </w:pPr>
    <w:rPr>
      <w:rFonts w:ascii="Times New Roman" w:eastAsia="Times New Roman" w:hAnsi="Times New Roman" w:cs="Times New Roman"/>
      <w:b/>
      <w:bCs/>
      <w:sz w:val="32"/>
      <w:szCs w:val="32"/>
    </w:rPr>
  </w:style>
  <w:style w:type="paragraph" w:styleId="a9">
    <w:name w:val="List Paragraph"/>
    <w:basedOn w:val="a"/>
    <w:uiPriority w:val="34"/>
    <w:qFormat/>
    <w:rsid w:val="005843F9"/>
    <w:pPr>
      <w:ind w:left="720"/>
      <w:contextualSpacing/>
    </w:pPr>
  </w:style>
  <w:style w:type="table" w:styleId="aa">
    <w:name w:val="Table Grid"/>
    <w:basedOn w:val="a1"/>
    <w:uiPriority w:val="59"/>
    <w:rsid w:val="003C1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A1093"/>
    <w:rPr>
      <w:rFonts w:ascii="Tahoma" w:hAnsi="Tahoma" w:cs="Tahoma"/>
      <w:sz w:val="16"/>
      <w:szCs w:val="16"/>
    </w:rPr>
  </w:style>
  <w:style w:type="character" w:customStyle="1" w:styleId="ac">
    <w:name w:val="Текст выноски Знак"/>
    <w:basedOn w:val="a0"/>
    <w:link w:val="ab"/>
    <w:uiPriority w:val="99"/>
    <w:semiHidden/>
    <w:rsid w:val="000A1093"/>
    <w:rPr>
      <w:rFonts w:ascii="Tahoma" w:hAnsi="Tahoma" w:cs="Tahoma"/>
      <w:color w:val="000000"/>
      <w:sz w:val="16"/>
      <w:szCs w:val="16"/>
    </w:rPr>
  </w:style>
  <w:style w:type="paragraph" w:styleId="ad">
    <w:name w:val="footnote text"/>
    <w:basedOn w:val="a"/>
    <w:link w:val="ae"/>
    <w:uiPriority w:val="99"/>
    <w:semiHidden/>
    <w:unhideWhenUsed/>
    <w:rsid w:val="003A6984"/>
    <w:rPr>
      <w:sz w:val="20"/>
      <w:szCs w:val="20"/>
    </w:rPr>
  </w:style>
  <w:style w:type="character" w:customStyle="1" w:styleId="ae">
    <w:name w:val="Текст сноски Знак"/>
    <w:basedOn w:val="a0"/>
    <w:link w:val="ad"/>
    <w:uiPriority w:val="99"/>
    <w:semiHidden/>
    <w:rsid w:val="003A6984"/>
    <w:rPr>
      <w:color w:val="000000"/>
      <w:sz w:val="20"/>
      <w:szCs w:val="20"/>
    </w:rPr>
  </w:style>
  <w:style w:type="character" w:styleId="af">
    <w:name w:val="footnote reference"/>
    <w:aliases w:val="fr,Footnote Reference new,Style 49,Style 18,Footnote Referece,Footnote EYI,o,Balloon Text Char1,Footnote EY Interstate,EY Footnote Reference"/>
    <w:basedOn w:val="a0"/>
    <w:uiPriority w:val="99"/>
    <w:unhideWhenUsed/>
    <w:rsid w:val="003A6984"/>
    <w:rPr>
      <w:vertAlign w:val="superscript"/>
    </w:rPr>
  </w:style>
  <w:style w:type="paragraph" w:styleId="af0">
    <w:name w:val="header"/>
    <w:basedOn w:val="a"/>
    <w:link w:val="af1"/>
    <w:uiPriority w:val="99"/>
    <w:unhideWhenUsed/>
    <w:rsid w:val="003A6984"/>
    <w:pPr>
      <w:tabs>
        <w:tab w:val="center" w:pos="4677"/>
        <w:tab w:val="right" w:pos="9355"/>
      </w:tabs>
    </w:pPr>
  </w:style>
  <w:style w:type="character" w:customStyle="1" w:styleId="af1">
    <w:name w:val="Верхний колонтитул Знак"/>
    <w:basedOn w:val="a0"/>
    <w:link w:val="af0"/>
    <w:uiPriority w:val="99"/>
    <w:rsid w:val="003A6984"/>
    <w:rPr>
      <w:color w:val="000000"/>
    </w:rPr>
  </w:style>
  <w:style w:type="paragraph" w:styleId="af2">
    <w:name w:val="footer"/>
    <w:basedOn w:val="a"/>
    <w:link w:val="af3"/>
    <w:uiPriority w:val="99"/>
    <w:unhideWhenUsed/>
    <w:rsid w:val="003A6984"/>
    <w:pPr>
      <w:tabs>
        <w:tab w:val="center" w:pos="4677"/>
        <w:tab w:val="right" w:pos="9355"/>
      </w:tabs>
    </w:pPr>
  </w:style>
  <w:style w:type="character" w:customStyle="1" w:styleId="af3">
    <w:name w:val="Нижний колонтитул Знак"/>
    <w:basedOn w:val="a0"/>
    <w:link w:val="af2"/>
    <w:uiPriority w:val="99"/>
    <w:rsid w:val="003A698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rts-tende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lp.rts-tender.ru/"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2.gif"/><Relationship Id="rId10" Type="http://schemas.openxmlformats.org/officeDocument/2006/relationships/hyperlink" Target="http://www.rts-tender.ru" TargetMode="External"/><Relationship Id="rId19"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www.rts-tender.ru/" TargetMode="External"/><Relationship Id="rId22"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20</Pages>
  <Words>9276</Words>
  <Characters>52878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Imushestvo</dc:creator>
  <cp:lastModifiedBy>Imushestvo</cp:lastModifiedBy>
  <cp:revision>22</cp:revision>
  <cp:lastPrinted>2022-03-16T01:08:00Z</cp:lastPrinted>
  <dcterms:created xsi:type="dcterms:W3CDTF">2022-02-08T01:21:00Z</dcterms:created>
  <dcterms:modified xsi:type="dcterms:W3CDTF">2022-03-16T01:30:00Z</dcterms:modified>
</cp:coreProperties>
</file>