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F4" w:rsidRDefault="00F54FF4" w:rsidP="001076EC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0"/>
        </w:rPr>
        <w:t>АДМИНИСТРАЦИЯ ГОРОДСКОГО ПОСЕЛЕНИЯ «ХИЛОКСКОЕ»</w:t>
      </w: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</w:p>
    <w:p w:rsidR="001076EC" w:rsidRDefault="001076EC" w:rsidP="001076EC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1076EC" w:rsidRDefault="001076EC" w:rsidP="001076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</w:t>
      </w:r>
    </w:p>
    <w:p w:rsidR="001076EC" w:rsidRPr="00205059" w:rsidRDefault="001076EC" w:rsidP="001076EC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02 декабря 2022 г.                                                                                        </w:t>
      </w:r>
      <w:r w:rsidR="00FC01AA">
        <w:rPr>
          <w:rFonts w:ascii="Times New Roman" w:hAnsi="Times New Roman"/>
          <w:sz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</w:rPr>
        <w:t>№ 263</w:t>
      </w:r>
    </w:p>
    <w:p w:rsidR="001076EC" w:rsidRDefault="001076EC" w:rsidP="0010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Хилок</w:t>
      </w:r>
    </w:p>
    <w:p w:rsidR="001076EC" w:rsidRPr="00205059" w:rsidRDefault="001076EC" w:rsidP="001076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076EC" w:rsidRDefault="001076EC" w:rsidP="001076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 внесении изменений в муниципальный краткосрочный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план реализации Региональной программы капитального ремонта общего имущества в многоквартирных домах, расположенных на территории З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абайкальского края, 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на 2023-2025 годы </w:t>
      </w:r>
      <w:r w:rsidRPr="0097171F">
        <w:rPr>
          <w:rFonts w:ascii="Times New Roman" w:eastAsia="Times New Roman" w:hAnsi="Times New Roman" w:cs="Times New Roman"/>
          <w:b/>
          <w:bCs/>
          <w:sz w:val="28"/>
          <w:szCs w:val="28"/>
        </w:rPr>
        <w:t>в город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ском поселении «Хилокское»</w:t>
      </w:r>
    </w:p>
    <w:p w:rsidR="001076EC" w:rsidRPr="0097171F" w:rsidRDefault="001076EC" w:rsidP="001076EC">
      <w:pPr>
        <w:widowControl w:val="0"/>
        <w:spacing w:after="30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соответствии со ст. 168 Жилищного кодекса Российской Федерации, законом Забайкальского края от 29 октября 2013 № 875 – ЗЗК «О регулировании отдельных вопросов обеспечения капитального ремонта общего имущества в многоквартирных домах, расположенных на территории Забайкальского края», ст. 34 Устава г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ородского поселения «Хилокское», 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в </w:t>
      </w:r>
      <w:r>
        <w:rPr>
          <w:rFonts w:ascii="Times New Roman" w:eastAsia="Times New Roman" w:hAnsi="Times New Roman" w:cs="Times New Roman"/>
          <w:sz w:val="27"/>
          <w:szCs w:val="27"/>
        </w:rPr>
        <w:t>связи,</w:t>
      </w:r>
      <w:r w:rsidRPr="0097171F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администрация городского поселения «Хилокское» </w:t>
      </w:r>
      <w:r w:rsidRPr="0097171F">
        <w:rPr>
          <w:rFonts w:ascii="Times New Roman" w:eastAsia="Times New Roman" w:hAnsi="Times New Roman" w:cs="Times New Roman"/>
          <w:b/>
          <w:bCs/>
          <w:color w:val="000000"/>
          <w:spacing w:val="60"/>
          <w:sz w:val="27"/>
          <w:szCs w:val="27"/>
          <w:shd w:val="clear" w:color="auto" w:fill="FFFFFF"/>
        </w:rPr>
        <w:t>постановляет:</w:t>
      </w:r>
    </w:p>
    <w:p w:rsidR="001076EC" w:rsidRPr="00093E66" w:rsidRDefault="001076EC" w:rsidP="001076EC">
      <w:pPr>
        <w:widowControl w:val="0"/>
        <w:numPr>
          <w:ilvl w:val="0"/>
          <w:numId w:val="1"/>
        </w:numPr>
        <w:tabs>
          <w:tab w:val="left" w:pos="726"/>
        </w:tabs>
        <w:spacing w:after="0" w:line="322" w:lineRule="exact"/>
        <w:ind w:right="4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3E66">
        <w:rPr>
          <w:rFonts w:ascii="Times New Roman" w:eastAsia="Times New Roman" w:hAnsi="Times New Roman" w:cs="Times New Roman"/>
          <w:sz w:val="28"/>
          <w:szCs w:val="28"/>
        </w:rPr>
        <w:t>Утвердить изменения в муниципальном краткосрочном плане реализации Региональной программы капитального ремонта общего имущества в многоквартирных домах на территории Забайкальского края, на 202</w:t>
      </w:r>
      <w:r>
        <w:rPr>
          <w:rFonts w:ascii="Times New Roman" w:eastAsia="Times New Roman" w:hAnsi="Times New Roman" w:cs="Times New Roman"/>
          <w:sz w:val="28"/>
          <w:szCs w:val="28"/>
        </w:rPr>
        <w:t>3-2025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годы в городском поселении «Хилокское», утвержденном постановлением администрации городского поселения «Хилокское» № </w:t>
      </w:r>
      <w:r>
        <w:rPr>
          <w:rFonts w:ascii="Times New Roman" w:eastAsia="Times New Roman" w:hAnsi="Times New Roman" w:cs="Times New Roman"/>
          <w:sz w:val="28"/>
          <w:szCs w:val="28"/>
        </w:rPr>
        <w:t>159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</w:rPr>
        <w:t>04.08.2022</w:t>
      </w:r>
      <w:r w:rsidRPr="00093E66">
        <w:rPr>
          <w:rFonts w:ascii="Times New Roman" w:eastAsia="Times New Roman" w:hAnsi="Times New Roman" w:cs="Times New Roman"/>
          <w:sz w:val="28"/>
          <w:szCs w:val="28"/>
        </w:rPr>
        <w:t xml:space="preserve"> г.;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3E66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соответствии с Уставом городского поселения «Хилокское»</w:t>
      </w:r>
      <w:r w:rsidRPr="00093E66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Calibri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 (обнародования)в порядке, установленном уставом городского поселения «Хилокское»;</w:t>
      </w: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076EC" w:rsidRPr="00093E66" w:rsidRDefault="001076EC" w:rsidP="001076EC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3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1076EC" w:rsidRDefault="001076EC" w:rsidP="001076EC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1076EC" w:rsidRDefault="001076EC" w:rsidP="001076EC">
      <w:pPr>
        <w:widowControl w:val="0"/>
        <w:tabs>
          <w:tab w:val="left" w:pos="746"/>
        </w:tabs>
        <w:spacing w:after="0" w:line="317" w:lineRule="exact"/>
        <w:ind w:right="40" w:firstLine="709"/>
        <w:jc w:val="both"/>
      </w:pPr>
    </w:p>
    <w:p w:rsidR="001076EC" w:rsidRDefault="001076EC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Глава городского поселения « Хилокское»                </w:t>
      </w:r>
      <w:r w:rsidR="00AB3F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Pr="00C05C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 Пинаева</w:t>
      </w:r>
    </w:p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845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3"/>
        <w:gridCol w:w="1"/>
        <w:gridCol w:w="1841"/>
        <w:gridCol w:w="569"/>
        <w:gridCol w:w="567"/>
        <w:gridCol w:w="281"/>
        <w:gridCol w:w="2"/>
        <w:gridCol w:w="236"/>
        <w:gridCol w:w="43"/>
        <w:gridCol w:w="194"/>
        <w:gridCol w:w="94"/>
        <w:gridCol w:w="107"/>
        <w:gridCol w:w="356"/>
        <w:gridCol w:w="104"/>
        <w:gridCol w:w="97"/>
        <w:gridCol w:w="35"/>
        <w:gridCol w:w="201"/>
        <w:gridCol w:w="20"/>
        <w:gridCol w:w="15"/>
        <w:gridCol w:w="45"/>
        <w:gridCol w:w="201"/>
        <w:gridCol w:w="35"/>
        <w:gridCol w:w="58"/>
        <w:gridCol w:w="382"/>
        <w:gridCol w:w="236"/>
        <w:gridCol w:w="91"/>
        <w:gridCol w:w="145"/>
        <w:gridCol w:w="166"/>
        <w:gridCol w:w="201"/>
        <w:gridCol w:w="35"/>
        <w:gridCol w:w="35"/>
        <w:gridCol w:w="188"/>
        <w:gridCol w:w="13"/>
        <w:gridCol w:w="35"/>
        <w:gridCol w:w="97"/>
        <w:gridCol w:w="600"/>
        <w:gridCol w:w="76"/>
        <w:gridCol w:w="125"/>
        <w:gridCol w:w="20"/>
        <w:gridCol w:w="154"/>
        <w:gridCol w:w="201"/>
        <w:gridCol w:w="82"/>
        <w:gridCol w:w="124"/>
        <w:gridCol w:w="77"/>
        <w:gridCol w:w="138"/>
        <w:gridCol w:w="153"/>
        <w:gridCol w:w="28"/>
        <w:gridCol w:w="20"/>
        <w:gridCol w:w="125"/>
        <w:gridCol w:w="63"/>
        <w:gridCol w:w="234"/>
        <w:gridCol w:w="201"/>
        <w:gridCol w:w="178"/>
        <w:gridCol w:w="145"/>
        <w:gridCol w:w="445"/>
        <w:gridCol w:w="24"/>
        <w:gridCol w:w="121"/>
        <w:gridCol w:w="469"/>
        <w:gridCol w:w="103"/>
        <w:gridCol w:w="249"/>
        <w:gridCol w:w="38"/>
        <w:gridCol w:w="201"/>
        <w:gridCol w:w="230"/>
        <w:gridCol w:w="46"/>
        <w:gridCol w:w="87"/>
        <w:gridCol w:w="103"/>
        <w:gridCol w:w="86"/>
        <w:gridCol w:w="65"/>
        <w:gridCol w:w="145"/>
        <w:gridCol w:w="14"/>
        <w:gridCol w:w="6"/>
        <w:gridCol w:w="216"/>
        <w:gridCol w:w="20"/>
        <w:gridCol w:w="54"/>
        <w:gridCol w:w="57"/>
        <w:gridCol w:w="102"/>
        <w:gridCol w:w="65"/>
        <w:gridCol w:w="87"/>
        <w:gridCol w:w="84"/>
        <w:gridCol w:w="65"/>
        <w:gridCol w:w="326"/>
        <w:gridCol w:w="100"/>
        <w:gridCol w:w="106"/>
        <w:gridCol w:w="24"/>
        <w:gridCol w:w="6"/>
        <w:gridCol w:w="100"/>
        <w:gridCol w:w="92"/>
        <w:gridCol w:w="96"/>
        <w:gridCol w:w="236"/>
        <w:gridCol w:w="179"/>
        <w:gridCol w:w="107"/>
        <w:gridCol w:w="236"/>
        <w:gridCol w:w="81"/>
        <w:gridCol w:w="646"/>
        <w:gridCol w:w="424"/>
        <w:gridCol w:w="646"/>
        <w:gridCol w:w="424"/>
        <w:gridCol w:w="826"/>
        <w:gridCol w:w="426"/>
      </w:tblGrid>
      <w:tr w:rsidR="00AB3FAD" w:rsidRPr="00AB3FAD" w:rsidTr="00580333">
        <w:trPr>
          <w:gridAfter w:val="21"/>
          <w:wAfter w:w="5230" w:type="dxa"/>
          <w:trHeight w:val="46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                                                                                            </w:t>
            </w:r>
          </w:p>
        </w:tc>
      </w:tr>
      <w:tr w:rsidR="00AB3FAD" w:rsidRPr="00AB3FAD" w:rsidTr="00580333">
        <w:trPr>
          <w:gridAfter w:val="21"/>
          <w:wAfter w:w="5230" w:type="dxa"/>
          <w:trHeight w:val="1515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557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постановлением Администрации городского поселения "Хилокское" от 4 августа 2022 года № 159 (в ред. постановления Администрации городского поселения "Хилокское" от ___________ 2022 года № ___)</w:t>
            </w:r>
          </w:p>
        </w:tc>
      </w:tr>
      <w:tr w:rsidR="00AB3FAD" w:rsidRPr="00AB3FAD" w:rsidTr="00580333">
        <w:trPr>
          <w:trHeight w:val="36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FAD" w:rsidRPr="00AB3FAD" w:rsidTr="00580333">
        <w:trPr>
          <w:gridAfter w:val="24"/>
          <w:wAfter w:w="5484" w:type="dxa"/>
          <w:trHeight w:val="720"/>
        </w:trPr>
        <w:tc>
          <w:tcPr>
            <w:tcW w:w="12972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"Хилокское"</w:t>
            </w:r>
          </w:p>
        </w:tc>
      </w:tr>
      <w:tr w:rsidR="00AB3FAD" w:rsidRPr="00AB3FAD" w:rsidTr="00580333">
        <w:trPr>
          <w:gridAfter w:val="7"/>
          <w:wAfter w:w="3473" w:type="dxa"/>
          <w:trHeight w:val="300"/>
        </w:trPr>
        <w:tc>
          <w:tcPr>
            <w:tcW w:w="7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FAD" w:rsidRPr="00AB3FAD" w:rsidTr="00580333">
        <w:trPr>
          <w:gridAfter w:val="29"/>
          <w:wAfter w:w="5837" w:type="dxa"/>
          <w:trHeight w:val="795"/>
        </w:trPr>
        <w:tc>
          <w:tcPr>
            <w:tcW w:w="12619" w:type="dxa"/>
            <w:gridSpan w:val="7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Таблица 1. Адресный перечень и характеристика многоквартирных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 в многоквартирных домах</w:t>
            </w:r>
          </w:p>
        </w:tc>
      </w:tr>
      <w:tr w:rsidR="00AB3FAD" w:rsidRPr="00AB3FAD" w:rsidTr="00580333">
        <w:trPr>
          <w:trHeight w:val="109"/>
        </w:trPr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B3FAD" w:rsidRPr="00AB3FAD" w:rsidTr="00580333">
        <w:trPr>
          <w:gridAfter w:val="16"/>
          <w:wAfter w:w="4549" w:type="dxa"/>
          <w:trHeight w:val="3680"/>
        </w:trPr>
        <w:tc>
          <w:tcPr>
            <w:tcW w:w="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№ 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Адрес МКД</w:t>
            </w:r>
          </w:p>
        </w:tc>
        <w:tc>
          <w:tcPr>
            <w:tcW w:w="14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113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7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Материал стен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Количество этажей</w:t>
            </w:r>
          </w:p>
        </w:tc>
        <w:tc>
          <w:tcPr>
            <w:tcW w:w="77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Количество подъездов</w:t>
            </w:r>
          </w:p>
        </w:tc>
        <w:tc>
          <w:tcPr>
            <w:tcW w:w="82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общая площадь МКД, всего</w:t>
            </w:r>
          </w:p>
        </w:tc>
        <w:tc>
          <w:tcPr>
            <w:tcW w:w="1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Площадь помещений МКД:</w:t>
            </w:r>
          </w:p>
        </w:tc>
        <w:tc>
          <w:tcPr>
            <w:tcW w:w="8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13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Удельная стоимость капитального ремонта 1 кв. м. общей площади помещений МКД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Предельная стоимость капитального ремонта 1 кв. м. общей площади помещений МКД</w:t>
            </w:r>
          </w:p>
        </w:tc>
        <w:tc>
          <w:tcPr>
            <w:tcW w:w="9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Плановая дата завершения работ</w:t>
            </w:r>
          </w:p>
        </w:tc>
      </w:tr>
      <w:tr w:rsidR="00AB3FAD" w:rsidRPr="00AB3FAD" w:rsidTr="00580333">
        <w:trPr>
          <w:gridAfter w:val="14"/>
          <w:wAfter w:w="4519" w:type="dxa"/>
          <w:trHeight w:val="2969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ввода в эксплуатацию</w:t>
            </w:r>
          </w:p>
        </w:tc>
        <w:tc>
          <w:tcPr>
            <w:tcW w:w="5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завершение последнего капитального ремонта</w:t>
            </w:r>
          </w:p>
        </w:tc>
        <w:tc>
          <w:tcPr>
            <w:tcW w:w="707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21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FAD" w:rsidRPr="00AB3FAD" w:rsidTr="00580333">
        <w:trPr>
          <w:gridAfter w:val="1"/>
          <w:wAfter w:w="426" w:type="dxa"/>
          <w:trHeight w:val="303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2" w:type="dxa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Российской Федерации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за счет средств местного бюджета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взносов собственников помещений в МКД, уплачиваемых исходя из установленного минимального размера взноса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счет взносов собственников помещений в МКД, уплачиваемых в размере, превышающем установленный минимальный размер взноса</w:t>
            </w:r>
          </w:p>
        </w:tc>
        <w:tc>
          <w:tcPr>
            <w:tcW w:w="60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за счет средств иных источников</w:t>
            </w:r>
          </w:p>
        </w:tc>
        <w:tc>
          <w:tcPr>
            <w:tcW w:w="1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3FAD" w:rsidRPr="00AB3FAD" w:rsidTr="00580333">
        <w:trPr>
          <w:gridAfter w:val="1"/>
          <w:wAfter w:w="426" w:type="dxa"/>
          <w:trHeight w:val="300"/>
        </w:trPr>
        <w:tc>
          <w:tcPr>
            <w:tcW w:w="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9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7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2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руб./</w:t>
            </w:r>
            <w:proofErr w:type="spell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кв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AB3FAD" w:rsidRPr="00AB3FAD" w:rsidTr="00580333">
        <w:trPr>
          <w:gridAfter w:val="1"/>
          <w:wAfter w:w="426" w:type="dxa"/>
          <w:trHeight w:val="3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</w:tr>
      <w:tr w:rsidR="00AB3FAD" w:rsidRPr="00AB3FAD" w:rsidTr="00580333">
        <w:trPr>
          <w:gridAfter w:val="1"/>
          <w:wAfter w:w="426" w:type="dxa"/>
          <w:trHeight w:val="54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2023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AB3FAD" w:rsidRPr="00AB3FAD" w:rsidTr="00580333">
        <w:trPr>
          <w:gridAfter w:val="1"/>
          <w:wAfter w:w="426" w:type="dxa"/>
          <w:trHeight w:val="499"/>
        </w:trPr>
        <w:tc>
          <w:tcPr>
            <w:tcW w:w="2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1 078,70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878,70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840,40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38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3 455 220,57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3 455 220,57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Калинина, д. 31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568,00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474,40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2 036 568,44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2 036 568,</w:t>
            </w: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44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4 292,94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4 292,94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10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251,00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172,00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249 381,20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1 449,89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AB3FAD" w:rsidRPr="00AB3FAD" w:rsidTr="00580333">
        <w:trPr>
          <w:gridAfter w:val="1"/>
          <w:wAfter w:w="426" w:type="dxa"/>
          <w:trHeight w:val="99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Первомайская</w:t>
            </w:r>
            <w:proofErr w:type="gramEnd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259,70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232,30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194,00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1 169 270,93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1 169 270,93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5 033,45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5 033,45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12.2023</w:t>
            </w:r>
          </w:p>
        </w:tc>
      </w:tr>
      <w:tr w:rsidR="00AB3FAD" w:rsidRPr="00AB3FAD" w:rsidTr="00580333">
        <w:trPr>
          <w:gridAfter w:val="1"/>
          <w:wAfter w:w="426" w:type="dxa"/>
          <w:trHeight w:val="51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2024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3FAD" w:rsidRPr="00AB3FAD" w:rsidTr="00580333">
        <w:trPr>
          <w:gridAfter w:val="1"/>
          <w:wAfter w:w="426" w:type="dxa"/>
          <w:trHeight w:val="60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6 334,60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5 675,24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5 337,34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209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5 234 956,95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AB3FAD" w:rsidRPr="00AB3FAD" w:rsidTr="00580333">
        <w:trPr>
          <w:gridAfter w:val="1"/>
          <w:wAfter w:w="426" w:type="dxa"/>
          <w:trHeight w:val="945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Дзержинского, д. 12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5 019,00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4 453,39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4 290,69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1 270 685,77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1 270 6</w:t>
            </w: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85,77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Калинина, д. 27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531,60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490,50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315,30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2 098 897,18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2 098 897,18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4 279,10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3 871,35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1 865 374,00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2 550,59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2 550,59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12.2024</w:t>
            </w:r>
          </w:p>
        </w:tc>
      </w:tr>
      <w:tr w:rsidR="00AB3FAD" w:rsidRPr="00AB3FAD" w:rsidTr="00580333">
        <w:trPr>
          <w:gridAfter w:val="1"/>
          <w:wAfter w:w="426" w:type="dxa"/>
          <w:trHeight w:val="45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2025 год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AB3FAD" w:rsidRPr="00AB3FAD" w:rsidTr="00580333">
        <w:trPr>
          <w:gridAfter w:val="1"/>
          <w:wAfter w:w="426" w:type="dxa"/>
          <w:trHeight w:val="585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городскому поселению "Хилокское"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5 515,83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5 543,15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4 654,25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156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2 489 577,49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Советская</w:t>
            </w:r>
            <w:proofErr w:type="gramEnd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6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 xml:space="preserve">общий счет регионального </w:t>
            </w: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1975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784,00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731,35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1 079 974,05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1 07</w:t>
            </w: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9 974,05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</w:t>
            </w: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501,38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529,07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Хилок, ул. </w:t>
            </w:r>
            <w:proofErr w:type="gramStart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Октябрьская</w:t>
            </w:r>
            <w:proofErr w:type="gramEnd"/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д. 19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527,00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528,80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478,50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699 943,38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699 943,38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1 323,64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945,33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Дзержинского, д. 13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Кирпичные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3 631,53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3 785,00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3 125,40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366 684,26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285,33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  <w:tr w:rsidR="00AB3FAD" w:rsidRPr="00AB3FAD" w:rsidTr="00580333">
        <w:trPr>
          <w:gridAfter w:val="1"/>
          <w:wAfter w:w="426" w:type="dxa"/>
          <w:trHeight w:val="90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Хилок, ул. Щербакова, д. 14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lang w:eastAsia="ru-RU"/>
              </w:rPr>
              <w:t>общий счет регионального оператора</w:t>
            </w:r>
          </w:p>
        </w:tc>
        <w:tc>
          <w:tcPr>
            <w:tcW w:w="56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2017</w:t>
            </w:r>
          </w:p>
        </w:tc>
        <w:tc>
          <w:tcPr>
            <w:tcW w:w="70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Бревно (брус)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573,30</w:t>
            </w:r>
          </w:p>
        </w:tc>
        <w:tc>
          <w:tcPr>
            <w:tcW w:w="110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498,00</w:t>
            </w:r>
          </w:p>
        </w:tc>
        <w:tc>
          <w:tcPr>
            <w:tcW w:w="82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319,00</w:t>
            </w:r>
          </w:p>
        </w:tc>
        <w:tc>
          <w:tcPr>
            <w:tcW w:w="5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1105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7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342 975,80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60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  <w:tc>
          <w:tcPr>
            <w:tcW w:w="10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688,71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287,10</w:t>
            </w:r>
          </w:p>
        </w:tc>
        <w:tc>
          <w:tcPr>
            <w:tcW w:w="12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3FAD" w:rsidRPr="00AB3FAD" w:rsidRDefault="00AB3FAD" w:rsidP="00AB3F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B3F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12.2025</w:t>
            </w:r>
          </w:p>
        </w:tc>
      </w:tr>
    </w:tbl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AD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FAD" w:rsidRPr="00205059" w:rsidRDefault="00AB3FAD" w:rsidP="001076EC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2105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59"/>
        <w:gridCol w:w="3324"/>
        <w:gridCol w:w="1134"/>
        <w:gridCol w:w="1418"/>
        <w:gridCol w:w="850"/>
        <w:gridCol w:w="851"/>
        <w:gridCol w:w="710"/>
        <w:gridCol w:w="140"/>
        <w:gridCol w:w="709"/>
        <w:gridCol w:w="567"/>
        <w:gridCol w:w="709"/>
        <w:gridCol w:w="143"/>
        <w:gridCol w:w="566"/>
        <w:gridCol w:w="284"/>
        <w:gridCol w:w="338"/>
        <w:gridCol w:w="371"/>
        <w:gridCol w:w="709"/>
        <w:gridCol w:w="283"/>
        <w:gridCol w:w="142"/>
        <w:gridCol w:w="1417"/>
        <w:gridCol w:w="5728"/>
      </w:tblGrid>
      <w:tr w:rsidR="00D64F89" w:rsidRPr="00D64F89" w:rsidTr="00D64F89">
        <w:trPr>
          <w:trHeight w:val="780"/>
        </w:trPr>
        <w:tc>
          <w:tcPr>
            <w:tcW w:w="2105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Таблица 2. Планируемые показатели </w:t>
            </w:r>
            <w:proofErr w:type="gramStart"/>
            <w:r w:rsidRPr="00D6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выполнения Муниципального краткосрочного плана реализации Региональной программы капитального ремонта общего имущества</w:t>
            </w:r>
            <w:proofErr w:type="gramEnd"/>
            <w:r w:rsidRPr="00D6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многоквартирных домах, расположенных  на территории Забайкальского края, на период 2023-2025 годов в городском поселении "Хилокское"</w:t>
            </w:r>
          </w:p>
        </w:tc>
      </w:tr>
      <w:tr w:rsidR="00D64F89" w:rsidRPr="00D64F89" w:rsidTr="00935D7A">
        <w:trPr>
          <w:gridAfter w:val="2"/>
          <w:wAfter w:w="7145" w:type="dxa"/>
          <w:trHeight w:val="30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6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D64F89" w:rsidRPr="00D64F89" w:rsidTr="00935D7A">
        <w:trPr>
          <w:gridAfter w:val="1"/>
          <w:wAfter w:w="5728" w:type="dxa"/>
          <w:trHeight w:val="300"/>
        </w:trPr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Наименование МО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общая</w:t>
            </w: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br/>
              <w:t>площадь</w:t>
            </w: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br/>
              <w:t>МКД, всего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br/>
              <w:t>жителей,</w:t>
            </w: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proofErr w:type="gramStart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зарегистриров</w:t>
            </w:r>
            <w:proofErr w:type="spellEnd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spellStart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анных</w:t>
            </w:r>
            <w:proofErr w:type="spellEnd"/>
            <w:proofErr w:type="gramEnd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 xml:space="preserve"> в МКД</w:t>
            </w: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br/>
              <w:t>на дату утверждения плана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Количество МКД</w:t>
            </w:r>
          </w:p>
        </w:tc>
        <w:tc>
          <w:tcPr>
            <w:tcW w:w="496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Стоимость капитального ремонта</w:t>
            </w:r>
          </w:p>
        </w:tc>
      </w:tr>
      <w:tr w:rsidR="00D64F89" w:rsidRPr="00D64F89" w:rsidTr="00935D7A">
        <w:trPr>
          <w:gridAfter w:val="1"/>
          <w:wAfter w:w="5728" w:type="dxa"/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 квартал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II квартал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III квартал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IV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  <w:proofErr w:type="gramStart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 xml:space="preserve"> :</w:t>
            </w:r>
            <w:proofErr w:type="gramEnd"/>
          </w:p>
        </w:tc>
      </w:tr>
      <w:tr w:rsidR="00D64F89" w:rsidRPr="00D64F89" w:rsidTr="00935D7A">
        <w:trPr>
          <w:gridAfter w:val="1"/>
          <w:wAfter w:w="5728" w:type="dxa"/>
          <w:trHeight w:val="300"/>
        </w:trPr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кв.м</w:t>
            </w:r>
            <w:proofErr w:type="spellEnd"/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D64F89" w:rsidRPr="00D64F89" w:rsidTr="00935D7A">
        <w:trPr>
          <w:gridAfter w:val="1"/>
          <w:wAfter w:w="5728" w:type="dxa"/>
          <w:trHeight w:val="3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</w:tr>
      <w:tr w:rsidR="00D64F89" w:rsidRPr="00D64F89" w:rsidTr="00935D7A">
        <w:trPr>
          <w:gridAfter w:val="1"/>
          <w:wAfter w:w="5728" w:type="dxa"/>
          <w:trHeight w:val="4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F89" w:rsidRPr="00D64F89" w:rsidTr="00935D7A">
        <w:trPr>
          <w:gridAfter w:val="1"/>
          <w:wAfter w:w="5728" w:type="dxa"/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району "Хилокскому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1 078,70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3 455 220,57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3 455 220,57</w:t>
            </w:r>
          </w:p>
        </w:tc>
      </w:tr>
      <w:tr w:rsidR="00D64F89" w:rsidRPr="00D64F89" w:rsidTr="00935D7A">
        <w:trPr>
          <w:gridAfter w:val="1"/>
          <w:wAfter w:w="5728" w:type="dxa"/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"Хилокское"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1 749,10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3 455 220,57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3 455 220,57</w:t>
            </w:r>
          </w:p>
        </w:tc>
      </w:tr>
      <w:tr w:rsidR="00D64F89" w:rsidRPr="00D64F89" w:rsidTr="00935D7A">
        <w:trPr>
          <w:gridAfter w:val="1"/>
          <w:wAfter w:w="5728" w:type="dxa"/>
          <w:trHeight w:val="48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D64F89" w:rsidRPr="00D64F89" w:rsidTr="00935D7A">
        <w:trPr>
          <w:gridAfter w:val="1"/>
          <w:wAfter w:w="5728" w:type="dxa"/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району "Хилокскому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6 334,60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</w:tr>
      <w:tr w:rsidR="00D64F89" w:rsidRPr="00D64F89" w:rsidTr="00935D7A">
        <w:trPr>
          <w:gridAfter w:val="1"/>
          <w:wAfter w:w="5728" w:type="dxa"/>
          <w:trHeight w:val="405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"Хилокское"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6 334,60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209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5 234 956,95</w:t>
            </w:r>
          </w:p>
        </w:tc>
      </w:tr>
      <w:tr w:rsidR="00D64F89" w:rsidRPr="00D64F89" w:rsidTr="00935D7A">
        <w:trPr>
          <w:gridAfter w:val="1"/>
          <w:wAfter w:w="5728" w:type="dxa"/>
          <w:trHeight w:val="45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64F89" w:rsidRPr="00D64F89" w:rsidTr="00935D7A">
        <w:trPr>
          <w:gridAfter w:val="1"/>
          <w:wAfter w:w="5728" w:type="dxa"/>
          <w:trHeight w:val="60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Итого по муниципальному району "Хилокскому район", 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5 515,83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</w:tr>
      <w:tr w:rsidR="00D64F89" w:rsidRPr="00D64F89" w:rsidTr="00935D7A">
        <w:trPr>
          <w:gridAfter w:val="1"/>
          <w:wAfter w:w="5728" w:type="dxa"/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городское поселение "Хилокское"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5 515,83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64F89" w:rsidRPr="00D64F89" w:rsidRDefault="00D64F89" w:rsidP="00D64F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F89">
              <w:rPr>
                <w:rFonts w:ascii="Times New Roman" w:eastAsia="Times New Roman" w:hAnsi="Times New Roman" w:cs="Times New Roman"/>
                <w:lang w:eastAsia="ru-RU"/>
              </w:rPr>
              <w:t>2 489 577,49</w:t>
            </w:r>
          </w:p>
        </w:tc>
      </w:tr>
    </w:tbl>
    <w:p w:rsidR="001076EC" w:rsidRDefault="001076EC" w:rsidP="001076EC"/>
    <w:p w:rsidR="007714B1" w:rsidRDefault="007714B1"/>
    <w:p w:rsidR="00D64F89" w:rsidRDefault="00D64F89"/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5"/>
        <w:gridCol w:w="1803"/>
        <w:gridCol w:w="147"/>
        <w:gridCol w:w="810"/>
        <w:gridCol w:w="675"/>
        <w:gridCol w:w="600"/>
        <w:gridCol w:w="690"/>
        <w:gridCol w:w="615"/>
        <w:gridCol w:w="780"/>
        <w:gridCol w:w="600"/>
        <w:gridCol w:w="495"/>
        <w:gridCol w:w="495"/>
        <w:gridCol w:w="615"/>
        <w:gridCol w:w="630"/>
        <w:gridCol w:w="690"/>
        <w:gridCol w:w="600"/>
        <w:gridCol w:w="630"/>
        <w:gridCol w:w="495"/>
        <w:gridCol w:w="495"/>
        <w:gridCol w:w="495"/>
        <w:gridCol w:w="2059"/>
      </w:tblGrid>
      <w:tr w:rsidR="00D64F89" w:rsidTr="00935D7A">
        <w:trPr>
          <w:trHeight w:val="285"/>
        </w:trPr>
        <w:tc>
          <w:tcPr>
            <w:tcW w:w="14914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Таблица 3. Адресный перечень многоквартирных домов, расположенных на территории городского поселения "Хилокское", в отношении которых на период 2023-2025 годов планируется проведение капитального ремонта общего имущества, по видам работ по капитальному ремонту </w:t>
            </w:r>
          </w:p>
        </w:tc>
      </w:tr>
      <w:tr w:rsidR="00D64F89" w:rsidTr="00935D7A">
        <w:trPr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trHeight w:val="24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/п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Адрес МКД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Стоимость капитального ремонта ВСЕГО</w:t>
            </w:r>
          </w:p>
        </w:tc>
        <w:tc>
          <w:tcPr>
            <w:tcW w:w="556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частью 1 статьи 166 Жилищного Кодекса Российской Федерации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Виды, установленные нормативным правовым актом Забайкальского края</w:t>
            </w:r>
          </w:p>
        </w:tc>
      </w:tr>
      <w:tr w:rsidR="00D64F89" w:rsidTr="00935D7A">
        <w:trPr>
          <w:trHeight w:val="1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внутридомовых инженерных систем электро-, тепл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газо-, водоснабжения, водоотведения</w:t>
            </w:r>
          </w:p>
        </w:tc>
        <w:tc>
          <w:tcPr>
            <w:tcW w:w="1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Ремонт, замена, модернизация лифтов, ремонт лифтовых шахт, машинных и блочных помещений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крыши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фасада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Ремонт фундамента многоквартирного дома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Услуги и (или) работы по оценке технического состояния, разработке проектной документации на проведение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капитального ремонта общего имущества многоквартирных домов, в том числе на  ремонт, замену, модернизацию лифтов, ремонт лифтовых шахт, машинных и блочн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ых помещений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и (или) работы по проведению государственной экспертизы проекта, исто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рико-культурной экспертизы в отношении многоквартирных домов, признанных официально памятниками архитектуры, в случае, если 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законодательством Российской Федерации требуется проведение таких экспертиз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Услуги по осуществлению строительного контроля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Услуги и (или) работы по переустройству невентилируемой крыши на вентилируемую крышу, устройству выходов на кровлю</w:t>
            </w:r>
          </w:p>
        </w:tc>
      </w:tr>
      <w:tr w:rsidR="00D64F89" w:rsidTr="00935D7A">
        <w:trPr>
          <w:trHeight w:val="1358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электроснабжения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теплоснабжения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Горячего водоснабжения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Холодного водоснабжения</w:t>
            </w:r>
          </w:p>
        </w:tc>
        <w:tc>
          <w:tcPr>
            <w:tcW w:w="1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Водоотведения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trHeight w:val="1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ед.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куб.м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руб.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руб</w:t>
            </w:r>
            <w:proofErr w:type="spellEnd"/>
          </w:p>
        </w:tc>
      </w:tr>
      <w:tr w:rsidR="00D64F89" w:rsidTr="00935D7A">
        <w:trPr>
          <w:trHeight w:val="15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</w:tr>
      <w:tr w:rsidR="00D64F89" w:rsidTr="00935D7A">
        <w:trPr>
          <w:trHeight w:val="240"/>
        </w:trPr>
        <w:tc>
          <w:tcPr>
            <w:tcW w:w="2298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2023 год</w:t>
            </w: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trHeight w:val="24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3 455 220,57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2 739 146,04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600 000,00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116 074,53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64F89" w:rsidTr="00935D7A">
        <w:trPr>
          <w:trHeight w:val="1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31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2 036 568,44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1 836 568,44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</w:t>
            </w:r>
            <w:r>
              <w:rPr>
                <w:rFonts w:ascii="Times New Roman" w:hAnsi="Times New Roman" w:cs="Times New Roman"/>
                <w:color w:val="000000"/>
              </w:rPr>
              <w:lastRenderedPageBreak/>
              <w:t>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1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10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249 381,20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49 381,20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195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Первомайская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1 169 270,93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902 577,60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66 693,33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4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2024 год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4F89" w:rsidTr="00935D7A">
        <w:trPr>
          <w:trHeight w:val="24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5 234 956,95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3 115 808,68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1 334 011,65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1 270 685,77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511 111,26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20 251,09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1 898 897,18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12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1 270 685,77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Калинина, д. 27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2 098 897,18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1 898 897,18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1 865 374,00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1 845 122,91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1 334 011,65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511 111,26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20 251,09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4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2025 год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</w:tr>
      <w:tr w:rsidR="00D64F89" w:rsidTr="00935D7A">
        <w:trPr>
          <w:trHeight w:val="240"/>
        </w:trPr>
        <w:tc>
          <w:tcPr>
            <w:tcW w:w="22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Итого по городскому поселению "Хилокское"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2 489 577,49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1 794 783,21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348 124,90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1 446 658,31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294 794,28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Дзержинского, д. 13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1 079 974,05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19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(3)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699 943,38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348 124,90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151 818,48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г. Хилок, ул.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, д. 6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366 684,26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trHeight w:val="210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8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>г. Хилок, ул. Щербакова, д. 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(1,2,3)</w:t>
            </w:r>
          </w:p>
        </w:tc>
        <w:tc>
          <w:tcPr>
            <w:tcW w:w="9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342 975,80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200 000,00</w:t>
            </w:r>
          </w:p>
        </w:tc>
        <w:tc>
          <w:tcPr>
            <w:tcW w:w="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142 975,80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Примечание: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(1) - разработка проектной документации на ремонт крыши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(2) - разработка проектной документации на ремонт фасада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(3) - разработка проектной документации на ремонт фундамента</w:t>
            </w: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64F89" w:rsidTr="00935D7A">
        <w:trPr>
          <w:gridAfter w:val="1"/>
          <w:wAfter w:w="2059" w:type="dxa"/>
          <w:trHeight w:val="150"/>
        </w:trPr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D64F89" w:rsidRDefault="00D64F8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D64F89" w:rsidRDefault="00D64F89"/>
    <w:p w:rsidR="00D64F89" w:rsidRDefault="00D64F89"/>
    <w:sectPr w:rsidR="00D64F89" w:rsidSect="00D64F89">
      <w:pgSz w:w="16838" w:h="11906" w:orient="landscape"/>
      <w:pgMar w:top="1701" w:right="124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31665"/>
    <w:multiLevelType w:val="multilevel"/>
    <w:tmpl w:val="A1AE0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AC"/>
    <w:rsid w:val="000326AC"/>
    <w:rsid w:val="001076EC"/>
    <w:rsid w:val="00580333"/>
    <w:rsid w:val="007714B1"/>
    <w:rsid w:val="00935D7A"/>
    <w:rsid w:val="00AB3FAD"/>
    <w:rsid w:val="00D64F89"/>
    <w:rsid w:val="00F54FF4"/>
    <w:rsid w:val="00FC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6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54F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4F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1780</Words>
  <Characters>10147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GKH</dc:creator>
  <cp:keywords/>
  <dc:description/>
  <cp:lastModifiedBy>Марина Казанцева</cp:lastModifiedBy>
  <cp:revision>8</cp:revision>
  <cp:lastPrinted>2023-02-03T01:13:00Z</cp:lastPrinted>
  <dcterms:created xsi:type="dcterms:W3CDTF">2022-12-05T07:35:00Z</dcterms:created>
  <dcterms:modified xsi:type="dcterms:W3CDTF">2023-02-03T01:32:00Z</dcterms:modified>
</cp:coreProperties>
</file>