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1462" w14:textId="77777777" w:rsidR="00290D1F" w:rsidRDefault="00290D1F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D1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ДМИНИСТРАЦИЯ ГОРОДСКОГО ПОСЕЛЕНИЯ «ХИЛОКСКОЕ» </w:t>
      </w:r>
    </w:p>
    <w:p w14:paraId="0B5DD217" w14:textId="77777777" w:rsidR="00290D1F" w:rsidRDefault="00290D1F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517D2C" w14:textId="77777777" w:rsidR="00290D1F" w:rsidRDefault="00290D1F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363BB908" w14:textId="77777777" w:rsidR="00290D1F" w:rsidRDefault="00290D1F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363CA7" w14:textId="7884BAAF" w:rsidR="00290D1F" w:rsidRDefault="00290D1F" w:rsidP="00290D1F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E2D9F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4E2D9F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2021г.                                                                                    №</w:t>
      </w:r>
      <w:r w:rsidR="004E2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482</w:t>
      </w:r>
    </w:p>
    <w:p w14:paraId="30163024" w14:textId="77777777" w:rsidR="00C7445D" w:rsidRDefault="00C7445D" w:rsidP="00290D1F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C196DB" w14:textId="77777777" w:rsidR="00290D1F" w:rsidRDefault="00290D1F" w:rsidP="00604AD1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</w:t>
      </w:r>
      <w:r w:rsidR="00604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Порядка предоставления субсидий муниципальным унитарным предприятиям, учредителем которых является городского поселение «Хилокское» в целях возмещения затрат в связи с выполнением работ по благоустройству»</w:t>
      </w:r>
    </w:p>
    <w:p w14:paraId="18C50E47" w14:textId="77777777" w:rsidR="00604AD1" w:rsidRDefault="00604AD1" w:rsidP="00604AD1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A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со ст. 78 Бюджетного кодекса РФ, Федеральными законами от 06.10.2003г. №131 – ФЗ «Об общих принципах организации местного самоуправления в Российской Федерации», от 14.11.2002г. №161 – ФЗ «О государственных и муниципальных унитарных предприятиях», </w:t>
      </w:r>
    </w:p>
    <w:p w14:paraId="5AC16E8B" w14:textId="77777777" w:rsidR="00604AD1" w:rsidRDefault="00604AD1" w:rsidP="00604AD1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постановляю: </w:t>
      </w:r>
    </w:p>
    <w:p w14:paraId="49BA9F8A" w14:textId="77777777" w:rsidR="00604AD1" w:rsidRPr="00F76F37" w:rsidRDefault="00604AD1" w:rsidP="00F76F3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F3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предоставление субсидии муниципальным унитарным предприятиям, учредителем которых является городское поселение «Хилокское» </w:t>
      </w:r>
      <w:r w:rsidR="00F76F37" w:rsidRPr="00F76F37">
        <w:rPr>
          <w:rFonts w:ascii="Times New Roman" w:eastAsia="Times New Roman" w:hAnsi="Times New Roman" w:cs="Times New Roman"/>
          <w:bCs/>
          <w:sz w:val="28"/>
          <w:szCs w:val="28"/>
        </w:rPr>
        <w:t>(прилагается)</w:t>
      </w:r>
    </w:p>
    <w:p w14:paraId="17875132" w14:textId="77777777" w:rsidR="00F76F37" w:rsidRDefault="00F76F37" w:rsidP="00F76F3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76F3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астоящее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после его официального опубликования  </w:t>
      </w:r>
    </w:p>
    <w:p w14:paraId="3D429965" w14:textId="6DACEEB5" w:rsidR="00F76F37" w:rsidRDefault="00F76F37" w:rsidP="00F76F3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14:paraId="1E4E74C4" w14:textId="10FDA2A4" w:rsidR="0009097F" w:rsidRDefault="0009097F" w:rsidP="0009097F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5528D8" w14:textId="77777777" w:rsidR="0009097F" w:rsidRPr="0009097F" w:rsidRDefault="0009097F" w:rsidP="0009097F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03944E" w14:textId="77777777" w:rsidR="00F76F37" w:rsidRPr="00F76F37" w:rsidRDefault="00F76F37" w:rsidP="00F76F37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Хилокское»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И.В. Пинаева </w:t>
      </w:r>
    </w:p>
    <w:p w14:paraId="075D3B4C" w14:textId="77777777" w:rsidR="00290D1F" w:rsidRDefault="00290D1F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</w:p>
    <w:p w14:paraId="1EB8869D" w14:textId="77777777" w:rsidR="00F76F37" w:rsidRDefault="00F76F37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</w:p>
    <w:p w14:paraId="2810EAC3" w14:textId="77777777" w:rsidR="00F76F37" w:rsidRDefault="00F76F37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</w:p>
    <w:p w14:paraId="2C0AF762" w14:textId="77777777" w:rsidR="00F76F37" w:rsidRDefault="00F76F37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</w:p>
    <w:p w14:paraId="3BC13B73" w14:textId="77777777" w:rsidR="00F76F37" w:rsidRDefault="00F76F37" w:rsidP="00290D1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</w:p>
    <w:p w14:paraId="6EE4918A" w14:textId="77777777" w:rsidR="00AF34C9" w:rsidRDefault="00AF34C9" w:rsidP="00AF34C9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51B05ABC" w14:textId="77777777" w:rsidR="00AF34C9" w:rsidRDefault="00AF34C9" w:rsidP="00AF34C9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</w:t>
      </w:r>
    </w:p>
    <w:p w14:paraId="7595C505" w14:textId="414694EE" w:rsidR="00AF34C9" w:rsidRDefault="00AF34C9" w:rsidP="00AF34C9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E2D9F">
        <w:rPr>
          <w:rFonts w:ascii="Times New Roman" w:eastAsia="Times New Roman" w:hAnsi="Times New Roman" w:cs="Times New Roman"/>
          <w:bCs/>
          <w:sz w:val="28"/>
          <w:szCs w:val="28"/>
        </w:rPr>
        <w:t>«25» августа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2021г. № </w:t>
      </w:r>
      <w:r w:rsidR="004E2D9F">
        <w:rPr>
          <w:rFonts w:ascii="Times New Roman" w:eastAsia="Times New Roman" w:hAnsi="Times New Roman" w:cs="Times New Roman"/>
          <w:bCs/>
          <w:sz w:val="28"/>
          <w:szCs w:val="28"/>
        </w:rPr>
        <w:t>482</w:t>
      </w:r>
    </w:p>
    <w:p w14:paraId="0DB45225" w14:textId="77777777" w:rsidR="00AF34C9" w:rsidRDefault="00AF34C9" w:rsidP="00AF34C9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C01CB2" w14:textId="77777777" w:rsidR="00AF34C9" w:rsidRPr="00AF34C9" w:rsidRDefault="00AF34C9" w:rsidP="00AF34C9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19CEE7" w14:textId="77777777" w:rsidR="00F76F37" w:rsidRPr="00AF34C9" w:rsidRDefault="00F76F37" w:rsidP="00F76F3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0B233F86" w14:textId="77777777" w:rsidR="00F76F37" w:rsidRDefault="00F76F37" w:rsidP="00F76F3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субсидий муниципальным унитарным предприятиям, учредителем которых является городское поселение «Хилокское» в целях возмещения затрат в связи с выполнением работ по благоустройству</w:t>
      </w:r>
    </w:p>
    <w:p w14:paraId="6248B5B8" w14:textId="77777777" w:rsidR="00F76F37" w:rsidRDefault="00F76F37" w:rsidP="00F76F3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703CF9" w14:textId="77777777" w:rsidR="00F76F37" w:rsidRPr="00F76F37" w:rsidRDefault="00F76F37" w:rsidP="00F76F3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F3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5EDFC9DD" w14:textId="77777777" w:rsidR="00F76F37" w:rsidRDefault="00F76F37" w:rsidP="00F76F3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FFFF9" w14:textId="77777777" w:rsidR="00F76F37" w:rsidRPr="00F76F37" w:rsidRDefault="00F76F37" w:rsidP="006A195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F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Порядок предоставления субсидии муниципальным унитарным предприятиям, учредителем которых является городское поселение «Хилокское» (далее – Порядок), разработан в соответствии со ст. 78 Бюджетного кодекса РФ, Федеральными законами от 06.10.2003г. №131 – ФЗ «Об общих принципах организации местного самоуправления в Российской Федерации», от 14.11.2002г. №161 – ФЗ «О государственных и муниципальных унитарных предприятиях». </w:t>
      </w:r>
    </w:p>
    <w:p w14:paraId="7A1BC161" w14:textId="77777777" w:rsidR="00F76F37" w:rsidRDefault="00F76F37" w:rsidP="006A1957">
      <w:pPr>
        <w:pStyle w:val="a6"/>
        <w:shd w:val="clear" w:color="auto" w:fill="FFFFFF"/>
        <w:spacing w:after="0" w:line="240" w:lineRule="auto"/>
        <w:ind w:left="0"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расходов на предоставление муниципальным унитарным предприятиям </w:t>
      </w:r>
      <w:r w:rsidR="006A1957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в целях возмещения затрат в связи с выполнением работ по благоустройству на территории городского поселения «Хилокское» (далее – субсидия), являются средства бюджета городского поселения «Хилокское». </w:t>
      </w:r>
    </w:p>
    <w:p w14:paraId="15D6A2D9" w14:textId="77777777" w:rsidR="006A1957" w:rsidRDefault="006A1957" w:rsidP="006A195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852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Целью предоставления субсидии является возмещение затрат получателю субсидии в связи с выполнением работ по благоустройству на территории городского поселения «Хилокское».</w:t>
      </w:r>
    </w:p>
    <w:p w14:paraId="66321501" w14:textId="77777777" w:rsidR="006A1957" w:rsidRDefault="006A1957" w:rsidP="006A195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852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Главным распорядителем средств бюджета городского поселения «Хилокское», осуществляющим предоставление субсидии, является администрация городского поселения «Хилокское» (далее – главный распорядитель). </w:t>
      </w:r>
    </w:p>
    <w:p w14:paraId="2A5CADB8" w14:textId="77777777" w:rsidR="006A1957" w:rsidRDefault="00E71C92" w:rsidP="006A195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852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Субсидия </w:t>
      </w:r>
      <w:r w:rsidR="006A1957">
        <w:rPr>
          <w:rFonts w:ascii="Times New Roman" w:eastAsia="Times New Roman" w:hAnsi="Times New Roman" w:cs="Times New Roman"/>
          <w:bCs/>
          <w:sz w:val="28"/>
          <w:szCs w:val="28"/>
        </w:rPr>
        <w:t>предоставляются в пределах бюджетных ассигнований, предусмотренных решением Совета городского поселения «Хилокское» о бюджете муниципального образования городское поселение «Хилокское» на соответствующий финансовый год и плановый период на цель, указанную в пункте 1.2 настоящего Порядка.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08123F7" w14:textId="77777777" w:rsidR="00E71C92" w:rsidRDefault="00E71C92" w:rsidP="00E71C92">
      <w:pPr>
        <w:pStyle w:val="a6"/>
        <w:shd w:val="clear" w:color="auto" w:fill="FFFFFF"/>
        <w:spacing w:after="0" w:line="240" w:lineRule="auto"/>
        <w:ind w:left="0" w:firstLine="852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Субсидия предоставляются на безвозмездной основе и возврату не подлежит, если законом или иным нормативным правовым актом, а также настоящим Порядком не предусмотрено иное.  </w:t>
      </w:r>
    </w:p>
    <w:p w14:paraId="354D9672" w14:textId="77777777" w:rsidR="00E71C92" w:rsidRDefault="00E71C92" w:rsidP="00E71C92">
      <w:pPr>
        <w:pStyle w:val="a6"/>
        <w:shd w:val="clear" w:color="auto" w:fill="FFFFFF"/>
        <w:spacing w:after="0" w:line="240" w:lineRule="auto"/>
        <w:ind w:left="0" w:firstLine="852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915379" w14:textId="77777777" w:rsidR="00E71C92" w:rsidRDefault="00E71C92" w:rsidP="00E71C9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и порядок предоставления субсидии </w:t>
      </w:r>
    </w:p>
    <w:p w14:paraId="6E3C54C5" w14:textId="77777777" w:rsidR="00E71C92" w:rsidRDefault="00E71C92" w:rsidP="00E71C92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8D07AC" w14:textId="77777777" w:rsidR="00E71C92" w:rsidRDefault="00E71C92" w:rsidP="00AF34C9">
      <w:pPr>
        <w:shd w:val="clear" w:color="auto" w:fill="FFFFFF"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 Субсидия предоставляется при соблюдении следующих условий: </w:t>
      </w:r>
    </w:p>
    <w:p w14:paraId="0C6C1FF0" w14:textId="77777777" w:rsidR="00E71C92" w:rsidRDefault="00E71C92" w:rsidP="00AF34C9">
      <w:pPr>
        <w:shd w:val="clear" w:color="auto" w:fill="FFFFFF"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принятие муниципальным унитарным предприятием в установленном порядке решения о выполнении работ по благоустройству территорий, расположенных в городском поселении  «Хилокское» с указанием их видов по минимальному и дополнительному перечню; </w:t>
      </w:r>
    </w:p>
    <w:p w14:paraId="2B11F47C" w14:textId="77777777" w:rsidR="00E71C92" w:rsidRDefault="00E71C92" w:rsidP="00AF34C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принятие муниципальным унитарным предприятием в установленном порядке решения об обеспечении трудового и (или) финансового участия в доле не менее 2% от сметной стоимости работ при выполнении работ по благоустройству на территории городского поселения «Хилокское» </w:t>
      </w:r>
      <w:r w:rsidR="00990F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указанием их видов по минимальному и дополнительному перечню; </w:t>
      </w:r>
    </w:p>
    <w:p w14:paraId="6ADCF8A9" w14:textId="181192DB" w:rsidR="00990F37" w:rsidRDefault="00990F37" w:rsidP="00AF34C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ненахождение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получателя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РФ, а получатели субсидии – муниципальные унитарные предприятия не должны прекратить деятельность в качестве муниципального унитарного предприятия</w:t>
      </w:r>
      <w:r w:rsidR="00847C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723260" w14:textId="77777777" w:rsidR="00990F37" w:rsidRDefault="00990F37" w:rsidP="00AF34C9">
      <w:pPr>
        <w:shd w:val="clear" w:color="auto" w:fill="FFFFFF"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Получатель субсидии должен соответствовать следующим требованиям на первое число месяца, предшествующего месяцу, в котором планируется заключения соглашения.:</w:t>
      </w:r>
    </w:p>
    <w:p w14:paraId="56034B11" w14:textId="77777777" w:rsidR="00990F37" w:rsidRDefault="00990F37" w:rsidP="00AF34C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сборах;  </w:t>
      </w:r>
    </w:p>
    <w:p w14:paraId="57639BDF" w14:textId="77777777" w:rsidR="00990F37" w:rsidRDefault="00990F37" w:rsidP="00AF34C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ненахождение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получателя субсидии в процессе реорганизации, ликвидации, банкротства;  </w:t>
      </w:r>
    </w:p>
    <w:p w14:paraId="235FABE8" w14:textId="77777777" w:rsidR="00290D1F" w:rsidRDefault="00990F37" w:rsidP="00AF34C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C14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получатель субсидии не является иностранным юридическим лицом, а </w:t>
      </w:r>
      <w:r w:rsidR="00EC14AA" w:rsidRPr="00EC14A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="00290D1F" w:rsidRPr="00290D1F">
        <w:rPr>
          <w:rFonts w:ascii="Times New Roman" w:eastAsia="Times New Roman" w:hAnsi="Times New Roman" w:cs="Times New Roman"/>
          <w:sz w:val="28"/>
          <w:szCs w:val="28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EC14A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90D1F" w:rsidRPr="00290D1F">
        <w:rPr>
          <w:rFonts w:ascii="Times New Roman" w:eastAsia="Times New Roman" w:hAnsi="Times New Roman" w:cs="Times New Roman"/>
          <w:sz w:val="28"/>
          <w:szCs w:val="28"/>
        </w:rPr>
        <w:t>шорные зоны) в отношении таких юридических лиц, в совокупности превышает 50 процентов;</w:t>
      </w:r>
      <w:r w:rsidR="00EC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529A5B" w14:textId="77777777" w:rsidR="00290D1F" w:rsidRDefault="00EC14AA" w:rsidP="00AF34C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EC14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0D1F" w:rsidRPr="00290D1F">
        <w:rPr>
          <w:rFonts w:ascii="Times New Roman" w:eastAsia="Times New Roman" w:hAnsi="Times New Roman" w:cs="Times New Roman"/>
          <w:sz w:val="28"/>
          <w:szCs w:val="28"/>
        </w:rPr>
        <w:t>получатель субсидии не является получателем средств из  бюджетов бюджетной системы Российской Федерации на основании иных нормативных правовых актов на цели, указанны</w:t>
      </w:r>
      <w:r w:rsidRPr="00EC14AA">
        <w:rPr>
          <w:rFonts w:ascii="Times New Roman" w:eastAsia="Times New Roman" w:hAnsi="Times New Roman" w:cs="Times New Roman"/>
          <w:sz w:val="28"/>
          <w:szCs w:val="28"/>
        </w:rPr>
        <w:t>е в п. 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290D1F" w:rsidRPr="00290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85BF2" w14:textId="77777777" w:rsidR="00B06FB5" w:rsidRDefault="00B06FB5" w:rsidP="00AF34C9">
      <w:pPr>
        <w:shd w:val="clear" w:color="auto" w:fill="FFFFFF"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Предоставление субсидии осуществляется на основании заключенного между главным распорядителем и получателем субсидии соглашения о предоставлении целевой субсидии из бюджета городского поселения «Хилокское» на благоустройство (далее -  соглашение). </w:t>
      </w:r>
    </w:p>
    <w:p w14:paraId="69EBFFF2" w14:textId="77777777" w:rsidR="00B06FB5" w:rsidRDefault="00B06FB5" w:rsidP="00EC14AA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заключения соглашения и получения целевой субсидии получатель субсидии представляет главному распорядителю следующие документы:</w:t>
      </w:r>
    </w:p>
    <w:p w14:paraId="1DC6C720" w14:textId="77777777" w:rsidR="00B06FB5" w:rsidRDefault="00B06FB5" w:rsidP="00EC14AA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заявка на предоставление субсидии установленной формы (Решение Совета городского поселения «Хилокское» от 22.07.2021г. №87); </w:t>
      </w:r>
    </w:p>
    <w:p w14:paraId="6DD1D2CA" w14:textId="77777777" w:rsidR="00B06FB5" w:rsidRDefault="00B06FB5" w:rsidP="00AF34C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локальный сметный расчет либо калькуляция на выполнение работ, или </w:t>
      </w:r>
      <w:r w:rsidR="000F3017">
        <w:rPr>
          <w:rFonts w:ascii="Times New Roman" w:eastAsia="Times New Roman" w:hAnsi="Times New Roman" w:cs="Times New Roman"/>
          <w:sz w:val="28"/>
          <w:szCs w:val="28"/>
        </w:rPr>
        <w:t xml:space="preserve">заверенные </w:t>
      </w:r>
      <w:r>
        <w:rPr>
          <w:rFonts w:ascii="Times New Roman" w:eastAsia="Times New Roman" w:hAnsi="Times New Roman" w:cs="Times New Roman"/>
          <w:sz w:val="28"/>
          <w:szCs w:val="28"/>
        </w:rPr>
        <w:t>копии договоров по благоустройству;</w:t>
      </w:r>
    </w:p>
    <w:p w14:paraId="25908A1E" w14:textId="77777777" w:rsidR="00290D1F" w:rsidRPr="00AF34C9" w:rsidRDefault="00B06FB5" w:rsidP="00AF34C9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0D1F" w:rsidRPr="00AF34C9">
        <w:rPr>
          <w:rFonts w:ascii="Times New Roman" w:eastAsia="Times New Roman" w:hAnsi="Times New Roman" w:cs="Times New Roman"/>
          <w:sz w:val="28"/>
          <w:szCs w:val="28"/>
        </w:rPr>
        <w:t>акт о приемке выполненных работ формы КС-2;</w:t>
      </w:r>
    </w:p>
    <w:p w14:paraId="350F68C1" w14:textId="77777777" w:rsidR="00290D1F" w:rsidRDefault="000F3017" w:rsidP="00AF34C9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0D1F" w:rsidRPr="00AF34C9">
        <w:rPr>
          <w:rFonts w:ascii="Times New Roman" w:eastAsia="Times New Roman" w:hAnsi="Times New Roman" w:cs="Times New Roman"/>
          <w:sz w:val="28"/>
          <w:szCs w:val="28"/>
        </w:rPr>
        <w:t>справку о стоимости выполненных работ и затрат формы  КС-3.</w:t>
      </w:r>
    </w:p>
    <w:p w14:paraId="2B32955F" w14:textId="77777777" w:rsidR="00AF34C9" w:rsidRPr="00AF34C9" w:rsidRDefault="00AF34C9" w:rsidP="00AF34C9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992E82" w14:textId="77777777" w:rsidR="000F3017" w:rsidRPr="00AF34C9" w:rsidRDefault="000F3017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в течение 5 рабочих дней со дня представления указанных документов рассматривает их и принимает решение о выделении заявленной суммы получателю субсидии или об отказе. </w:t>
      </w:r>
    </w:p>
    <w:p w14:paraId="659A18A0" w14:textId="77777777" w:rsidR="000F3017" w:rsidRPr="00AF34C9" w:rsidRDefault="000F3017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заявленной суммы оформляется распоряжением главного распорядителя с указанием причин отказа. </w:t>
      </w:r>
    </w:p>
    <w:p w14:paraId="63AFA570" w14:textId="77777777" w:rsidR="000F3017" w:rsidRPr="00AF34C9" w:rsidRDefault="000F3017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>Основанием для принятия решения об отказе в выделенной  субсидии является представление документов не в полном о</w:t>
      </w:r>
      <w:r w:rsidR="00C504DF" w:rsidRPr="00AF34C9">
        <w:rPr>
          <w:rFonts w:ascii="Times New Roman" w:eastAsia="Times New Roman" w:hAnsi="Times New Roman" w:cs="Times New Roman"/>
          <w:sz w:val="28"/>
          <w:szCs w:val="28"/>
        </w:rPr>
        <w:t xml:space="preserve">бъеме; представление документов, содержащих недостоверные сведения, не отвечающие условиям предоставления субсидии. </w:t>
      </w:r>
    </w:p>
    <w:p w14:paraId="646AA86E" w14:textId="77777777" w:rsidR="00C504DF" w:rsidRPr="00AF34C9" w:rsidRDefault="00C504DF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вправе в течение 5 рабочих дней после получения уведомления об отказе в выделении субсидии вправе устранить замечания и повторно направить документы, необходимые для получения заявленной суммы. </w:t>
      </w:r>
    </w:p>
    <w:p w14:paraId="6ACC6FA1" w14:textId="77777777" w:rsidR="00290D1F" w:rsidRPr="00AF34C9" w:rsidRDefault="007F6715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2.4. Размер предоставляемой субсидии и порядок расчета размера субсидии определяется следующим образом. </w:t>
      </w:r>
    </w:p>
    <w:p w14:paraId="3FE3745E" w14:textId="77777777" w:rsidR="00290D1F" w:rsidRPr="00AF34C9" w:rsidRDefault="00AF34C9" w:rsidP="00290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F3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90D1F" w:rsidRPr="00AF34C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отчетности</w:t>
      </w:r>
    </w:p>
    <w:p w14:paraId="13F3FDD0" w14:textId="77777777" w:rsidR="00290D1F" w:rsidRPr="00847CE1" w:rsidRDefault="00290D1F" w:rsidP="00AF34C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E1">
        <w:rPr>
          <w:rFonts w:ascii="Times New Roman" w:eastAsia="Times New Roman" w:hAnsi="Times New Roman" w:cs="Times New Roman"/>
          <w:sz w:val="28"/>
          <w:szCs w:val="28"/>
        </w:rPr>
        <w:t>Главный распорядитель устанавливает в соглашении о предоставлении субсидии порядок, сроки и формы представления получателем субсидии отчетности о достижении показателей результативности, установленных в соглашении о предоставлении субсидии, а также иных отчетов, определенных соглашением о предоставлении субсидии.</w:t>
      </w:r>
    </w:p>
    <w:p w14:paraId="125CC8DE" w14:textId="77777777" w:rsidR="00290D1F" w:rsidRPr="00AF34C9" w:rsidRDefault="00AF34C9" w:rsidP="00290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290D1F" w:rsidRPr="00AF3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Требования </w:t>
      </w:r>
      <w:proofErr w:type="gramStart"/>
      <w:r w:rsidR="00290D1F" w:rsidRPr="00AF34C9">
        <w:rPr>
          <w:rFonts w:ascii="Times New Roman" w:eastAsia="Times New Roman" w:hAnsi="Times New Roman" w:cs="Times New Roman"/>
          <w:b/>
          <w:bCs/>
          <w:sz w:val="28"/>
          <w:szCs w:val="28"/>
        </w:rPr>
        <w:t>об  осуществлении</w:t>
      </w:r>
      <w:proofErr w:type="gramEnd"/>
      <w:r w:rsidR="00290D1F" w:rsidRPr="00AF3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контроля за соблюдением условий, целей и порядка предоставления субсидии и ответственность за их нарушение</w:t>
      </w:r>
    </w:p>
    <w:p w14:paraId="0C9297E3" w14:textId="77777777" w:rsidR="00290D1F" w:rsidRPr="00AF34C9" w:rsidRDefault="00290D1F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>4.1. Получатель субсидии несет ответственность за достоверность представляемых данных о затратах, подлежащих возмещению за счет бюджетных средств, а также достоверность иной информации, предоставленной главному распорядителю в целях получения субсидии, в соответствии с действующим законодательством Российской Федерации.</w:t>
      </w:r>
    </w:p>
    <w:p w14:paraId="6ED98B85" w14:textId="77777777" w:rsidR="007F6715" w:rsidRPr="00AF34C9" w:rsidRDefault="007F6715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4.2. Главным распорядителем ежегодно проводится обязательная проверка соблюдения условий, целей и порядка предоставления субсидии её получателем. </w:t>
      </w:r>
    </w:p>
    <w:p w14:paraId="2ACA6607" w14:textId="77777777" w:rsidR="00290D1F" w:rsidRPr="00AF34C9" w:rsidRDefault="00290D1F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>4.3. Получатель субсидии обеспечивает исполнение требований главного распорядителя и предписаний (представлений) органов муниципального финансового контроля по воз</w:t>
      </w:r>
      <w:r w:rsidR="007F6715" w:rsidRPr="00AF34C9">
        <w:rPr>
          <w:rFonts w:ascii="Times New Roman" w:eastAsia="Times New Roman" w:hAnsi="Times New Roman" w:cs="Times New Roman"/>
          <w:sz w:val="28"/>
          <w:szCs w:val="28"/>
        </w:rPr>
        <w:t>врату средств в бюджет городского поселения «Хилокское»</w:t>
      </w: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фактов нарушения </w:t>
      </w:r>
      <w:r w:rsidRPr="00AF34C9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предоставления субсидии в сроки, установленные требованиями, предписаниями (представлениями).</w:t>
      </w:r>
    </w:p>
    <w:p w14:paraId="31B8E5FF" w14:textId="77777777" w:rsidR="00290D1F" w:rsidRDefault="00290D1F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4.4. В случае если в установленный срок возврат субсидии не произведен её получателем или произведен не в полном объеме, главный распорядитель в течение 30 календарных дней с даты </w:t>
      </w:r>
      <w:proofErr w:type="gramStart"/>
      <w:r w:rsidRPr="00AF34C9">
        <w:rPr>
          <w:rFonts w:ascii="Times New Roman" w:eastAsia="Times New Roman" w:hAnsi="Times New Roman" w:cs="Times New Roman"/>
          <w:sz w:val="28"/>
          <w:szCs w:val="28"/>
        </w:rPr>
        <w:t>истечения</w:t>
      </w:r>
      <w:proofErr w:type="gramEnd"/>
      <w:r w:rsidRPr="00AF34C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на возврат субсидии срока обращается в судебные органы о взыскании перечисленных средств субсидии в принудительном порядке в соответствии с действующим законодательством Российской Федерации.</w:t>
      </w:r>
      <w:r w:rsidR="00AF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5C3E1B" w14:textId="77777777" w:rsidR="00AF34C9" w:rsidRDefault="00AF34C9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C75CCF" w14:textId="77777777" w:rsidR="00AF34C9" w:rsidRPr="00AF34C9" w:rsidRDefault="00AF34C9" w:rsidP="00AF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9406A95" w14:textId="77777777" w:rsidR="00744D90" w:rsidRPr="00AF34C9" w:rsidRDefault="00744D90" w:rsidP="00AF34C9">
      <w:pPr>
        <w:spacing w:after="0"/>
        <w:ind w:firstLine="709"/>
      </w:pPr>
    </w:p>
    <w:p w14:paraId="1745B9DC" w14:textId="77777777" w:rsidR="00290D1F" w:rsidRDefault="00290D1F" w:rsidP="00AF34C9">
      <w:pPr>
        <w:spacing w:after="0"/>
      </w:pPr>
    </w:p>
    <w:p w14:paraId="68F7FDB1" w14:textId="77777777" w:rsidR="00290D1F" w:rsidRDefault="00290D1F"/>
    <w:sectPr w:rsidR="00290D1F" w:rsidSect="0074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69D"/>
    <w:multiLevelType w:val="multilevel"/>
    <w:tmpl w:val="B4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01446"/>
    <w:multiLevelType w:val="multilevel"/>
    <w:tmpl w:val="00A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D1D67"/>
    <w:multiLevelType w:val="multilevel"/>
    <w:tmpl w:val="CE3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60797"/>
    <w:multiLevelType w:val="hybridMultilevel"/>
    <w:tmpl w:val="DF58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6740E"/>
    <w:multiLevelType w:val="multilevel"/>
    <w:tmpl w:val="2C24AF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D1F"/>
    <w:rsid w:val="0009097F"/>
    <w:rsid w:val="000F3017"/>
    <w:rsid w:val="00290D1F"/>
    <w:rsid w:val="004E2D9F"/>
    <w:rsid w:val="00604AD1"/>
    <w:rsid w:val="006A1957"/>
    <w:rsid w:val="00744D90"/>
    <w:rsid w:val="007F6715"/>
    <w:rsid w:val="00847CE1"/>
    <w:rsid w:val="00990F37"/>
    <w:rsid w:val="00AF34C9"/>
    <w:rsid w:val="00B06FB5"/>
    <w:rsid w:val="00C504DF"/>
    <w:rsid w:val="00C7445D"/>
    <w:rsid w:val="00E71C92"/>
    <w:rsid w:val="00EC14AA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636"/>
  <w15:docId w15:val="{FEE41EB1-5281-4F75-9300-C0E3180D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90"/>
  </w:style>
  <w:style w:type="paragraph" w:styleId="6">
    <w:name w:val="heading 6"/>
    <w:basedOn w:val="a"/>
    <w:link w:val="60"/>
    <w:uiPriority w:val="9"/>
    <w:qFormat/>
    <w:rsid w:val="00290D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90D1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rtecenter">
    <w:name w:val="rtecenter"/>
    <w:basedOn w:val="a"/>
    <w:rsid w:val="002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90D1F"/>
    <w:rPr>
      <w:i/>
      <w:iCs/>
    </w:rPr>
  </w:style>
  <w:style w:type="character" w:styleId="a4">
    <w:name w:val="Strong"/>
    <w:basedOn w:val="a0"/>
    <w:uiPriority w:val="22"/>
    <w:qFormat/>
    <w:rsid w:val="00290D1F"/>
    <w:rPr>
      <w:b/>
      <w:bCs/>
    </w:rPr>
  </w:style>
  <w:style w:type="paragraph" w:customStyle="1" w:styleId="rtejustify">
    <w:name w:val="rtejustify"/>
    <w:basedOn w:val="a"/>
    <w:rsid w:val="002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2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7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69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444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2653-CD8C-4DDC-BF91-8B639530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a8</cp:lastModifiedBy>
  <cp:revision>7</cp:revision>
  <dcterms:created xsi:type="dcterms:W3CDTF">2021-08-13T10:40:00Z</dcterms:created>
  <dcterms:modified xsi:type="dcterms:W3CDTF">2021-11-22T05:49:00Z</dcterms:modified>
</cp:coreProperties>
</file>