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0DB" w:rsidRPr="003A70DB" w:rsidRDefault="000064FA" w:rsidP="003A70DB">
      <w:pPr>
        <w:tabs>
          <w:tab w:val="left" w:pos="7425"/>
        </w:tabs>
        <w:rPr>
          <w:sz w:val="28"/>
        </w:rPr>
      </w:pPr>
      <w:r>
        <w:rPr>
          <w:sz w:val="28"/>
        </w:rPr>
        <w:t xml:space="preserve">                                                                                                          проект</w:t>
      </w:r>
    </w:p>
    <w:p w:rsidR="003A70DB" w:rsidRPr="003A70DB" w:rsidRDefault="003A70DB" w:rsidP="003A70DB">
      <w:pPr>
        <w:rPr>
          <w:sz w:val="28"/>
        </w:rPr>
      </w:pPr>
    </w:p>
    <w:p w:rsidR="003A70DB" w:rsidRPr="003A70DB" w:rsidRDefault="003A70DB" w:rsidP="003A70DB">
      <w:pPr>
        <w:jc w:val="center"/>
        <w:rPr>
          <w:b/>
          <w:sz w:val="28"/>
        </w:rPr>
      </w:pPr>
      <w:r w:rsidRPr="003A70DB">
        <w:rPr>
          <w:b/>
          <w:sz w:val="28"/>
        </w:rPr>
        <w:t>СОВЕТ ГОРОДСКОГО ПОСЕЛЕНИЯ «ХИЛОКСКОЕ»</w:t>
      </w:r>
    </w:p>
    <w:p w:rsidR="003A70DB" w:rsidRPr="003A70DB" w:rsidRDefault="003A70DB" w:rsidP="003A70DB">
      <w:pPr>
        <w:jc w:val="center"/>
        <w:outlineLvl w:val="0"/>
        <w:rPr>
          <w:sz w:val="28"/>
          <w:szCs w:val="28"/>
        </w:rPr>
      </w:pPr>
    </w:p>
    <w:p w:rsidR="003A70DB" w:rsidRPr="003A70DB" w:rsidRDefault="003A70DB" w:rsidP="003A70DB">
      <w:pPr>
        <w:jc w:val="center"/>
        <w:outlineLvl w:val="0"/>
        <w:rPr>
          <w:b/>
          <w:sz w:val="28"/>
          <w:szCs w:val="28"/>
        </w:rPr>
      </w:pPr>
      <w:r w:rsidRPr="003A70DB">
        <w:rPr>
          <w:b/>
          <w:sz w:val="28"/>
          <w:szCs w:val="28"/>
        </w:rPr>
        <w:t>РЕШЕНИЕ</w:t>
      </w:r>
    </w:p>
    <w:p w:rsidR="003A70DB" w:rsidRPr="003A70DB" w:rsidRDefault="003A70DB" w:rsidP="003A70DB">
      <w:pPr>
        <w:jc w:val="both"/>
        <w:rPr>
          <w:sz w:val="28"/>
          <w:szCs w:val="28"/>
        </w:rPr>
      </w:pPr>
      <w:r w:rsidRPr="003A70DB">
        <w:rPr>
          <w:sz w:val="28"/>
          <w:szCs w:val="28"/>
        </w:rPr>
        <w:t xml:space="preserve">             </w:t>
      </w:r>
    </w:p>
    <w:p w:rsidR="003A70DB" w:rsidRPr="003A70DB" w:rsidRDefault="00436E4C" w:rsidP="003A70DB">
      <w:pPr>
        <w:jc w:val="both"/>
        <w:rPr>
          <w:sz w:val="28"/>
          <w:szCs w:val="28"/>
        </w:rPr>
      </w:pPr>
      <w:r>
        <w:rPr>
          <w:sz w:val="28"/>
          <w:szCs w:val="28"/>
        </w:rPr>
        <w:t xml:space="preserve">« </w:t>
      </w:r>
      <w:r w:rsidR="000064FA">
        <w:rPr>
          <w:sz w:val="28"/>
          <w:szCs w:val="28"/>
        </w:rPr>
        <w:t>___</w:t>
      </w:r>
      <w:bookmarkStart w:id="0" w:name="_GoBack"/>
      <w:bookmarkEnd w:id="0"/>
      <w:r>
        <w:rPr>
          <w:sz w:val="28"/>
          <w:szCs w:val="28"/>
        </w:rPr>
        <w:t xml:space="preserve"> »</w:t>
      </w:r>
      <w:r w:rsidR="003A70DB" w:rsidRPr="003A70DB">
        <w:rPr>
          <w:sz w:val="28"/>
          <w:szCs w:val="28"/>
        </w:rPr>
        <w:t xml:space="preserve">  </w:t>
      </w:r>
      <w:r>
        <w:rPr>
          <w:sz w:val="28"/>
          <w:szCs w:val="28"/>
        </w:rPr>
        <w:t xml:space="preserve">июня  </w:t>
      </w:r>
      <w:r w:rsidR="003A70DB" w:rsidRPr="003A70DB">
        <w:rPr>
          <w:sz w:val="28"/>
          <w:szCs w:val="28"/>
        </w:rPr>
        <w:t>2024 года</w:t>
      </w:r>
      <w:r w:rsidR="003A70DB" w:rsidRPr="003A70DB">
        <w:rPr>
          <w:sz w:val="28"/>
          <w:szCs w:val="28"/>
        </w:rPr>
        <w:tab/>
      </w:r>
      <w:r w:rsidR="003A70DB" w:rsidRPr="003A70DB">
        <w:rPr>
          <w:sz w:val="28"/>
          <w:szCs w:val="28"/>
        </w:rPr>
        <w:tab/>
      </w:r>
      <w:r w:rsidR="003A70DB" w:rsidRPr="003A70DB">
        <w:rPr>
          <w:sz w:val="28"/>
          <w:szCs w:val="28"/>
        </w:rPr>
        <w:tab/>
      </w:r>
      <w:r w:rsidR="003A70DB" w:rsidRPr="003A70DB">
        <w:rPr>
          <w:sz w:val="28"/>
          <w:szCs w:val="28"/>
        </w:rPr>
        <w:tab/>
      </w:r>
      <w:r w:rsidR="003A70DB" w:rsidRPr="003A70DB">
        <w:rPr>
          <w:sz w:val="28"/>
          <w:szCs w:val="28"/>
        </w:rPr>
        <w:tab/>
      </w:r>
      <w:r w:rsidR="003A70DB" w:rsidRPr="003A70DB">
        <w:rPr>
          <w:sz w:val="28"/>
          <w:szCs w:val="28"/>
        </w:rPr>
        <w:tab/>
        <w:t xml:space="preserve">               </w:t>
      </w:r>
      <w:r>
        <w:rPr>
          <w:sz w:val="28"/>
          <w:szCs w:val="28"/>
        </w:rPr>
        <w:t xml:space="preserve">   </w:t>
      </w:r>
      <w:r w:rsidR="003A70DB" w:rsidRPr="003A70DB">
        <w:rPr>
          <w:sz w:val="28"/>
          <w:szCs w:val="28"/>
        </w:rPr>
        <w:t xml:space="preserve">№ </w:t>
      </w:r>
    </w:p>
    <w:p w:rsidR="003A70DB" w:rsidRPr="003A70DB" w:rsidRDefault="003A70DB" w:rsidP="003A70DB">
      <w:pPr>
        <w:jc w:val="center"/>
        <w:rPr>
          <w:sz w:val="28"/>
          <w:szCs w:val="28"/>
        </w:rPr>
      </w:pPr>
    </w:p>
    <w:p w:rsidR="003A70DB" w:rsidRPr="003A70DB" w:rsidRDefault="003A70DB" w:rsidP="003A70DB">
      <w:pPr>
        <w:jc w:val="center"/>
        <w:rPr>
          <w:sz w:val="28"/>
          <w:szCs w:val="28"/>
        </w:rPr>
      </w:pPr>
      <w:r w:rsidRPr="003A70DB">
        <w:rPr>
          <w:sz w:val="28"/>
          <w:szCs w:val="28"/>
        </w:rPr>
        <w:t>г. Хилок</w:t>
      </w:r>
    </w:p>
    <w:p w:rsidR="003A70DB" w:rsidRPr="003A70DB" w:rsidRDefault="003A70DB" w:rsidP="003A70DB">
      <w:pPr>
        <w:jc w:val="both"/>
        <w:rPr>
          <w:sz w:val="28"/>
          <w:szCs w:val="28"/>
        </w:rPr>
      </w:pPr>
    </w:p>
    <w:p w:rsidR="003A70DB" w:rsidRPr="003A70DB" w:rsidRDefault="003A70DB" w:rsidP="003A70DB">
      <w:pPr>
        <w:jc w:val="center"/>
        <w:rPr>
          <w:rFonts w:eastAsia="Calibri" w:cs="Calibri"/>
          <w:b/>
          <w:sz w:val="28"/>
          <w:szCs w:val="28"/>
          <w:lang w:eastAsia="en-US"/>
        </w:rPr>
      </w:pPr>
      <w:r w:rsidRPr="003A70DB">
        <w:rPr>
          <w:rFonts w:eastAsia="Calibri" w:cs="Calibri"/>
          <w:b/>
          <w:sz w:val="28"/>
          <w:szCs w:val="28"/>
          <w:lang w:eastAsia="en-US"/>
        </w:rPr>
        <w:t>О внесении изменений в Правила землепользования и застройки городского поселения «Хилокское» Хилокского района                     Забайкальского края</w:t>
      </w:r>
    </w:p>
    <w:p w:rsidR="003A70DB" w:rsidRPr="003A70DB" w:rsidRDefault="003A70DB" w:rsidP="003A70DB">
      <w:pPr>
        <w:rPr>
          <w:sz w:val="28"/>
          <w:szCs w:val="28"/>
        </w:rPr>
      </w:pPr>
    </w:p>
    <w:p w:rsidR="003A70DB" w:rsidRPr="003A70DB" w:rsidRDefault="003A70DB" w:rsidP="003A70DB">
      <w:pPr>
        <w:ind w:firstLine="709"/>
        <w:jc w:val="both"/>
        <w:rPr>
          <w:sz w:val="28"/>
          <w:szCs w:val="28"/>
        </w:rPr>
      </w:pPr>
      <w:proofErr w:type="gramStart"/>
      <w:r w:rsidRPr="003A70DB">
        <w:rPr>
          <w:sz w:val="28"/>
          <w:szCs w:val="28"/>
        </w:rPr>
        <w:t>В соответствии с Федеральным законом от 6 октября 2003 года № 131-ФЗ «Об общих принципах организации местного самоуправления в Российской Федерации», Градостроительным кодексом Российской Федерации от 29 декабря 2004 года N 190-ФЗ, Правилами землепользования и застройки городского поселения  «Хилокское» Хилокского района Забайкальского края  утвержденные решением Совета  городского поселения «Хилокское» от 29.11.2022 года № 18,</w:t>
      </w:r>
      <w:proofErr w:type="gramEnd"/>
      <w:r w:rsidRPr="003A70DB">
        <w:rPr>
          <w:sz w:val="28"/>
          <w:szCs w:val="28"/>
        </w:rPr>
        <w:t xml:space="preserve"> руководствуясь статьями 37,38 Устава городского поселения «Хилокское» муниципального района «Хилокский район»,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Совет городского поселения «Хилокское»,</w:t>
      </w:r>
    </w:p>
    <w:p w:rsidR="003A70DB" w:rsidRPr="003A70DB" w:rsidRDefault="003A70DB" w:rsidP="003A70DB">
      <w:pPr>
        <w:ind w:firstLine="709"/>
        <w:jc w:val="both"/>
        <w:rPr>
          <w:sz w:val="28"/>
          <w:szCs w:val="28"/>
        </w:rPr>
      </w:pPr>
    </w:p>
    <w:p w:rsidR="003A70DB" w:rsidRPr="003A70DB" w:rsidRDefault="003A70DB" w:rsidP="003A70DB">
      <w:pPr>
        <w:ind w:firstLine="709"/>
        <w:jc w:val="both"/>
        <w:rPr>
          <w:sz w:val="28"/>
          <w:szCs w:val="28"/>
        </w:rPr>
      </w:pPr>
      <w:r w:rsidRPr="003A70DB">
        <w:rPr>
          <w:sz w:val="28"/>
          <w:szCs w:val="28"/>
        </w:rPr>
        <w:t>РЕШИЛ:</w:t>
      </w:r>
    </w:p>
    <w:p w:rsidR="003A70DB" w:rsidRPr="003A70DB" w:rsidRDefault="003A70DB" w:rsidP="003A70DB">
      <w:pPr>
        <w:ind w:firstLine="709"/>
        <w:jc w:val="both"/>
        <w:rPr>
          <w:sz w:val="28"/>
          <w:szCs w:val="28"/>
        </w:rPr>
      </w:pPr>
    </w:p>
    <w:p w:rsidR="003A70DB" w:rsidRPr="003A70DB" w:rsidRDefault="003A70DB" w:rsidP="003A70DB">
      <w:pPr>
        <w:ind w:firstLine="709"/>
        <w:jc w:val="both"/>
        <w:rPr>
          <w:sz w:val="28"/>
          <w:szCs w:val="28"/>
        </w:rPr>
      </w:pPr>
      <w:r w:rsidRPr="003A70DB">
        <w:rPr>
          <w:sz w:val="28"/>
          <w:szCs w:val="28"/>
        </w:rPr>
        <w:t xml:space="preserve">1. Внести изменения в Правила землепользования и застройки городского поселения  «Хилокское» Хилокского района Забайкальского края утвержденные решением Совета  городского поселения «Хилокское» от 29.11.2022 года  № 18, </w:t>
      </w:r>
      <w:proofErr w:type="gramStart"/>
      <w:r w:rsidRPr="003A70DB">
        <w:rPr>
          <w:sz w:val="28"/>
          <w:szCs w:val="28"/>
        </w:rPr>
        <w:t>согласно приложения</w:t>
      </w:r>
      <w:proofErr w:type="gramEnd"/>
      <w:r w:rsidRPr="003A70DB">
        <w:rPr>
          <w:sz w:val="28"/>
          <w:szCs w:val="28"/>
        </w:rPr>
        <w:t xml:space="preserve"> № 1.</w:t>
      </w:r>
    </w:p>
    <w:p w:rsidR="003A70DB" w:rsidRPr="003A70DB" w:rsidRDefault="003A70DB" w:rsidP="003A70DB">
      <w:pPr>
        <w:ind w:firstLine="709"/>
        <w:jc w:val="both"/>
        <w:rPr>
          <w:sz w:val="28"/>
          <w:szCs w:val="28"/>
        </w:rPr>
      </w:pPr>
      <w:r w:rsidRPr="003A70DB">
        <w:rPr>
          <w:sz w:val="28"/>
          <w:szCs w:val="28"/>
        </w:rPr>
        <w:t>2. Настоящее решение вступает в силу после его официального опубликования на сайте городского поселения «Хилокское».</w:t>
      </w:r>
    </w:p>
    <w:p w:rsidR="003A70DB" w:rsidRPr="003A70DB" w:rsidRDefault="003A70DB" w:rsidP="003A70DB">
      <w:pPr>
        <w:ind w:firstLine="709"/>
        <w:contextualSpacing/>
        <w:jc w:val="both"/>
        <w:rPr>
          <w:sz w:val="28"/>
          <w:szCs w:val="28"/>
        </w:rPr>
      </w:pPr>
    </w:p>
    <w:p w:rsidR="003A70DB" w:rsidRPr="003A70DB" w:rsidRDefault="003A70DB" w:rsidP="003A70DB">
      <w:pPr>
        <w:tabs>
          <w:tab w:val="left" w:pos="300"/>
          <w:tab w:val="right" w:pos="9354"/>
        </w:tabs>
        <w:rPr>
          <w:sz w:val="28"/>
          <w:szCs w:val="28"/>
        </w:rPr>
      </w:pPr>
    </w:p>
    <w:p w:rsidR="003A70DB" w:rsidRPr="003A70DB" w:rsidRDefault="003A70DB" w:rsidP="003A70DB">
      <w:pPr>
        <w:tabs>
          <w:tab w:val="left" w:pos="300"/>
          <w:tab w:val="right" w:pos="9354"/>
        </w:tabs>
        <w:rPr>
          <w:sz w:val="28"/>
          <w:szCs w:val="28"/>
        </w:rPr>
      </w:pPr>
    </w:p>
    <w:p w:rsidR="003A70DB" w:rsidRDefault="003A70DB" w:rsidP="003A70DB">
      <w:pPr>
        <w:tabs>
          <w:tab w:val="left" w:pos="300"/>
          <w:tab w:val="left" w:pos="6960"/>
        </w:tabs>
        <w:rPr>
          <w:sz w:val="28"/>
          <w:szCs w:val="28"/>
        </w:rPr>
      </w:pPr>
      <w:r w:rsidRPr="003A70DB">
        <w:rPr>
          <w:sz w:val="28"/>
          <w:szCs w:val="28"/>
        </w:rPr>
        <w:t>Глава городского поселения</w:t>
      </w:r>
      <w:r w:rsidRPr="003A70DB">
        <w:rPr>
          <w:sz w:val="28"/>
          <w:szCs w:val="28"/>
        </w:rPr>
        <w:tab/>
        <w:t xml:space="preserve">С.А. </w:t>
      </w:r>
      <w:proofErr w:type="spellStart"/>
      <w:r w:rsidRPr="003A70DB">
        <w:rPr>
          <w:sz w:val="28"/>
          <w:szCs w:val="28"/>
        </w:rPr>
        <w:t>Чендылов</w:t>
      </w:r>
      <w:proofErr w:type="spellEnd"/>
      <w:r>
        <w:rPr>
          <w:sz w:val="28"/>
          <w:szCs w:val="28"/>
        </w:rPr>
        <w:t xml:space="preserve">  </w:t>
      </w:r>
      <w:r w:rsidRPr="003A70DB">
        <w:rPr>
          <w:sz w:val="28"/>
          <w:szCs w:val="28"/>
        </w:rPr>
        <w:t>«Хилокское»</w:t>
      </w:r>
    </w:p>
    <w:p w:rsidR="003A70DB" w:rsidRDefault="003A70DB" w:rsidP="00024062">
      <w:pPr>
        <w:tabs>
          <w:tab w:val="left" w:pos="6855"/>
        </w:tabs>
        <w:ind w:firstLine="709"/>
        <w:jc w:val="right"/>
        <w:rPr>
          <w:sz w:val="28"/>
          <w:szCs w:val="28"/>
        </w:rPr>
      </w:pPr>
    </w:p>
    <w:p w:rsidR="003A70DB" w:rsidRDefault="003A70DB" w:rsidP="00024062">
      <w:pPr>
        <w:tabs>
          <w:tab w:val="left" w:pos="6855"/>
        </w:tabs>
        <w:ind w:firstLine="709"/>
        <w:jc w:val="right"/>
        <w:rPr>
          <w:sz w:val="28"/>
          <w:szCs w:val="28"/>
        </w:rPr>
      </w:pPr>
    </w:p>
    <w:p w:rsidR="003A70DB" w:rsidRDefault="003A70DB" w:rsidP="00024062">
      <w:pPr>
        <w:tabs>
          <w:tab w:val="left" w:pos="6855"/>
        </w:tabs>
        <w:ind w:firstLine="709"/>
        <w:jc w:val="right"/>
        <w:rPr>
          <w:sz w:val="28"/>
          <w:szCs w:val="28"/>
        </w:rPr>
      </w:pPr>
    </w:p>
    <w:p w:rsidR="00024062" w:rsidRPr="00024062" w:rsidRDefault="00024062" w:rsidP="00024062">
      <w:pPr>
        <w:tabs>
          <w:tab w:val="left" w:pos="6855"/>
        </w:tabs>
        <w:ind w:firstLine="709"/>
        <w:jc w:val="right"/>
        <w:rPr>
          <w:sz w:val="28"/>
          <w:szCs w:val="28"/>
        </w:rPr>
      </w:pPr>
      <w:r w:rsidRPr="00024062">
        <w:rPr>
          <w:sz w:val="28"/>
          <w:szCs w:val="28"/>
        </w:rPr>
        <w:t>ПРИЛОЖЕНИЕ № 1</w:t>
      </w:r>
    </w:p>
    <w:p w:rsidR="00024062" w:rsidRPr="00024062" w:rsidRDefault="002D0D29" w:rsidP="00024062">
      <w:pPr>
        <w:tabs>
          <w:tab w:val="left" w:pos="6855"/>
        </w:tabs>
        <w:ind w:firstLine="709"/>
        <w:jc w:val="right"/>
        <w:rPr>
          <w:sz w:val="28"/>
          <w:szCs w:val="28"/>
        </w:rPr>
      </w:pPr>
      <w:r>
        <w:rPr>
          <w:sz w:val="28"/>
          <w:szCs w:val="28"/>
        </w:rPr>
        <w:t xml:space="preserve">к </w:t>
      </w:r>
      <w:r w:rsidR="00FE5675">
        <w:rPr>
          <w:sz w:val="28"/>
          <w:szCs w:val="28"/>
        </w:rPr>
        <w:t>р</w:t>
      </w:r>
      <w:r w:rsidR="00024062" w:rsidRPr="00024062">
        <w:rPr>
          <w:sz w:val="28"/>
          <w:szCs w:val="28"/>
        </w:rPr>
        <w:t>ешению Совета городского</w:t>
      </w:r>
    </w:p>
    <w:p w:rsidR="00024062" w:rsidRPr="00024062" w:rsidRDefault="00024062" w:rsidP="00024062">
      <w:pPr>
        <w:tabs>
          <w:tab w:val="left" w:pos="6855"/>
        </w:tabs>
        <w:ind w:firstLine="709"/>
        <w:jc w:val="right"/>
        <w:rPr>
          <w:sz w:val="28"/>
          <w:szCs w:val="28"/>
        </w:rPr>
      </w:pPr>
      <w:r w:rsidRPr="00024062">
        <w:rPr>
          <w:sz w:val="28"/>
          <w:szCs w:val="28"/>
        </w:rPr>
        <w:lastRenderedPageBreak/>
        <w:t xml:space="preserve"> поселения «Хилокское» </w:t>
      </w:r>
    </w:p>
    <w:p w:rsidR="00024062" w:rsidRDefault="00024062" w:rsidP="00024062">
      <w:pPr>
        <w:tabs>
          <w:tab w:val="left" w:pos="6855"/>
        </w:tabs>
        <w:ind w:firstLine="709"/>
        <w:jc w:val="right"/>
        <w:rPr>
          <w:sz w:val="28"/>
          <w:szCs w:val="28"/>
        </w:rPr>
      </w:pPr>
    </w:p>
    <w:p w:rsidR="0086088C" w:rsidRDefault="0094543E" w:rsidP="00024062">
      <w:pPr>
        <w:tabs>
          <w:tab w:val="left" w:pos="6855"/>
        </w:tabs>
        <w:ind w:firstLine="709"/>
        <w:jc w:val="right"/>
        <w:rPr>
          <w:b/>
          <w:sz w:val="28"/>
          <w:szCs w:val="28"/>
        </w:rPr>
      </w:pPr>
      <w:r>
        <w:rPr>
          <w:sz w:val="28"/>
          <w:szCs w:val="28"/>
        </w:rPr>
        <w:t xml:space="preserve">от « 28 </w:t>
      </w:r>
      <w:r w:rsidR="00024062" w:rsidRPr="00024062">
        <w:rPr>
          <w:sz w:val="28"/>
          <w:szCs w:val="28"/>
        </w:rPr>
        <w:t xml:space="preserve">» </w:t>
      </w:r>
      <w:r>
        <w:rPr>
          <w:sz w:val="28"/>
          <w:szCs w:val="28"/>
        </w:rPr>
        <w:t>июня 2024 года № 96</w:t>
      </w:r>
    </w:p>
    <w:p w:rsidR="0086088C" w:rsidRDefault="0086088C" w:rsidP="00A91B75">
      <w:pPr>
        <w:ind w:firstLine="709"/>
        <w:jc w:val="both"/>
        <w:rPr>
          <w:b/>
          <w:sz w:val="28"/>
          <w:szCs w:val="28"/>
        </w:rPr>
      </w:pPr>
    </w:p>
    <w:p w:rsidR="00024062" w:rsidRDefault="00024062" w:rsidP="0086088C">
      <w:pPr>
        <w:ind w:firstLine="709"/>
        <w:jc w:val="center"/>
        <w:rPr>
          <w:b/>
          <w:sz w:val="28"/>
          <w:szCs w:val="28"/>
        </w:rPr>
      </w:pPr>
    </w:p>
    <w:p w:rsidR="00024062" w:rsidRPr="00024062" w:rsidRDefault="00024062" w:rsidP="00024062">
      <w:pPr>
        <w:ind w:firstLine="709"/>
        <w:jc w:val="center"/>
        <w:rPr>
          <w:b/>
          <w:sz w:val="28"/>
          <w:szCs w:val="28"/>
        </w:rPr>
      </w:pPr>
      <w:r w:rsidRPr="00024062">
        <w:rPr>
          <w:b/>
          <w:sz w:val="28"/>
          <w:szCs w:val="28"/>
        </w:rPr>
        <w:t>ПЕРЕЧЕНЬ</w:t>
      </w:r>
    </w:p>
    <w:p w:rsidR="00024062" w:rsidRDefault="00024062" w:rsidP="00024062">
      <w:pPr>
        <w:ind w:firstLine="709"/>
        <w:jc w:val="center"/>
        <w:rPr>
          <w:b/>
          <w:sz w:val="28"/>
          <w:szCs w:val="28"/>
        </w:rPr>
      </w:pPr>
      <w:r w:rsidRPr="00024062">
        <w:rPr>
          <w:b/>
          <w:sz w:val="28"/>
          <w:szCs w:val="28"/>
        </w:rPr>
        <w:t>Утверждаемых изменений в Правила землепользования и застройки городского поселения «Хилокское» Хилокского района Забайкальского края</w:t>
      </w:r>
      <w:r>
        <w:rPr>
          <w:b/>
          <w:sz w:val="28"/>
          <w:szCs w:val="28"/>
        </w:rPr>
        <w:t>.</w:t>
      </w:r>
    </w:p>
    <w:p w:rsidR="00024062" w:rsidRDefault="00024062" w:rsidP="0086088C">
      <w:pPr>
        <w:ind w:firstLine="709"/>
        <w:jc w:val="center"/>
        <w:rPr>
          <w:b/>
          <w:sz w:val="28"/>
          <w:szCs w:val="28"/>
        </w:rPr>
      </w:pPr>
    </w:p>
    <w:p w:rsidR="00024062" w:rsidRDefault="00024062" w:rsidP="0086088C">
      <w:pPr>
        <w:ind w:firstLine="709"/>
        <w:jc w:val="center"/>
        <w:rPr>
          <w:b/>
          <w:sz w:val="28"/>
          <w:szCs w:val="28"/>
        </w:rPr>
      </w:pPr>
    </w:p>
    <w:p w:rsidR="0086088C" w:rsidRPr="006F0870" w:rsidRDefault="0086088C" w:rsidP="00A91B75">
      <w:pPr>
        <w:ind w:firstLine="709"/>
        <w:jc w:val="both"/>
        <w:rPr>
          <w:sz w:val="28"/>
          <w:szCs w:val="28"/>
        </w:rPr>
      </w:pPr>
    </w:p>
    <w:p w:rsidR="0086088C" w:rsidRPr="006F0870" w:rsidRDefault="00E31925" w:rsidP="00E31925">
      <w:pPr>
        <w:ind w:firstLine="567"/>
        <w:jc w:val="both"/>
        <w:rPr>
          <w:b/>
          <w:sz w:val="28"/>
          <w:szCs w:val="28"/>
        </w:rPr>
      </w:pPr>
      <w:r w:rsidRPr="006F0870">
        <w:rPr>
          <w:b/>
          <w:sz w:val="28"/>
          <w:szCs w:val="28"/>
        </w:rPr>
        <w:t>1.Внести изменения в ч</w:t>
      </w:r>
      <w:r w:rsidR="0086088C" w:rsidRPr="006F0870">
        <w:rPr>
          <w:b/>
          <w:sz w:val="28"/>
          <w:szCs w:val="28"/>
        </w:rPr>
        <w:t xml:space="preserve">асть </w:t>
      </w:r>
      <w:r w:rsidR="0086088C" w:rsidRPr="006F0870">
        <w:rPr>
          <w:b/>
          <w:sz w:val="28"/>
          <w:szCs w:val="28"/>
          <w:lang w:val="en-US"/>
        </w:rPr>
        <w:t>I</w:t>
      </w:r>
      <w:r w:rsidRPr="006F0870">
        <w:rPr>
          <w:b/>
          <w:sz w:val="28"/>
          <w:szCs w:val="28"/>
        </w:rPr>
        <w:t>. Порядок применения Правил землепользования и застройки городского поселения «Хилокское» и внесения в них изменений.</w:t>
      </w:r>
    </w:p>
    <w:p w:rsidR="0086088C" w:rsidRPr="006F0870" w:rsidRDefault="0086088C" w:rsidP="00A91B75">
      <w:pPr>
        <w:ind w:firstLine="709"/>
        <w:jc w:val="both"/>
        <w:rPr>
          <w:b/>
          <w:sz w:val="28"/>
          <w:szCs w:val="28"/>
        </w:rPr>
      </w:pPr>
    </w:p>
    <w:p w:rsidR="001E1729" w:rsidRPr="006F0870" w:rsidRDefault="00E31925" w:rsidP="00E31925">
      <w:pPr>
        <w:ind w:firstLine="709"/>
        <w:jc w:val="both"/>
        <w:rPr>
          <w:sz w:val="28"/>
          <w:szCs w:val="28"/>
        </w:rPr>
      </w:pPr>
      <w:r w:rsidRPr="006F0870">
        <w:rPr>
          <w:b/>
          <w:sz w:val="28"/>
          <w:szCs w:val="28"/>
        </w:rPr>
        <w:t xml:space="preserve">1.1. </w:t>
      </w:r>
      <w:r w:rsidR="001E1729" w:rsidRPr="006F0870">
        <w:rPr>
          <w:sz w:val="28"/>
          <w:szCs w:val="28"/>
        </w:rPr>
        <w:t>Пункт 1, статьи 20 главы 5</w:t>
      </w:r>
      <w:r w:rsidR="004E2880" w:rsidRPr="006F0870">
        <w:rPr>
          <w:sz w:val="28"/>
          <w:szCs w:val="28"/>
        </w:rPr>
        <w:t xml:space="preserve"> </w:t>
      </w:r>
      <w:r w:rsidR="001E1729" w:rsidRPr="006F0870">
        <w:rPr>
          <w:sz w:val="28"/>
          <w:szCs w:val="28"/>
        </w:rPr>
        <w:t xml:space="preserve">«Проведение общественных обсуждений или публичных слушаний по вопросам землепользования и застройки» </w:t>
      </w:r>
      <w:r w:rsidR="00596E19" w:rsidRPr="00596E19">
        <w:rPr>
          <w:b/>
          <w:sz w:val="28"/>
          <w:szCs w:val="28"/>
        </w:rPr>
        <w:t xml:space="preserve">изложить </w:t>
      </w:r>
      <w:r w:rsidR="001E1729" w:rsidRPr="00596E19">
        <w:rPr>
          <w:b/>
          <w:sz w:val="28"/>
          <w:szCs w:val="28"/>
        </w:rPr>
        <w:t>в следующей редакции</w:t>
      </w:r>
      <w:r w:rsidR="001E1729" w:rsidRPr="006F0870">
        <w:rPr>
          <w:sz w:val="28"/>
          <w:szCs w:val="28"/>
        </w:rPr>
        <w:t>:</w:t>
      </w:r>
    </w:p>
    <w:p w:rsidR="001E1729" w:rsidRPr="006F0870" w:rsidRDefault="002D125B" w:rsidP="00A91B75">
      <w:pPr>
        <w:ind w:firstLine="709"/>
        <w:jc w:val="both"/>
        <w:rPr>
          <w:sz w:val="28"/>
          <w:szCs w:val="28"/>
        </w:rPr>
      </w:pPr>
      <w:r w:rsidRPr="006F0870">
        <w:rPr>
          <w:sz w:val="28"/>
          <w:szCs w:val="28"/>
        </w:rPr>
        <w:t>«</w:t>
      </w:r>
      <w:r w:rsidR="001E1729" w:rsidRPr="006F0870">
        <w:rPr>
          <w:sz w:val="28"/>
          <w:szCs w:val="28"/>
        </w:rPr>
        <w:t>1.</w:t>
      </w:r>
      <w:r w:rsidR="001E1729" w:rsidRPr="006F0870">
        <w:rPr>
          <w:sz w:val="28"/>
          <w:szCs w:val="28"/>
        </w:rPr>
        <w:tab/>
      </w:r>
      <w:proofErr w:type="gramStart"/>
      <w:r w:rsidR="001E1729" w:rsidRPr="006F0870">
        <w:rPr>
          <w:sz w:val="28"/>
          <w:szCs w:val="28"/>
        </w:rPr>
        <w:t>Проведение публичных слушаний по вопросам землепользования и застройки осуществляются в соответствии с Федеральным законом «Об общих принципах организации местного самоуправления в Российской Федерации», Градостроительным Кодексом РФ (ст</w:t>
      </w:r>
      <w:r w:rsidRPr="006F0870">
        <w:rPr>
          <w:sz w:val="28"/>
          <w:szCs w:val="28"/>
        </w:rPr>
        <w:t xml:space="preserve">атьями 5.1, </w:t>
      </w:r>
      <w:r w:rsidR="001E1729" w:rsidRPr="006F0870">
        <w:rPr>
          <w:sz w:val="28"/>
          <w:szCs w:val="28"/>
        </w:rPr>
        <w:t>31), Уставом городского поселения «Хилокское», положением о порядке организации и проведения публичных слушаний, утвержденным решением</w:t>
      </w:r>
      <w:r w:rsidR="000F7E04" w:rsidRPr="006F0870">
        <w:rPr>
          <w:sz w:val="28"/>
          <w:szCs w:val="28"/>
        </w:rPr>
        <w:t xml:space="preserve"> Совета</w:t>
      </w:r>
      <w:r w:rsidR="001E1729" w:rsidRPr="006F0870">
        <w:rPr>
          <w:sz w:val="28"/>
          <w:szCs w:val="28"/>
        </w:rPr>
        <w:t xml:space="preserve"> городского</w:t>
      </w:r>
      <w:r w:rsidRPr="006F0870">
        <w:rPr>
          <w:sz w:val="28"/>
          <w:szCs w:val="28"/>
        </w:rPr>
        <w:t xml:space="preserve"> поселения «Хилокское»</w:t>
      </w:r>
      <w:r w:rsidR="00301278" w:rsidRPr="006F0870">
        <w:rPr>
          <w:sz w:val="28"/>
          <w:szCs w:val="28"/>
        </w:rPr>
        <w:t xml:space="preserve"> от 24.12.2021 года №112</w:t>
      </w:r>
      <w:r w:rsidRPr="006F0870">
        <w:rPr>
          <w:sz w:val="28"/>
          <w:szCs w:val="28"/>
        </w:rPr>
        <w:t>»</w:t>
      </w:r>
      <w:proofErr w:type="gramEnd"/>
    </w:p>
    <w:p w:rsidR="001E1729" w:rsidRPr="006F0870" w:rsidRDefault="001E1729" w:rsidP="00A91B75">
      <w:pPr>
        <w:ind w:firstLine="709"/>
        <w:jc w:val="both"/>
        <w:rPr>
          <w:color w:val="FF0000"/>
          <w:sz w:val="28"/>
          <w:szCs w:val="28"/>
        </w:rPr>
      </w:pPr>
    </w:p>
    <w:p w:rsidR="00E31925" w:rsidRPr="006F0870" w:rsidRDefault="00E31925" w:rsidP="00A91B75">
      <w:pPr>
        <w:ind w:firstLine="709"/>
        <w:jc w:val="both"/>
        <w:rPr>
          <w:b/>
          <w:sz w:val="28"/>
          <w:szCs w:val="28"/>
        </w:rPr>
      </w:pPr>
      <w:r w:rsidRPr="006F0870">
        <w:rPr>
          <w:b/>
          <w:sz w:val="28"/>
          <w:szCs w:val="28"/>
        </w:rPr>
        <w:t>2. Внести изменения</w:t>
      </w:r>
      <w:r w:rsidR="009C3518">
        <w:rPr>
          <w:b/>
          <w:sz w:val="28"/>
          <w:szCs w:val="28"/>
        </w:rPr>
        <w:t xml:space="preserve"> в </w:t>
      </w:r>
      <w:r w:rsidRPr="006F0870">
        <w:rPr>
          <w:b/>
          <w:sz w:val="28"/>
          <w:szCs w:val="28"/>
        </w:rPr>
        <w:t xml:space="preserve"> </w:t>
      </w:r>
      <w:r w:rsidR="009C3518" w:rsidRPr="009C3518">
        <w:rPr>
          <w:b/>
          <w:sz w:val="28"/>
          <w:szCs w:val="28"/>
        </w:rPr>
        <w:t>глав</w:t>
      </w:r>
      <w:r w:rsidR="009C3518">
        <w:rPr>
          <w:b/>
          <w:sz w:val="28"/>
          <w:szCs w:val="28"/>
        </w:rPr>
        <w:t>у</w:t>
      </w:r>
      <w:r w:rsidR="009C3518" w:rsidRPr="009C3518">
        <w:rPr>
          <w:b/>
          <w:sz w:val="28"/>
          <w:szCs w:val="28"/>
        </w:rPr>
        <w:t xml:space="preserve"> 3. «Планировка территории»</w:t>
      </w:r>
      <w:r w:rsidR="009C3518">
        <w:rPr>
          <w:b/>
          <w:sz w:val="28"/>
          <w:szCs w:val="28"/>
        </w:rPr>
        <w:t xml:space="preserve"> </w:t>
      </w:r>
      <w:r w:rsidRPr="006F0870">
        <w:rPr>
          <w:b/>
          <w:sz w:val="28"/>
          <w:szCs w:val="28"/>
        </w:rPr>
        <w:t xml:space="preserve"> част</w:t>
      </w:r>
      <w:r w:rsidR="009C3518">
        <w:rPr>
          <w:b/>
          <w:sz w:val="28"/>
          <w:szCs w:val="28"/>
        </w:rPr>
        <w:t>и</w:t>
      </w:r>
      <w:r w:rsidRPr="006F0870">
        <w:rPr>
          <w:b/>
          <w:sz w:val="28"/>
          <w:szCs w:val="28"/>
        </w:rPr>
        <w:t xml:space="preserve"> III «Градостроительные регламенты» </w:t>
      </w:r>
    </w:p>
    <w:p w:rsidR="00E31925" w:rsidRPr="006F0870" w:rsidRDefault="00E31925" w:rsidP="00A91B75">
      <w:pPr>
        <w:ind w:firstLine="709"/>
        <w:jc w:val="both"/>
        <w:rPr>
          <w:sz w:val="28"/>
          <w:szCs w:val="28"/>
        </w:rPr>
      </w:pPr>
    </w:p>
    <w:p w:rsidR="001E1729" w:rsidRPr="00F34F6C" w:rsidRDefault="009E334A" w:rsidP="001E1729">
      <w:pPr>
        <w:ind w:firstLine="709"/>
        <w:jc w:val="both"/>
        <w:rPr>
          <w:b/>
          <w:sz w:val="28"/>
          <w:szCs w:val="28"/>
        </w:rPr>
      </w:pPr>
      <w:r w:rsidRPr="006F0870">
        <w:rPr>
          <w:sz w:val="28"/>
          <w:szCs w:val="28"/>
        </w:rPr>
        <w:t xml:space="preserve"> </w:t>
      </w:r>
      <w:r w:rsidRPr="006F0870">
        <w:rPr>
          <w:b/>
          <w:sz w:val="28"/>
          <w:szCs w:val="28"/>
        </w:rPr>
        <w:t>Статью</w:t>
      </w:r>
      <w:r w:rsidR="001E1729" w:rsidRPr="006F0870">
        <w:rPr>
          <w:b/>
          <w:sz w:val="28"/>
          <w:szCs w:val="28"/>
        </w:rPr>
        <w:t xml:space="preserve"> 13</w:t>
      </w:r>
      <w:r w:rsidR="001E1729" w:rsidRPr="006F0870">
        <w:rPr>
          <w:sz w:val="28"/>
          <w:szCs w:val="28"/>
        </w:rPr>
        <w:t xml:space="preserve">. </w:t>
      </w:r>
      <w:r w:rsidR="001E1729" w:rsidRPr="00F34F6C">
        <w:rPr>
          <w:b/>
          <w:sz w:val="28"/>
          <w:szCs w:val="28"/>
        </w:rPr>
        <w:t>Жилые зоны и виды разрешенного использования земельных участков</w:t>
      </w:r>
      <w:r w:rsidRPr="00F34F6C">
        <w:rPr>
          <w:b/>
          <w:sz w:val="28"/>
          <w:szCs w:val="28"/>
        </w:rPr>
        <w:t>, изложить в следующей редакции:</w:t>
      </w:r>
    </w:p>
    <w:p w:rsidR="001E1729" w:rsidRPr="006F0870" w:rsidRDefault="001E1729" w:rsidP="001E1729">
      <w:pPr>
        <w:ind w:firstLine="709"/>
        <w:jc w:val="both"/>
        <w:rPr>
          <w:sz w:val="28"/>
          <w:szCs w:val="28"/>
        </w:rPr>
      </w:pPr>
      <w:r w:rsidRPr="006F0870">
        <w:rPr>
          <w:sz w:val="28"/>
          <w:szCs w:val="28"/>
        </w:rPr>
        <w:t xml:space="preserve">Виды разрешенного использования земельных участков в жилой зоне «Ж» (коды согласно Классификатору видов разрешенного использования земельных участков) следующие: 2.0 Размещение жилых </w:t>
      </w:r>
      <w:r w:rsidR="00024062">
        <w:rPr>
          <w:sz w:val="28"/>
          <w:szCs w:val="28"/>
        </w:rPr>
        <w:t>домов</w:t>
      </w:r>
      <w:r w:rsidRPr="006F0870">
        <w:rPr>
          <w:sz w:val="28"/>
          <w:szCs w:val="28"/>
        </w:rPr>
        <w:t xml:space="preserve"> различного вида</w:t>
      </w:r>
      <w:r w:rsidR="00024062">
        <w:rPr>
          <w:sz w:val="28"/>
          <w:szCs w:val="28"/>
        </w:rPr>
        <w:t>.</w:t>
      </w:r>
      <w:r w:rsidR="004B7583">
        <w:rPr>
          <w:sz w:val="28"/>
          <w:szCs w:val="28"/>
        </w:rPr>
        <w:t xml:space="preserve"> </w:t>
      </w:r>
      <w:r w:rsidRPr="006F0870">
        <w:rPr>
          <w:sz w:val="28"/>
          <w:szCs w:val="28"/>
        </w:rPr>
        <w:t>Содержание данного вида разрешенного использования включает в себя содержание видов разрешенного использования с кодами 2.1-2.</w:t>
      </w:r>
      <w:r w:rsidR="004B7583">
        <w:rPr>
          <w:sz w:val="28"/>
          <w:szCs w:val="28"/>
        </w:rPr>
        <w:t>3, 2.5-2.7.1</w:t>
      </w:r>
      <w:r w:rsidRPr="006F0870">
        <w:rPr>
          <w:sz w:val="28"/>
          <w:szCs w:val="28"/>
        </w:rPr>
        <w:t>.</w:t>
      </w:r>
    </w:p>
    <w:p w:rsidR="001E1729" w:rsidRPr="006F0870" w:rsidRDefault="001E1729" w:rsidP="001E1729">
      <w:pPr>
        <w:ind w:firstLine="709"/>
        <w:jc w:val="both"/>
        <w:rPr>
          <w:sz w:val="28"/>
          <w:szCs w:val="28"/>
        </w:rPr>
      </w:pPr>
      <w:r w:rsidRPr="006F0870">
        <w:rPr>
          <w:sz w:val="28"/>
          <w:szCs w:val="28"/>
        </w:rPr>
        <w:t xml:space="preserve">В жилых зонах допускается размещение отдельно стоящих, встроенных или пристроенных объектов социального и культурно-бытового обслуживания населения, объектов здравоохранения, дошкольных образовательных учреждений, образовательных учреждений начального и среднего образования, культовых зданий, стоянок автомобильного транспорта и гаражей, иных связанных с проживанием и </w:t>
      </w:r>
      <w:r w:rsidRPr="006F0870">
        <w:rPr>
          <w:sz w:val="28"/>
          <w:szCs w:val="28"/>
        </w:rPr>
        <w:lastRenderedPageBreak/>
        <w:t>не оказывающих негативного воздействия на окружающую среду объектов.</w:t>
      </w:r>
    </w:p>
    <w:p w:rsidR="001E1729" w:rsidRPr="006F0870" w:rsidRDefault="001E1729" w:rsidP="001E1729">
      <w:pPr>
        <w:ind w:firstLine="709"/>
        <w:jc w:val="both"/>
        <w:rPr>
          <w:sz w:val="28"/>
          <w:szCs w:val="28"/>
        </w:rPr>
      </w:pPr>
      <w:r w:rsidRPr="006F0870">
        <w:rPr>
          <w:sz w:val="28"/>
          <w:szCs w:val="28"/>
        </w:rPr>
        <w:t xml:space="preserve">К жилым зонам относятся: </w:t>
      </w:r>
    </w:p>
    <w:p w:rsidR="006273F7" w:rsidRPr="006F0870" w:rsidRDefault="006273F7" w:rsidP="00077CFA">
      <w:pPr>
        <w:ind w:firstLine="709"/>
        <w:jc w:val="both"/>
        <w:rPr>
          <w:b/>
          <w:snapToGrid w:val="0"/>
          <w:sz w:val="28"/>
          <w:szCs w:val="28"/>
        </w:rPr>
      </w:pPr>
    </w:p>
    <w:p w:rsidR="007165A9" w:rsidRPr="006F0870" w:rsidRDefault="007925F8" w:rsidP="00077CFA">
      <w:pPr>
        <w:ind w:firstLine="709"/>
        <w:jc w:val="both"/>
        <w:rPr>
          <w:sz w:val="28"/>
          <w:szCs w:val="28"/>
        </w:rPr>
      </w:pPr>
      <w:r w:rsidRPr="006F0870">
        <w:rPr>
          <w:b/>
          <w:snapToGrid w:val="0"/>
          <w:sz w:val="28"/>
          <w:szCs w:val="28"/>
        </w:rPr>
        <w:t>1.</w:t>
      </w:r>
      <w:r w:rsidR="00D50DA0" w:rsidRPr="006F0870">
        <w:rPr>
          <w:b/>
          <w:snapToGrid w:val="0"/>
          <w:sz w:val="28"/>
          <w:szCs w:val="28"/>
        </w:rPr>
        <w:t xml:space="preserve"> Зона </w:t>
      </w:r>
      <w:r w:rsidR="00077CFA" w:rsidRPr="006F0870">
        <w:rPr>
          <w:b/>
          <w:snapToGrid w:val="0"/>
          <w:sz w:val="28"/>
          <w:szCs w:val="28"/>
        </w:rPr>
        <w:t>индивидуальной жилой застройки (Ж</w:t>
      </w:r>
      <w:proofErr w:type="gramStart"/>
      <w:r w:rsidR="00077CFA" w:rsidRPr="006F0870">
        <w:rPr>
          <w:b/>
          <w:snapToGrid w:val="0"/>
          <w:sz w:val="28"/>
          <w:szCs w:val="28"/>
        </w:rPr>
        <w:t>1</w:t>
      </w:r>
      <w:proofErr w:type="gramEnd"/>
      <w:r w:rsidR="00077CFA" w:rsidRPr="006F0870">
        <w:rPr>
          <w:b/>
          <w:snapToGrid w:val="0"/>
          <w:sz w:val="28"/>
          <w:szCs w:val="28"/>
        </w:rPr>
        <w:t>)</w:t>
      </w:r>
      <w:r w:rsidR="007165A9" w:rsidRPr="006F0870">
        <w:rPr>
          <w:sz w:val="28"/>
          <w:szCs w:val="28"/>
        </w:rPr>
        <w:t xml:space="preserve"> - используется преимущественно для размещения блокированных и индивидуальных жилых домов коттеджного типа низкой этажности (</w:t>
      </w:r>
      <w:r w:rsidR="00D5272B" w:rsidRPr="00D5272B">
        <w:rPr>
          <w:sz w:val="28"/>
          <w:szCs w:val="28"/>
        </w:rPr>
        <w:t>не более чем три</w:t>
      </w:r>
      <w:r w:rsidR="00F34F6C">
        <w:rPr>
          <w:sz w:val="28"/>
          <w:szCs w:val="28"/>
        </w:rPr>
        <w:t xml:space="preserve"> этажа</w:t>
      </w:r>
      <w:r w:rsidR="007165A9" w:rsidRPr="006F0870">
        <w:rPr>
          <w:sz w:val="28"/>
          <w:szCs w:val="28"/>
        </w:rPr>
        <w:t xml:space="preserve">) с придомовыми участками </w:t>
      </w:r>
      <w:r w:rsidR="007165A9" w:rsidRPr="006F0870">
        <w:rPr>
          <w:bCs/>
          <w:sz w:val="28"/>
          <w:szCs w:val="28"/>
        </w:rPr>
        <w:t>для ведения личного хозяйства, не</w:t>
      </w:r>
      <w:r w:rsidR="0003273D" w:rsidRPr="006F0870">
        <w:rPr>
          <w:bCs/>
          <w:sz w:val="28"/>
          <w:szCs w:val="28"/>
        </w:rPr>
        <w:t xml:space="preserve"> </w:t>
      </w:r>
      <w:r w:rsidR="007165A9" w:rsidRPr="006F0870">
        <w:rPr>
          <w:bCs/>
          <w:sz w:val="28"/>
          <w:szCs w:val="28"/>
        </w:rPr>
        <w:t>требующего организации санитарно-защитных зон в границах населенного пункта</w:t>
      </w:r>
      <w:r w:rsidR="007165A9" w:rsidRPr="006F0870">
        <w:rPr>
          <w:sz w:val="28"/>
          <w:szCs w:val="28"/>
        </w:rPr>
        <w:t>;</w:t>
      </w:r>
    </w:p>
    <w:p w:rsidR="001F7C35" w:rsidRDefault="001F7C35" w:rsidP="00A51A64">
      <w:pPr>
        <w:ind w:firstLine="709"/>
        <w:jc w:val="center"/>
        <w:rPr>
          <w:b/>
          <w:i/>
        </w:rPr>
        <w:sectPr w:rsidR="001F7C35" w:rsidSect="00960F98">
          <w:pgSz w:w="11906" w:h="16838"/>
          <w:pgMar w:top="1134" w:right="1134" w:bottom="1134" w:left="1701" w:header="709" w:footer="709" w:gutter="0"/>
          <w:cols w:space="708"/>
          <w:docGrid w:linePitch="360"/>
        </w:sectPr>
      </w:pPr>
    </w:p>
    <w:p w:rsidR="00A51A64" w:rsidRPr="00611700" w:rsidRDefault="00A51A64" w:rsidP="00A51A64">
      <w:pPr>
        <w:ind w:firstLine="709"/>
        <w:jc w:val="center"/>
        <w:rPr>
          <w:b/>
          <w:i/>
        </w:rPr>
      </w:pPr>
      <w:r w:rsidRPr="00611700">
        <w:rPr>
          <w:b/>
          <w:i/>
        </w:rPr>
        <w:lastRenderedPageBreak/>
        <w:t>Основные виды разрешенного использования</w:t>
      </w:r>
    </w:p>
    <w:tbl>
      <w:tblPr>
        <w:tblStyle w:val="af7"/>
        <w:tblW w:w="14879" w:type="dxa"/>
        <w:tblLook w:val="04A0" w:firstRow="1" w:lastRow="0" w:firstColumn="1" w:lastColumn="0" w:noHBand="0" w:noVBand="1"/>
      </w:tblPr>
      <w:tblGrid>
        <w:gridCol w:w="3539"/>
        <w:gridCol w:w="7513"/>
        <w:gridCol w:w="3827"/>
      </w:tblGrid>
      <w:tr w:rsidR="00A51A64" w:rsidTr="001F7C35">
        <w:trPr>
          <w:tblHeader/>
        </w:trPr>
        <w:tc>
          <w:tcPr>
            <w:tcW w:w="3539" w:type="dxa"/>
          </w:tcPr>
          <w:p w:rsidR="00A51A64" w:rsidRPr="00A51A64" w:rsidRDefault="00A51A64" w:rsidP="00A51A64">
            <w:pPr>
              <w:jc w:val="center"/>
              <w:rPr>
                <w:b/>
              </w:rPr>
            </w:pPr>
            <w:r w:rsidRPr="00A51A64">
              <w:rPr>
                <w:b/>
                <w:color w:val="000000"/>
                <w:szCs w:val="22"/>
              </w:rPr>
              <w:t xml:space="preserve">Наименование вида разрешенного использования земельного участка </w:t>
            </w:r>
            <w:r w:rsidRPr="00A51A64">
              <w:rPr>
                <w:b/>
                <w:color w:val="000000"/>
                <w:szCs w:val="22"/>
              </w:rPr>
              <w:br/>
              <w:t>(код классификатора)</w:t>
            </w:r>
          </w:p>
        </w:tc>
        <w:tc>
          <w:tcPr>
            <w:tcW w:w="7513" w:type="dxa"/>
          </w:tcPr>
          <w:p w:rsidR="00A51A64" w:rsidRDefault="00A51A64" w:rsidP="00A51A64">
            <w:pPr>
              <w:jc w:val="center"/>
              <w:rPr>
                <w:b/>
                <w:color w:val="000000"/>
                <w:szCs w:val="22"/>
              </w:rPr>
            </w:pPr>
          </w:p>
          <w:p w:rsidR="00A51A64" w:rsidRPr="00A51A64" w:rsidRDefault="00A51A64" w:rsidP="00A51A64">
            <w:pPr>
              <w:jc w:val="center"/>
              <w:rPr>
                <w:b/>
              </w:rPr>
            </w:pPr>
            <w:r w:rsidRPr="00A51A64">
              <w:rPr>
                <w:b/>
                <w:color w:val="000000"/>
                <w:szCs w:val="22"/>
              </w:rPr>
              <w:t>Описание вида разрешенного использования</w:t>
            </w:r>
          </w:p>
        </w:tc>
        <w:tc>
          <w:tcPr>
            <w:tcW w:w="3827" w:type="dxa"/>
          </w:tcPr>
          <w:p w:rsidR="00A51A64" w:rsidRDefault="00A51A64" w:rsidP="00A51A64">
            <w:pPr>
              <w:jc w:val="center"/>
              <w:rPr>
                <w:b/>
                <w:color w:val="000000"/>
                <w:sz w:val="22"/>
                <w:szCs w:val="22"/>
              </w:rPr>
            </w:pPr>
          </w:p>
          <w:p w:rsidR="00A51A64" w:rsidRPr="00A51A64" w:rsidRDefault="00A51A64" w:rsidP="00A51A64">
            <w:pPr>
              <w:jc w:val="center"/>
              <w:rPr>
                <w:b/>
              </w:rPr>
            </w:pPr>
            <w:r w:rsidRPr="00A51A64">
              <w:rPr>
                <w:b/>
                <w:color w:val="000000"/>
                <w:sz w:val="22"/>
                <w:szCs w:val="22"/>
              </w:rPr>
              <w:t>Примечания</w:t>
            </w:r>
          </w:p>
        </w:tc>
      </w:tr>
      <w:tr w:rsidR="00A51A64" w:rsidTr="001F7C35">
        <w:tc>
          <w:tcPr>
            <w:tcW w:w="3539" w:type="dxa"/>
          </w:tcPr>
          <w:p w:rsidR="00A51A64" w:rsidRDefault="003355F7" w:rsidP="003355F7">
            <w:pPr>
              <w:jc w:val="center"/>
            </w:pPr>
            <w:r w:rsidRPr="003355F7">
              <w:t xml:space="preserve">Для индивидуального жилищного строительства (2.1) </w:t>
            </w:r>
          </w:p>
        </w:tc>
        <w:tc>
          <w:tcPr>
            <w:tcW w:w="7513" w:type="dxa"/>
          </w:tcPr>
          <w:p w:rsidR="003355F7" w:rsidRDefault="003355F7" w:rsidP="003355F7">
            <w:pPr>
              <w:autoSpaceDE w:val="0"/>
              <w:autoSpaceDN w:val="0"/>
              <w:adjustRightInd w:val="0"/>
              <w:jc w:val="both"/>
            </w:pPr>
            <w: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3355F7" w:rsidRDefault="003355F7" w:rsidP="003355F7">
            <w:pPr>
              <w:autoSpaceDE w:val="0"/>
              <w:autoSpaceDN w:val="0"/>
              <w:adjustRightInd w:val="0"/>
              <w:jc w:val="both"/>
            </w:pPr>
            <w:r>
              <w:t>выращивание сельскохозяйственных культур;</w:t>
            </w:r>
          </w:p>
          <w:p w:rsidR="00A51A64" w:rsidRDefault="003355F7" w:rsidP="003355F7">
            <w:pPr>
              <w:autoSpaceDE w:val="0"/>
              <w:autoSpaceDN w:val="0"/>
              <w:adjustRightInd w:val="0"/>
              <w:jc w:val="both"/>
            </w:pPr>
            <w:r>
              <w:t>размещение гаражей для собственных нужд и хозяйственных построек</w:t>
            </w:r>
            <w:r w:rsidR="00A51A64" w:rsidRPr="00104935">
              <w:t>;</w:t>
            </w:r>
          </w:p>
        </w:tc>
        <w:tc>
          <w:tcPr>
            <w:tcW w:w="3827" w:type="dxa"/>
          </w:tcPr>
          <w:p w:rsidR="00A51A64" w:rsidRDefault="00833569" w:rsidP="00A51A64">
            <w:pPr>
              <w:jc w:val="center"/>
            </w:pPr>
            <w:r>
              <w:rPr>
                <w:color w:val="000000"/>
                <w:sz w:val="22"/>
                <w:szCs w:val="22"/>
              </w:rPr>
              <w:t>Не допускается размещение хозяйственных построек со стороны красных линий улиц, кроме гаражей.</w:t>
            </w:r>
          </w:p>
        </w:tc>
      </w:tr>
      <w:tr w:rsidR="00A51A64" w:rsidTr="001F7C35">
        <w:tc>
          <w:tcPr>
            <w:tcW w:w="3539" w:type="dxa"/>
          </w:tcPr>
          <w:p w:rsidR="00A51A64" w:rsidRDefault="003355F7" w:rsidP="00A51A64">
            <w:pPr>
              <w:jc w:val="center"/>
            </w:pPr>
            <w:r w:rsidRPr="003355F7">
              <w:t>Малоэтажная многокв</w:t>
            </w:r>
            <w:r>
              <w:t xml:space="preserve">артирная жилая застройка </w:t>
            </w:r>
            <w:r w:rsidR="00A51A64">
              <w:t>(2.1.1)</w:t>
            </w:r>
          </w:p>
        </w:tc>
        <w:tc>
          <w:tcPr>
            <w:tcW w:w="7513" w:type="dxa"/>
          </w:tcPr>
          <w:p w:rsidR="003355F7" w:rsidRDefault="003355F7" w:rsidP="003355F7">
            <w:pPr>
              <w:autoSpaceDE w:val="0"/>
              <w:autoSpaceDN w:val="0"/>
              <w:adjustRightInd w:val="0"/>
              <w:jc w:val="both"/>
            </w:pPr>
            <w:r>
              <w:t xml:space="preserve">Размещение малоэтажных многоквартирных домов (многоквартирные дома высотой до 4 этажей, включая </w:t>
            </w:r>
            <w:proofErr w:type="gramStart"/>
            <w:r>
              <w:t>мансардный</w:t>
            </w:r>
            <w:proofErr w:type="gramEnd"/>
            <w:r>
              <w:t>);</w:t>
            </w:r>
          </w:p>
          <w:p w:rsidR="003355F7" w:rsidRDefault="003355F7" w:rsidP="003355F7">
            <w:pPr>
              <w:autoSpaceDE w:val="0"/>
              <w:autoSpaceDN w:val="0"/>
              <w:adjustRightInd w:val="0"/>
              <w:jc w:val="both"/>
            </w:pPr>
            <w:r>
              <w:t>обустройство спортивных и детских площадок, площадок для отдыха;</w:t>
            </w:r>
          </w:p>
          <w:p w:rsidR="00A51A64" w:rsidRDefault="003355F7" w:rsidP="003355F7">
            <w:pPr>
              <w:jc w:val="both"/>
            </w:pPr>
            <w: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3827" w:type="dxa"/>
          </w:tcPr>
          <w:p w:rsidR="00A51A64" w:rsidRPr="00C05CED" w:rsidRDefault="00C9393F" w:rsidP="00A51A64">
            <w:pPr>
              <w:jc w:val="center"/>
            </w:pPr>
            <w:r>
              <w:rPr>
                <w:color w:val="000000"/>
                <w:sz w:val="22"/>
                <w:szCs w:val="22"/>
              </w:rPr>
              <w:t>Не допускается размещение хозяйственных построек со стороны красных линий улиц, кроме гаражей.</w:t>
            </w:r>
          </w:p>
        </w:tc>
      </w:tr>
      <w:tr w:rsidR="00845F48" w:rsidTr="001F7C35">
        <w:tc>
          <w:tcPr>
            <w:tcW w:w="3539" w:type="dxa"/>
          </w:tcPr>
          <w:p w:rsidR="00845F48" w:rsidRPr="003355F7" w:rsidRDefault="00845F48" w:rsidP="00A51A64">
            <w:pPr>
              <w:jc w:val="center"/>
            </w:pPr>
            <w:r w:rsidRPr="00845F48">
              <w:t>Для ведения личного подсобного хозяйства (приусадебный земельный участок)</w:t>
            </w:r>
            <w:r>
              <w:t xml:space="preserve"> </w:t>
            </w:r>
            <w:r w:rsidR="00DC026A">
              <w:t>(</w:t>
            </w:r>
            <w:r w:rsidRPr="00845F48">
              <w:t>2.2</w:t>
            </w:r>
            <w:r w:rsidR="00DC026A">
              <w:t>)</w:t>
            </w:r>
          </w:p>
        </w:tc>
        <w:tc>
          <w:tcPr>
            <w:tcW w:w="7513" w:type="dxa"/>
          </w:tcPr>
          <w:p w:rsidR="00845F48" w:rsidRDefault="00845F48" w:rsidP="00845F48">
            <w:pPr>
              <w:autoSpaceDE w:val="0"/>
              <w:autoSpaceDN w:val="0"/>
              <w:adjustRightInd w:val="0"/>
              <w:jc w:val="both"/>
            </w:pPr>
            <w:r>
              <w:t>Размещение жилого дома, указанного в описании вида разрешенного использования с кодом 2.1;</w:t>
            </w:r>
          </w:p>
          <w:p w:rsidR="00845F48" w:rsidRDefault="00845F48" w:rsidP="00845F48">
            <w:pPr>
              <w:autoSpaceDE w:val="0"/>
              <w:autoSpaceDN w:val="0"/>
              <w:adjustRightInd w:val="0"/>
              <w:jc w:val="both"/>
            </w:pPr>
            <w:r>
              <w:t>производство сельскохозяйственной продукции;</w:t>
            </w:r>
          </w:p>
          <w:p w:rsidR="00845F48" w:rsidRDefault="00845F48" w:rsidP="00845F48">
            <w:pPr>
              <w:autoSpaceDE w:val="0"/>
              <w:autoSpaceDN w:val="0"/>
              <w:adjustRightInd w:val="0"/>
              <w:jc w:val="both"/>
            </w:pPr>
            <w:r>
              <w:t>размещение гаража и иных вспомогательных сооружений;</w:t>
            </w:r>
          </w:p>
          <w:p w:rsidR="00845F48" w:rsidRDefault="00845F48" w:rsidP="00845F48">
            <w:pPr>
              <w:autoSpaceDE w:val="0"/>
              <w:autoSpaceDN w:val="0"/>
              <w:adjustRightInd w:val="0"/>
              <w:jc w:val="both"/>
            </w:pPr>
            <w:r>
              <w:t>содержание сельскохозяйственных животных</w:t>
            </w:r>
          </w:p>
        </w:tc>
        <w:tc>
          <w:tcPr>
            <w:tcW w:w="3827" w:type="dxa"/>
          </w:tcPr>
          <w:p w:rsidR="00845F48" w:rsidRDefault="00E4496A" w:rsidP="00A51A64">
            <w:pPr>
              <w:jc w:val="center"/>
              <w:rPr>
                <w:color w:val="000000"/>
                <w:sz w:val="22"/>
                <w:szCs w:val="22"/>
              </w:rPr>
            </w:pPr>
            <w:r w:rsidRPr="00E4496A">
              <w:rPr>
                <w:color w:val="000000"/>
                <w:sz w:val="22"/>
                <w:szCs w:val="22"/>
              </w:rPr>
              <w:t>Не допускается размещение хозяйственных построек со стороны красных линий улиц, кроме гаражей</w:t>
            </w:r>
          </w:p>
        </w:tc>
      </w:tr>
      <w:tr w:rsidR="00A51A64" w:rsidTr="001F7C35">
        <w:tc>
          <w:tcPr>
            <w:tcW w:w="3539" w:type="dxa"/>
          </w:tcPr>
          <w:p w:rsidR="00A51A64" w:rsidRDefault="00A51A64" w:rsidP="00A51A64">
            <w:pPr>
              <w:jc w:val="center"/>
            </w:pPr>
            <w:r w:rsidRPr="009211CC">
              <w:t>Блокированная жилая застройка</w:t>
            </w:r>
            <w:r>
              <w:t xml:space="preserve"> (2.3)</w:t>
            </w:r>
          </w:p>
        </w:tc>
        <w:tc>
          <w:tcPr>
            <w:tcW w:w="7513" w:type="dxa"/>
          </w:tcPr>
          <w:p w:rsidR="00611700" w:rsidRPr="00104935" w:rsidRDefault="00FB7F4A" w:rsidP="00611700">
            <w:pPr>
              <w:autoSpaceDE w:val="0"/>
              <w:autoSpaceDN w:val="0"/>
              <w:adjustRightInd w:val="0"/>
              <w:jc w:val="both"/>
            </w:pPr>
            <w:proofErr w:type="gramStart"/>
            <w:r w:rsidRPr="00FB7F4A">
              <w:t xml:space="preserve">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w:t>
            </w:r>
            <w:r w:rsidRPr="00FB7F4A">
              <w:lastRenderedPageBreak/>
              <w:t>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r w:rsidR="00611700" w:rsidRPr="00104935">
              <w:t>;</w:t>
            </w:r>
            <w:proofErr w:type="gramEnd"/>
          </w:p>
          <w:p w:rsidR="00A51A64" w:rsidRDefault="00A51A64" w:rsidP="00611700">
            <w:pPr>
              <w:autoSpaceDE w:val="0"/>
              <w:autoSpaceDN w:val="0"/>
              <w:adjustRightInd w:val="0"/>
              <w:jc w:val="both"/>
            </w:pPr>
          </w:p>
        </w:tc>
        <w:tc>
          <w:tcPr>
            <w:tcW w:w="3827" w:type="dxa"/>
          </w:tcPr>
          <w:p w:rsidR="00A51A64" w:rsidRDefault="008C3896" w:rsidP="00A51A64">
            <w:pPr>
              <w:jc w:val="center"/>
            </w:pPr>
            <w:r>
              <w:rPr>
                <w:color w:val="000000"/>
                <w:sz w:val="22"/>
                <w:szCs w:val="22"/>
              </w:rPr>
              <w:lastRenderedPageBreak/>
              <w:t>Не допускается размещение хозяйственных построек со стороны красных линий улиц, кроме гаражей.</w:t>
            </w:r>
          </w:p>
        </w:tc>
      </w:tr>
      <w:tr w:rsidR="00A51A64" w:rsidTr="001F7C35">
        <w:tc>
          <w:tcPr>
            <w:tcW w:w="3539" w:type="dxa"/>
          </w:tcPr>
          <w:p w:rsidR="00A51A64" w:rsidRDefault="00611700" w:rsidP="00A51A64">
            <w:pPr>
              <w:jc w:val="center"/>
            </w:pPr>
            <w:r w:rsidRPr="009211CC">
              <w:lastRenderedPageBreak/>
              <w:t>Обслуживание жилой застройки</w:t>
            </w:r>
            <w:r>
              <w:t xml:space="preserve"> (2.7)</w:t>
            </w:r>
          </w:p>
        </w:tc>
        <w:tc>
          <w:tcPr>
            <w:tcW w:w="7513" w:type="dxa"/>
          </w:tcPr>
          <w:p w:rsidR="00A51A64" w:rsidRDefault="00FB7F4A" w:rsidP="00611700">
            <w:pPr>
              <w:jc w:val="both"/>
            </w:pPr>
            <w:proofErr w:type="gramStart"/>
            <w:r w:rsidRPr="00FB7F4A">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roofErr w:type="gramEnd"/>
          </w:p>
        </w:tc>
        <w:tc>
          <w:tcPr>
            <w:tcW w:w="3827" w:type="dxa"/>
          </w:tcPr>
          <w:p w:rsidR="00A51A64" w:rsidRDefault="00A51A64" w:rsidP="00A51A64">
            <w:pPr>
              <w:jc w:val="center"/>
            </w:pPr>
          </w:p>
        </w:tc>
      </w:tr>
      <w:tr w:rsidR="00A51A64" w:rsidTr="001F7C35">
        <w:tc>
          <w:tcPr>
            <w:tcW w:w="3539" w:type="dxa"/>
          </w:tcPr>
          <w:p w:rsidR="00A51A64" w:rsidRDefault="00FB7F4A" w:rsidP="00A51A64">
            <w:pPr>
              <w:jc w:val="center"/>
            </w:pPr>
            <w:r w:rsidRPr="00FB7F4A">
              <w:t xml:space="preserve">Хранение автотранспорта </w:t>
            </w:r>
            <w:r w:rsidR="00611700">
              <w:t>(2.7.1)</w:t>
            </w:r>
          </w:p>
        </w:tc>
        <w:tc>
          <w:tcPr>
            <w:tcW w:w="7513" w:type="dxa"/>
          </w:tcPr>
          <w:p w:rsidR="00A51A64" w:rsidRDefault="00FB7F4A" w:rsidP="00611700">
            <w:pPr>
              <w:jc w:val="both"/>
            </w:pPr>
            <w:r w:rsidRPr="00FB7F4A">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FB7F4A">
              <w:t>машино</w:t>
            </w:r>
            <w:proofErr w:type="spellEnd"/>
            <w:r w:rsidRPr="00FB7F4A">
              <w:t>-места, за исключением гаражей, размещение которых предусмотрено содержанием видов разрешенного использования с кодами 2.7.2, 4.9</w:t>
            </w:r>
          </w:p>
        </w:tc>
        <w:tc>
          <w:tcPr>
            <w:tcW w:w="3827" w:type="dxa"/>
          </w:tcPr>
          <w:p w:rsidR="00A51A64" w:rsidRDefault="00A51A64" w:rsidP="00A51A64">
            <w:pPr>
              <w:jc w:val="center"/>
            </w:pPr>
          </w:p>
        </w:tc>
      </w:tr>
      <w:tr w:rsidR="00FB7F4A" w:rsidTr="001F7C35">
        <w:tc>
          <w:tcPr>
            <w:tcW w:w="3539" w:type="dxa"/>
          </w:tcPr>
          <w:p w:rsidR="00FB7F4A" w:rsidRDefault="00FB7F4A" w:rsidP="00A51A64">
            <w:pPr>
              <w:jc w:val="center"/>
            </w:pPr>
          </w:p>
          <w:p w:rsidR="00FB7F4A" w:rsidRDefault="00FB7F4A" w:rsidP="00A51A64">
            <w:pPr>
              <w:jc w:val="center"/>
            </w:pPr>
          </w:p>
          <w:p w:rsidR="00FB7F4A" w:rsidRDefault="00FB7F4A" w:rsidP="00A51A64">
            <w:pPr>
              <w:jc w:val="center"/>
            </w:pPr>
            <w:r w:rsidRPr="00FB7F4A">
              <w:t>Размещение гаражей для собственных нужд (2.7.2)</w:t>
            </w:r>
          </w:p>
          <w:p w:rsidR="00FB7F4A" w:rsidRDefault="00FB7F4A" w:rsidP="00A51A64">
            <w:pPr>
              <w:jc w:val="center"/>
            </w:pPr>
          </w:p>
          <w:p w:rsidR="00FB7F4A" w:rsidRPr="00FB7F4A" w:rsidRDefault="00FB7F4A" w:rsidP="00A51A64">
            <w:pPr>
              <w:jc w:val="center"/>
            </w:pPr>
          </w:p>
        </w:tc>
        <w:tc>
          <w:tcPr>
            <w:tcW w:w="7513" w:type="dxa"/>
          </w:tcPr>
          <w:p w:rsidR="00FB7F4A" w:rsidRPr="00FB7F4A" w:rsidRDefault="00FB7F4A" w:rsidP="00611700">
            <w:pPr>
              <w:jc w:val="both"/>
            </w:pPr>
            <w:r w:rsidRPr="00FB7F4A">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3827" w:type="dxa"/>
          </w:tcPr>
          <w:p w:rsidR="00FB7F4A" w:rsidRDefault="00FB7F4A" w:rsidP="00A51A64">
            <w:pPr>
              <w:jc w:val="center"/>
            </w:pPr>
          </w:p>
        </w:tc>
      </w:tr>
      <w:tr w:rsidR="00A51A64" w:rsidTr="001F7C35">
        <w:tc>
          <w:tcPr>
            <w:tcW w:w="3539" w:type="dxa"/>
          </w:tcPr>
          <w:p w:rsidR="00A51A64" w:rsidRDefault="00611700" w:rsidP="00A51A64">
            <w:pPr>
              <w:jc w:val="center"/>
            </w:pPr>
            <w:r w:rsidRPr="009211CC">
              <w:rPr>
                <w:bCs/>
                <w:color w:val="000000"/>
              </w:rPr>
              <w:t>Коммунальное обслуживание</w:t>
            </w:r>
            <w:r>
              <w:rPr>
                <w:bCs/>
                <w:color w:val="000000"/>
              </w:rPr>
              <w:t xml:space="preserve"> (3.1)</w:t>
            </w:r>
          </w:p>
        </w:tc>
        <w:tc>
          <w:tcPr>
            <w:tcW w:w="7513" w:type="dxa"/>
          </w:tcPr>
          <w:p w:rsidR="00A51A64" w:rsidRDefault="00FB7F4A" w:rsidP="00611700">
            <w:pPr>
              <w:jc w:val="both"/>
            </w:pPr>
            <w:r w:rsidRPr="00FB7F4A">
              <w:rPr>
                <w:color w:val="00000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3827" w:type="dxa"/>
          </w:tcPr>
          <w:p w:rsidR="00A51A64" w:rsidRDefault="00A51A64" w:rsidP="00A51A64">
            <w:pPr>
              <w:jc w:val="center"/>
            </w:pPr>
          </w:p>
        </w:tc>
      </w:tr>
      <w:tr w:rsidR="00FB7F4A" w:rsidTr="001F7C35">
        <w:tc>
          <w:tcPr>
            <w:tcW w:w="3539" w:type="dxa"/>
          </w:tcPr>
          <w:p w:rsidR="00DC026A" w:rsidRDefault="00DC026A" w:rsidP="00A51A64">
            <w:pPr>
              <w:jc w:val="center"/>
              <w:rPr>
                <w:bCs/>
                <w:color w:val="000000"/>
              </w:rPr>
            </w:pPr>
          </w:p>
          <w:p w:rsidR="00FB7F4A" w:rsidRPr="009211CC" w:rsidRDefault="00FB7F4A" w:rsidP="00A51A64">
            <w:pPr>
              <w:jc w:val="center"/>
              <w:rPr>
                <w:bCs/>
                <w:color w:val="000000"/>
              </w:rPr>
            </w:pPr>
            <w:r w:rsidRPr="00FB7F4A">
              <w:rPr>
                <w:bCs/>
                <w:color w:val="000000"/>
              </w:rPr>
              <w:t xml:space="preserve">Предоставление коммунальных </w:t>
            </w:r>
            <w:r w:rsidRPr="00FB7F4A">
              <w:rPr>
                <w:bCs/>
                <w:color w:val="000000"/>
              </w:rPr>
              <w:lastRenderedPageBreak/>
              <w:t>услуг (3.1.1)</w:t>
            </w:r>
          </w:p>
        </w:tc>
        <w:tc>
          <w:tcPr>
            <w:tcW w:w="7513" w:type="dxa"/>
          </w:tcPr>
          <w:p w:rsidR="00DC026A" w:rsidRDefault="00DC026A" w:rsidP="00611700">
            <w:pPr>
              <w:jc w:val="both"/>
              <w:rPr>
                <w:color w:val="000000"/>
              </w:rPr>
            </w:pPr>
          </w:p>
          <w:p w:rsidR="00FB7F4A" w:rsidRPr="00FB7F4A" w:rsidRDefault="00FB7F4A" w:rsidP="00611700">
            <w:pPr>
              <w:jc w:val="both"/>
              <w:rPr>
                <w:color w:val="000000"/>
              </w:rPr>
            </w:pPr>
            <w:proofErr w:type="gramStart"/>
            <w:r w:rsidRPr="00FB7F4A">
              <w:rPr>
                <w:color w:val="000000"/>
              </w:rPr>
              <w:t xml:space="preserve">Размещение зданий и сооружений, обеспечивающих поставку воды, </w:t>
            </w:r>
            <w:r w:rsidRPr="00FB7F4A">
              <w:rPr>
                <w:color w:val="000000"/>
              </w:rPr>
              <w:lastRenderedPageBreak/>
              <w:t>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3827" w:type="dxa"/>
          </w:tcPr>
          <w:p w:rsidR="00FB7F4A" w:rsidRDefault="00FB7F4A" w:rsidP="00A51A64">
            <w:pPr>
              <w:jc w:val="center"/>
            </w:pPr>
          </w:p>
        </w:tc>
      </w:tr>
      <w:tr w:rsidR="00FB7F4A" w:rsidTr="001F7C35">
        <w:tc>
          <w:tcPr>
            <w:tcW w:w="3539" w:type="dxa"/>
          </w:tcPr>
          <w:p w:rsidR="00FB7F4A" w:rsidRPr="009211CC" w:rsidRDefault="00FB7F4A" w:rsidP="00A51A64">
            <w:pPr>
              <w:jc w:val="center"/>
              <w:rPr>
                <w:bCs/>
                <w:color w:val="000000"/>
              </w:rPr>
            </w:pPr>
            <w:r w:rsidRPr="00FB7F4A">
              <w:rPr>
                <w:bCs/>
                <w:color w:val="000000"/>
              </w:rPr>
              <w:lastRenderedPageBreak/>
              <w:t>Административные здания организаций, обеспечивающих предоставление коммунальных услуг (3.1.2)</w:t>
            </w:r>
          </w:p>
        </w:tc>
        <w:tc>
          <w:tcPr>
            <w:tcW w:w="7513" w:type="dxa"/>
          </w:tcPr>
          <w:p w:rsidR="00FB7F4A" w:rsidRPr="00FB7F4A" w:rsidRDefault="00FB7F4A" w:rsidP="00611700">
            <w:pPr>
              <w:jc w:val="both"/>
              <w:rPr>
                <w:color w:val="000000"/>
              </w:rPr>
            </w:pPr>
            <w:r w:rsidRPr="00FB7F4A">
              <w:rPr>
                <w:color w:val="000000"/>
              </w:rPr>
              <w:t>Размещение зданий, предназначенных для приема физических и юридических лиц в связи с предоставлением им коммунальных услуг</w:t>
            </w:r>
          </w:p>
        </w:tc>
        <w:tc>
          <w:tcPr>
            <w:tcW w:w="3827" w:type="dxa"/>
          </w:tcPr>
          <w:p w:rsidR="00FB7F4A" w:rsidRDefault="00FB7F4A" w:rsidP="00A51A64">
            <w:pPr>
              <w:jc w:val="center"/>
            </w:pPr>
          </w:p>
        </w:tc>
      </w:tr>
      <w:tr w:rsidR="00A51A64" w:rsidTr="001F7C35">
        <w:tc>
          <w:tcPr>
            <w:tcW w:w="3539" w:type="dxa"/>
          </w:tcPr>
          <w:p w:rsidR="00A51A64" w:rsidRDefault="00611700" w:rsidP="00A51A64">
            <w:pPr>
              <w:jc w:val="center"/>
            </w:pPr>
            <w:r w:rsidRPr="009211CC">
              <w:t>Здравоохранение</w:t>
            </w:r>
            <w:r>
              <w:t xml:space="preserve"> (3.4)</w:t>
            </w:r>
          </w:p>
        </w:tc>
        <w:tc>
          <w:tcPr>
            <w:tcW w:w="7513" w:type="dxa"/>
          </w:tcPr>
          <w:p w:rsidR="00A51A64" w:rsidRDefault="001D3132" w:rsidP="00611700">
            <w:pPr>
              <w:jc w:val="both"/>
            </w:pPr>
            <w:r w:rsidRPr="001D3132">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3827" w:type="dxa"/>
          </w:tcPr>
          <w:p w:rsidR="00A51A64" w:rsidRDefault="00A51A64" w:rsidP="00A51A64">
            <w:pPr>
              <w:jc w:val="center"/>
            </w:pPr>
          </w:p>
        </w:tc>
      </w:tr>
      <w:tr w:rsidR="001D3132" w:rsidTr="001F7C35">
        <w:tc>
          <w:tcPr>
            <w:tcW w:w="3539" w:type="dxa"/>
          </w:tcPr>
          <w:p w:rsidR="001D3132" w:rsidRPr="009211CC" w:rsidRDefault="001D3132" w:rsidP="00A51A64">
            <w:pPr>
              <w:jc w:val="center"/>
            </w:pPr>
            <w:r w:rsidRPr="001D3132">
              <w:t>Амбулаторно-поликлиническое обслуживание   (3.4.1)</w:t>
            </w:r>
          </w:p>
        </w:tc>
        <w:tc>
          <w:tcPr>
            <w:tcW w:w="7513" w:type="dxa"/>
          </w:tcPr>
          <w:p w:rsidR="001D3132" w:rsidRPr="001D3132" w:rsidRDefault="001D3132" w:rsidP="00611700">
            <w:pPr>
              <w:jc w:val="both"/>
            </w:pPr>
            <w:r w:rsidRPr="001D3132">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3827" w:type="dxa"/>
          </w:tcPr>
          <w:p w:rsidR="001D3132" w:rsidRDefault="001D3132" w:rsidP="00A51A64">
            <w:pPr>
              <w:jc w:val="center"/>
            </w:pPr>
          </w:p>
        </w:tc>
      </w:tr>
      <w:tr w:rsidR="001D3132" w:rsidTr="001F7C35">
        <w:tc>
          <w:tcPr>
            <w:tcW w:w="3539" w:type="dxa"/>
          </w:tcPr>
          <w:p w:rsidR="001D3132" w:rsidRPr="009211CC" w:rsidRDefault="001D3132" w:rsidP="00A51A64">
            <w:pPr>
              <w:jc w:val="center"/>
            </w:pPr>
            <w:r w:rsidRPr="001D3132">
              <w:t>Стационарное медицинское обслуживание (3.4.2)</w:t>
            </w:r>
          </w:p>
        </w:tc>
        <w:tc>
          <w:tcPr>
            <w:tcW w:w="7513" w:type="dxa"/>
          </w:tcPr>
          <w:p w:rsidR="001D3132" w:rsidRDefault="001D3132" w:rsidP="001D3132">
            <w:pPr>
              <w:jc w:val="both"/>
            </w:pPr>
            <w: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1D3132" w:rsidRDefault="001D3132" w:rsidP="001D3132">
            <w:pPr>
              <w:jc w:val="both"/>
            </w:pPr>
            <w:r>
              <w:t>размещение станций скорой помощи;</w:t>
            </w:r>
          </w:p>
          <w:p w:rsidR="001D3132" w:rsidRPr="001D3132" w:rsidRDefault="001D3132" w:rsidP="001D3132">
            <w:pPr>
              <w:jc w:val="both"/>
            </w:pPr>
            <w:r>
              <w:t>размещение площадок санитарной авиации</w:t>
            </w:r>
          </w:p>
        </w:tc>
        <w:tc>
          <w:tcPr>
            <w:tcW w:w="3827" w:type="dxa"/>
          </w:tcPr>
          <w:p w:rsidR="001D3132" w:rsidRDefault="001D3132" w:rsidP="00A51A64">
            <w:pPr>
              <w:jc w:val="center"/>
            </w:pPr>
          </w:p>
        </w:tc>
      </w:tr>
      <w:tr w:rsidR="00611700" w:rsidTr="001F7C35">
        <w:tc>
          <w:tcPr>
            <w:tcW w:w="3539" w:type="dxa"/>
          </w:tcPr>
          <w:p w:rsidR="00611700" w:rsidRPr="009211CC" w:rsidRDefault="00611700" w:rsidP="00243194">
            <w:pPr>
              <w:jc w:val="center"/>
            </w:pPr>
            <w:r w:rsidRPr="009211CC">
              <w:t xml:space="preserve">Дошкольное, начальное и </w:t>
            </w:r>
            <w:r w:rsidRPr="009211CC">
              <w:lastRenderedPageBreak/>
              <w:t>среднее общее образование</w:t>
            </w:r>
            <w:r>
              <w:t xml:space="preserve"> (3.5.1)</w:t>
            </w:r>
          </w:p>
        </w:tc>
        <w:tc>
          <w:tcPr>
            <w:tcW w:w="7513" w:type="dxa"/>
          </w:tcPr>
          <w:p w:rsidR="00611700" w:rsidRDefault="001D3132" w:rsidP="00611700">
            <w:pPr>
              <w:jc w:val="both"/>
            </w:pPr>
            <w:proofErr w:type="gramStart"/>
            <w:r w:rsidRPr="001D3132">
              <w:lastRenderedPageBreak/>
              <w:t xml:space="preserve">Размещение объектов капитального строительства, предназначенных </w:t>
            </w:r>
            <w:r w:rsidRPr="001D3132">
              <w:lastRenderedPageBreak/>
              <w:t>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3827" w:type="dxa"/>
          </w:tcPr>
          <w:p w:rsidR="00611700" w:rsidRDefault="00611700" w:rsidP="00611700">
            <w:pPr>
              <w:jc w:val="center"/>
            </w:pPr>
          </w:p>
        </w:tc>
      </w:tr>
      <w:tr w:rsidR="00611700" w:rsidTr="001F7C35">
        <w:tc>
          <w:tcPr>
            <w:tcW w:w="3539" w:type="dxa"/>
          </w:tcPr>
          <w:p w:rsidR="00611700" w:rsidRDefault="00611700" w:rsidP="00611700">
            <w:pPr>
              <w:jc w:val="center"/>
            </w:pPr>
            <w:r w:rsidRPr="009211CC">
              <w:lastRenderedPageBreak/>
              <w:t>Ветеринарное обслуживание</w:t>
            </w:r>
            <w:r>
              <w:t xml:space="preserve"> (3.10)</w:t>
            </w:r>
          </w:p>
        </w:tc>
        <w:tc>
          <w:tcPr>
            <w:tcW w:w="7513" w:type="dxa"/>
          </w:tcPr>
          <w:p w:rsidR="00611700" w:rsidRDefault="00611700" w:rsidP="00611700">
            <w:pPr>
              <w:jc w:val="both"/>
            </w:pPr>
            <w:r w:rsidRPr="00104935">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w:t>
            </w:r>
          </w:p>
        </w:tc>
        <w:tc>
          <w:tcPr>
            <w:tcW w:w="3827" w:type="dxa"/>
          </w:tcPr>
          <w:p w:rsidR="00611700" w:rsidRDefault="00611700" w:rsidP="00611700">
            <w:pPr>
              <w:jc w:val="center"/>
            </w:pPr>
          </w:p>
        </w:tc>
      </w:tr>
      <w:tr w:rsidR="00611700" w:rsidTr="001F7C35">
        <w:tc>
          <w:tcPr>
            <w:tcW w:w="3539" w:type="dxa"/>
          </w:tcPr>
          <w:p w:rsidR="00611700" w:rsidRPr="009211CC" w:rsidRDefault="00611700" w:rsidP="00611700">
            <w:pPr>
              <w:jc w:val="center"/>
            </w:pPr>
            <w:r w:rsidRPr="009211CC">
              <w:t>Амбулаторное ветеринарное обслуживание</w:t>
            </w:r>
            <w:r>
              <w:t xml:space="preserve"> (3.10.1)</w:t>
            </w:r>
          </w:p>
        </w:tc>
        <w:tc>
          <w:tcPr>
            <w:tcW w:w="7513" w:type="dxa"/>
          </w:tcPr>
          <w:p w:rsidR="00611700" w:rsidRDefault="00611700" w:rsidP="00611700">
            <w:pPr>
              <w:jc w:val="both"/>
            </w:pPr>
            <w:r w:rsidRPr="00104935">
              <w:t>Размещение объектов капитального строительства, предназначенных для оказания ветеринарных услуг без содержания животных</w:t>
            </w:r>
          </w:p>
        </w:tc>
        <w:tc>
          <w:tcPr>
            <w:tcW w:w="3827" w:type="dxa"/>
          </w:tcPr>
          <w:p w:rsidR="00611700" w:rsidRDefault="00611700" w:rsidP="00611700">
            <w:pPr>
              <w:jc w:val="center"/>
            </w:pPr>
          </w:p>
        </w:tc>
      </w:tr>
      <w:tr w:rsidR="00611700" w:rsidTr="001F7C35">
        <w:tc>
          <w:tcPr>
            <w:tcW w:w="3539" w:type="dxa"/>
          </w:tcPr>
          <w:p w:rsidR="00611700" w:rsidRDefault="00611700" w:rsidP="00611700">
            <w:pPr>
              <w:jc w:val="center"/>
            </w:pPr>
            <w:r w:rsidRPr="009211CC">
              <w:t>Магазины</w:t>
            </w:r>
            <w:r>
              <w:t xml:space="preserve"> (4.4)</w:t>
            </w:r>
          </w:p>
        </w:tc>
        <w:tc>
          <w:tcPr>
            <w:tcW w:w="7513" w:type="dxa"/>
          </w:tcPr>
          <w:p w:rsidR="00611700" w:rsidRDefault="00611700" w:rsidP="00611700">
            <w:pPr>
              <w:jc w:val="both"/>
            </w:pPr>
            <w:r w:rsidRPr="00104935">
              <w:t>Размещение объектов капитального строительства, предназначенных для продажи товаров, торговая площадь которых составляет до 5000 кв. м</w:t>
            </w:r>
          </w:p>
        </w:tc>
        <w:tc>
          <w:tcPr>
            <w:tcW w:w="3827" w:type="dxa"/>
          </w:tcPr>
          <w:p w:rsidR="00611700" w:rsidRDefault="00611700" w:rsidP="00611700">
            <w:pPr>
              <w:jc w:val="center"/>
            </w:pPr>
          </w:p>
        </w:tc>
      </w:tr>
      <w:tr w:rsidR="00611700" w:rsidTr="001F7C35">
        <w:tc>
          <w:tcPr>
            <w:tcW w:w="3539" w:type="dxa"/>
          </w:tcPr>
          <w:p w:rsidR="00611700" w:rsidRPr="00611700" w:rsidRDefault="00611700" w:rsidP="00611700">
            <w:pPr>
              <w:pStyle w:val="ConsPlusNormal"/>
              <w:widowControl/>
              <w:jc w:val="center"/>
              <w:rPr>
                <w:rFonts w:ascii="Times New Roman" w:hAnsi="Times New Roman" w:cs="Times New Roman"/>
                <w:sz w:val="24"/>
                <w:szCs w:val="24"/>
              </w:rPr>
            </w:pPr>
            <w:r w:rsidRPr="009211CC">
              <w:rPr>
                <w:rFonts w:ascii="Times New Roman" w:hAnsi="Times New Roman" w:cs="Times New Roman"/>
                <w:sz w:val="24"/>
                <w:szCs w:val="24"/>
              </w:rPr>
              <w:t>Банко</w:t>
            </w:r>
            <w:r>
              <w:rPr>
                <w:rFonts w:ascii="Times New Roman" w:hAnsi="Times New Roman" w:cs="Times New Roman"/>
                <w:sz w:val="24"/>
                <w:szCs w:val="24"/>
              </w:rPr>
              <w:t>вская и страховая деятельность (4.5)</w:t>
            </w:r>
          </w:p>
        </w:tc>
        <w:tc>
          <w:tcPr>
            <w:tcW w:w="7513" w:type="dxa"/>
          </w:tcPr>
          <w:p w:rsidR="00611700" w:rsidRDefault="00611700" w:rsidP="00611700">
            <w:pPr>
              <w:jc w:val="both"/>
            </w:pPr>
            <w:r w:rsidRPr="00104935">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3827" w:type="dxa"/>
          </w:tcPr>
          <w:p w:rsidR="00611700" w:rsidRDefault="00611700" w:rsidP="00611700">
            <w:pPr>
              <w:jc w:val="center"/>
            </w:pPr>
          </w:p>
        </w:tc>
      </w:tr>
      <w:tr w:rsidR="00611700" w:rsidTr="001F7C35">
        <w:tc>
          <w:tcPr>
            <w:tcW w:w="3539" w:type="dxa"/>
          </w:tcPr>
          <w:p w:rsidR="00611700" w:rsidRDefault="00611700" w:rsidP="00611700">
            <w:pPr>
              <w:jc w:val="center"/>
            </w:pPr>
            <w:r w:rsidRPr="009211CC">
              <w:t>Общественное питание</w:t>
            </w:r>
            <w:r>
              <w:t xml:space="preserve"> (4.6)</w:t>
            </w:r>
          </w:p>
        </w:tc>
        <w:tc>
          <w:tcPr>
            <w:tcW w:w="7513" w:type="dxa"/>
          </w:tcPr>
          <w:p w:rsidR="00611700" w:rsidRDefault="00611700" w:rsidP="00611700">
            <w:pPr>
              <w:jc w:val="both"/>
            </w:pPr>
            <w:r w:rsidRPr="00104935">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827" w:type="dxa"/>
          </w:tcPr>
          <w:p w:rsidR="00611700" w:rsidRDefault="00611700" w:rsidP="00611700">
            <w:pPr>
              <w:jc w:val="center"/>
            </w:pPr>
          </w:p>
        </w:tc>
      </w:tr>
      <w:tr w:rsidR="00611700" w:rsidTr="001F7C35">
        <w:tc>
          <w:tcPr>
            <w:tcW w:w="3539" w:type="dxa"/>
          </w:tcPr>
          <w:p w:rsidR="00611700" w:rsidRDefault="00611700" w:rsidP="00611700">
            <w:pPr>
              <w:jc w:val="center"/>
            </w:pPr>
            <w:r w:rsidRPr="009211CC">
              <w:t>Земельные участки (территории) общего пользования</w:t>
            </w:r>
            <w:r>
              <w:t xml:space="preserve"> (12.0)</w:t>
            </w:r>
          </w:p>
        </w:tc>
        <w:tc>
          <w:tcPr>
            <w:tcW w:w="7513" w:type="dxa"/>
          </w:tcPr>
          <w:p w:rsidR="00611700" w:rsidRDefault="00677E7D" w:rsidP="00611700">
            <w:pPr>
              <w:jc w:val="both"/>
            </w:pPr>
            <w: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580">
              <w:r>
                <w:rPr>
                  <w:color w:val="0000FF"/>
                </w:rPr>
                <w:t>кодами 12.0.1</w:t>
              </w:r>
            </w:hyperlink>
            <w:r>
              <w:t xml:space="preserve"> - </w:t>
            </w:r>
            <w:hyperlink w:anchor="P583">
              <w:r>
                <w:rPr>
                  <w:color w:val="0000FF"/>
                </w:rPr>
                <w:t>12.0.2</w:t>
              </w:r>
            </w:hyperlink>
          </w:p>
        </w:tc>
        <w:tc>
          <w:tcPr>
            <w:tcW w:w="3827" w:type="dxa"/>
          </w:tcPr>
          <w:p w:rsidR="00611700" w:rsidRDefault="00611700" w:rsidP="00611700">
            <w:pPr>
              <w:jc w:val="center"/>
            </w:pPr>
          </w:p>
        </w:tc>
      </w:tr>
      <w:tr w:rsidR="001D3132" w:rsidTr="001F7C35">
        <w:tc>
          <w:tcPr>
            <w:tcW w:w="3539" w:type="dxa"/>
          </w:tcPr>
          <w:p w:rsidR="001D3132" w:rsidRPr="009211CC" w:rsidRDefault="001D3132" w:rsidP="00611700">
            <w:pPr>
              <w:jc w:val="center"/>
            </w:pPr>
            <w:r w:rsidRPr="001D3132">
              <w:t>Улично-дорожная сеть (12.0.1)</w:t>
            </w:r>
          </w:p>
        </w:tc>
        <w:tc>
          <w:tcPr>
            <w:tcW w:w="7513" w:type="dxa"/>
          </w:tcPr>
          <w:p w:rsidR="00677E7D" w:rsidRPr="00677E7D" w:rsidRDefault="00677E7D" w:rsidP="00931BA1">
            <w:pPr>
              <w:pStyle w:val="ConsPlusNormal"/>
              <w:jc w:val="both"/>
              <w:rPr>
                <w:rFonts w:ascii="Times New Roman" w:hAnsi="Times New Roman" w:cs="Times New Roman"/>
                <w:sz w:val="24"/>
                <w:szCs w:val="24"/>
              </w:rPr>
            </w:pPr>
            <w:r w:rsidRPr="00677E7D">
              <w:rPr>
                <w:rFonts w:ascii="Times New Roman" w:hAnsi="Times New Roman" w:cs="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w:t>
            </w:r>
            <w:r w:rsidRPr="00677E7D">
              <w:rPr>
                <w:rFonts w:ascii="Times New Roman" w:hAnsi="Times New Roman" w:cs="Times New Roman"/>
                <w:sz w:val="24"/>
                <w:szCs w:val="24"/>
              </w:rPr>
              <w:lastRenderedPageBreak/>
              <w:t xml:space="preserve">велодорожек и объектов </w:t>
            </w:r>
            <w:proofErr w:type="spellStart"/>
            <w:r w:rsidRPr="00677E7D">
              <w:rPr>
                <w:rFonts w:ascii="Times New Roman" w:hAnsi="Times New Roman" w:cs="Times New Roman"/>
                <w:sz w:val="24"/>
                <w:szCs w:val="24"/>
              </w:rPr>
              <w:t>велотранспортной</w:t>
            </w:r>
            <w:proofErr w:type="spellEnd"/>
            <w:r w:rsidRPr="00677E7D">
              <w:rPr>
                <w:rFonts w:ascii="Times New Roman" w:hAnsi="Times New Roman" w:cs="Times New Roman"/>
                <w:sz w:val="24"/>
                <w:szCs w:val="24"/>
              </w:rPr>
              <w:t xml:space="preserve"> и инженерной инфраструктуры;</w:t>
            </w:r>
          </w:p>
          <w:p w:rsidR="001D3132" w:rsidRPr="00104935" w:rsidRDefault="00677E7D" w:rsidP="00931BA1">
            <w:pPr>
              <w:jc w:val="both"/>
            </w:pPr>
            <w:r w:rsidRPr="00677E7D">
              <w:t>размещение придорожных стоянок (парковок) транспортных сре</w:t>
            </w:r>
            <w:proofErr w:type="gramStart"/>
            <w:r w:rsidRPr="00677E7D">
              <w:t>дств в гр</w:t>
            </w:r>
            <w:proofErr w:type="gramEnd"/>
            <w:r w:rsidRPr="00677E7D">
              <w:t xml:space="preserve">аницах городских улиц и дорог, за исключением предусмотренных видами разрешенного использования с </w:t>
            </w:r>
            <w:hyperlink w:anchor="P177">
              <w:r w:rsidRPr="00677E7D">
                <w:rPr>
                  <w:color w:val="0000FF"/>
                </w:rPr>
                <w:t>кодами 2.7.1</w:t>
              </w:r>
            </w:hyperlink>
            <w:r w:rsidRPr="00677E7D">
              <w:t xml:space="preserve">, </w:t>
            </w:r>
            <w:hyperlink w:anchor="P333">
              <w:r w:rsidRPr="00677E7D">
                <w:rPr>
                  <w:color w:val="0000FF"/>
                </w:rPr>
                <w:t>4.9</w:t>
              </w:r>
            </w:hyperlink>
            <w:r w:rsidRPr="00677E7D">
              <w:t xml:space="preserve">, </w:t>
            </w:r>
            <w:hyperlink w:anchor="P492">
              <w:r w:rsidRPr="00677E7D">
                <w:rPr>
                  <w:color w:val="0000FF"/>
                </w:rPr>
                <w:t>7.2.3</w:t>
              </w:r>
            </w:hyperlink>
            <w:r w:rsidRPr="00677E7D">
              <w:t>, а также некапитальных сооружений, предназначенных для охраны транспортных средств</w:t>
            </w:r>
          </w:p>
        </w:tc>
        <w:tc>
          <w:tcPr>
            <w:tcW w:w="3827" w:type="dxa"/>
          </w:tcPr>
          <w:p w:rsidR="001D3132" w:rsidRDefault="001D3132" w:rsidP="00611700">
            <w:pPr>
              <w:jc w:val="center"/>
            </w:pPr>
          </w:p>
        </w:tc>
      </w:tr>
      <w:tr w:rsidR="001D3132" w:rsidTr="001F7C35">
        <w:tc>
          <w:tcPr>
            <w:tcW w:w="3539" w:type="dxa"/>
          </w:tcPr>
          <w:p w:rsidR="001D3132" w:rsidRPr="009211CC" w:rsidRDefault="001D3132" w:rsidP="00611700">
            <w:pPr>
              <w:jc w:val="center"/>
            </w:pPr>
            <w:r w:rsidRPr="001D3132">
              <w:lastRenderedPageBreak/>
              <w:t>Благоустройство территории (12.0.2)</w:t>
            </w:r>
          </w:p>
        </w:tc>
        <w:tc>
          <w:tcPr>
            <w:tcW w:w="7513" w:type="dxa"/>
          </w:tcPr>
          <w:p w:rsidR="001D3132" w:rsidRPr="00104935" w:rsidRDefault="001D3132" w:rsidP="00611700">
            <w:pPr>
              <w:jc w:val="both"/>
            </w:pPr>
            <w:r w:rsidRPr="001D3132">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827" w:type="dxa"/>
          </w:tcPr>
          <w:p w:rsidR="001D3132" w:rsidRDefault="001D3132" w:rsidP="00611700">
            <w:pPr>
              <w:jc w:val="center"/>
            </w:pPr>
          </w:p>
        </w:tc>
      </w:tr>
    </w:tbl>
    <w:p w:rsidR="00611700" w:rsidRPr="00611700" w:rsidRDefault="00611700" w:rsidP="00A51A64">
      <w:pPr>
        <w:ind w:firstLine="709"/>
        <w:jc w:val="center"/>
        <w:rPr>
          <w:b/>
          <w:i/>
        </w:rPr>
      </w:pPr>
      <w:r w:rsidRPr="00611700">
        <w:rPr>
          <w:b/>
          <w:i/>
        </w:rPr>
        <w:t>Условно</w:t>
      </w:r>
      <w:r>
        <w:rPr>
          <w:b/>
          <w:i/>
        </w:rPr>
        <w:t xml:space="preserve"> разрешенные виды использования</w:t>
      </w:r>
    </w:p>
    <w:tbl>
      <w:tblPr>
        <w:tblStyle w:val="af7"/>
        <w:tblW w:w="14879" w:type="dxa"/>
        <w:tblLook w:val="04A0" w:firstRow="1" w:lastRow="0" w:firstColumn="1" w:lastColumn="0" w:noHBand="0" w:noVBand="1"/>
      </w:tblPr>
      <w:tblGrid>
        <w:gridCol w:w="3539"/>
        <w:gridCol w:w="7513"/>
        <w:gridCol w:w="3827"/>
      </w:tblGrid>
      <w:tr w:rsidR="00611700" w:rsidTr="001F7C35">
        <w:tc>
          <w:tcPr>
            <w:tcW w:w="3539" w:type="dxa"/>
          </w:tcPr>
          <w:p w:rsidR="00611700" w:rsidRPr="00A51A64" w:rsidRDefault="00611700" w:rsidP="00611700">
            <w:pPr>
              <w:jc w:val="center"/>
              <w:rPr>
                <w:b/>
              </w:rPr>
            </w:pPr>
            <w:r w:rsidRPr="00A51A64">
              <w:rPr>
                <w:b/>
                <w:color w:val="000000"/>
                <w:szCs w:val="22"/>
              </w:rPr>
              <w:t xml:space="preserve">Наименование вида разрешенного использования земельного участка </w:t>
            </w:r>
            <w:r w:rsidRPr="00A51A64">
              <w:rPr>
                <w:b/>
                <w:color w:val="000000"/>
                <w:szCs w:val="22"/>
              </w:rPr>
              <w:br/>
              <w:t>(код классификатора)</w:t>
            </w:r>
          </w:p>
        </w:tc>
        <w:tc>
          <w:tcPr>
            <w:tcW w:w="7513" w:type="dxa"/>
          </w:tcPr>
          <w:p w:rsidR="00611700" w:rsidRDefault="00611700" w:rsidP="00611700">
            <w:pPr>
              <w:jc w:val="center"/>
              <w:rPr>
                <w:b/>
                <w:color w:val="000000"/>
                <w:szCs w:val="22"/>
              </w:rPr>
            </w:pPr>
          </w:p>
          <w:p w:rsidR="00611700" w:rsidRPr="00A51A64" w:rsidRDefault="00611700" w:rsidP="00611700">
            <w:pPr>
              <w:jc w:val="center"/>
              <w:rPr>
                <w:b/>
              </w:rPr>
            </w:pPr>
            <w:r w:rsidRPr="00A51A64">
              <w:rPr>
                <w:b/>
                <w:color w:val="000000"/>
                <w:szCs w:val="22"/>
              </w:rPr>
              <w:t>Описание вида разрешенного использования</w:t>
            </w:r>
          </w:p>
        </w:tc>
        <w:tc>
          <w:tcPr>
            <w:tcW w:w="3827" w:type="dxa"/>
          </w:tcPr>
          <w:p w:rsidR="00611700" w:rsidRDefault="00611700" w:rsidP="00611700">
            <w:pPr>
              <w:jc w:val="center"/>
              <w:rPr>
                <w:b/>
                <w:color w:val="000000"/>
                <w:sz w:val="22"/>
                <w:szCs w:val="22"/>
              </w:rPr>
            </w:pPr>
          </w:p>
          <w:p w:rsidR="00611700" w:rsidRDefault="00611700" w:rsidP="00611700">
            <w:pPr>
              <w:jc w:val="center"/>
              <w:rPr>
                <w:b/>
                <w:color w:val="000000"/>
                <w:sz w:val="22"/>
                <w:szCs w:val="22"/>
              </w:rPr>
            </w:pPr>
          </w:p>
          <w:p w:rsidR="00611700" w:rsidRPr="00A51A64" w:rsidRDefault="00611700" w:rsidP="00611700">
            <w:pPr>
              <w:jc w:val="center"/>
              <w:rPr>
                <w:b/>
              </w:rPr>
            </w:pPr>
            <w:r w:rsidRPr="00A51A64">
              <w:rPr>
                <w:b/>
                <w:color w:val="000000"/>
                <w:sz w:val="22"/>
                <w:szCs w:val="22"/>
              </w:rPr>
              <w:t>Примечания</w:t>
            </w:r>
          </w:p>
        </w:tc>
      </w:tr>
      <w:tr w:rsidR="00611700" w:rsidTr="001F7C35">
        <w:tc>
          <w:tcPr>
            <w:tcW w:w="3539" w:type="dxa"/>
          </w:tcPr>
          <w:p w:rsidR="00611700" w:rsidRDefault="00611700" w:rsidP="00611700">
            <w:pPr>
              <w:jc w:val="center"/>
            </w:pPr>
            <w:r w:rsidRPr="00867E50">
              <w:t>Социальное обслуживание</w:t>
            </w:r>
            <w:r>
              <w:t xml:space="preserve"> (3.2)</w:t>
            </w:r>
          </w:p>
        </w:tc>
        <w:tc>
          <w:tcPr>
            <w:tcW w:w="7513" w:type="dxa"/>
          </w:tcPr>
          <w:p w:rsidR="00611700" w:rsidRDefault="001D3132" w:rsidP="00611700">
            <w:pPr>
              <w:jc w:val="both"/>
            </w:pPr>
            <w:r w:rsidRPr="001D3132">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3827" w:type="dxa"/>
          </w:tcPr>
          <w:p w:rsidR="00611700" w:rsidRDefault="00611700" w:rsidP="00611700">
            <w:pPr>
              <w:jc w:val="center"/>
            </w:pPr>
          </w:p>
        </w:tc>
      </w:tr>
      <w:tr w:rsidR="001D3132" w:rsidTr="001F7C35">
        <w:tc>
          <w:tcPr>
            <w:tcW w:w="3539" w:type="dxa"/>
          </w:tcPr>
          <w:p w:rsidR="001D3132" w:rsidRPr="00867E50" w:rsidRDefault="001D3132" w:rsidP="00611700">
            <w:pPr>
              <w:jc w:val="center"/>
            </w:pPr>
            <w:r w:rsidRPr="001D3132">
              <w:t>Дома социального обслуживания</w:t>
            </w:r>
            <w:r>
              <w:t xml:space="preserve"> (</w:t>
            </w:r>
            <w:r w:rsidRPr="001D3132">
              <w:t>3.2.1</w:t>
            </w:r>
            <w:r>
              <w:t>)</w:t>
            </w:r>
          </w:p>
        </w:tc>
        <w:tc>
          <w:tcPr>
            <w:tcW w:w="7513" w:type="dxa"/>
          </w:tcPr>
          <w:p w:rsidR="001D3132" w:rsidRPr="00503C8B" w:rsidRDefault="001D3132" w:rsidP="001D3132">
            <w:pPr>
              <w:jc w:val="both"/>
              <w:rPr>
                <w:sz w:val="22"/>
                <w:szCs w:val="22"/>
              </w:rPr>
            </w:pPr>
            <w:r w:rsidRPr="00503C8B">
              <w:rPr>
                <w:sz w:val="22"/>
                <w:szCs w:val="22"/>
              </w:rPr>
              <w:t>Размещение зданий, предназначенных для размещения домов престарелых, домов ребенка, детских домов, пунктов ночлега для бездомных граждан;</w:t>
            </w:r>
          </w:p>
          <w:p w:rsidR="001D3132" w:rsidRPr="001D3132" w:rsidRDefault="001D3132" w:rsidP="001D3132">
            <w:pPr>
              <w:jc w:val="both"/>
            </w:pPr>
            <w:r w:rsidRPr="00503C8B">
              <w:rPr>
                <w:sz w:val="22"/>
                <w:szCs w:val="22"/>
              </w:rPr>
              <w:t>размещение объектов капитального строительства для временного размещения вынужденных переселенцев, лиц, признанных беженцами</w:t>
            </w:r>
          </w:p>
        </w:tc>
        <w:tc>
          <w:tcPr>
            <w:tcW w:w="3827" w:type="dxa"/>
          </w:tcPr>
          <w:p w:rsidR="001D3132" w:rsidRDefault="001D3132" w:rsidP="00611700">
            <w:pPr>
              <w:jc w:val="center"/>
            </w:pPr>
          </w:p>
        </w:tc>
      </w:tr>
      <w:tr w:rsidR="001D3132" w:rsidTr="001F7C35">
        <w:tc>
          <w:tcPr>
            <w:tcW w:w="3539" w:type="dxa"/>
          </w:tcPr>
          <w:p w:rsidR="001D3132" w:rsidRPr="00867E50" w:rsidRDefault="001D3132" w:rsidP="00611700">
            <w:pPr>
              <w:jc w:val="center"/>
            </w:pPr>
            <w:r w:rsidRPr="001D3132">
              <w:t>Оказание социальной помощи населению</w:t>
            </w:r>
            <w:r>
              <w:t xml:space="preserve"> (</w:t>
            </w:r>
            <w:r w:rsidRPr="001D3132">
              <w:t>3.2.2</w:t>
            </w:r>
            <w:r>
              <w:t>)</w:t>
            </w:r>
          </w:p>
        </w:tc>
        <w:tc>
          <w:tcPr>
            <w:tcW w:w="7513" w:type="dxa"/>
          </w:tcPr>
          <w:p w:rsidR="001D3132" w:rsidRDefault="001D3132" w:rsidP="001D3132">
            <w:pPr>
              <w:jc w:val="both"/>
            </w:pPr>
            <w:r>
              <w:t xml:space="preserve">Размещение зданий, предназначенных для служб психологической и бесплатной юридической помощи, социальных, пенсионных и иных </w:t>
            </w:r>
            <w:r>
              <w:lastRenderedPageBreak/>
              <w:t>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1D3132" w:rsidRPr="001D3132" w:rsidRDefault="001D3132" w:rsidP="001D3132">
            <w:pPr>
              <w:jc w:val="both"/>
            </w:pPr>
            <w:r>
              <w:t>некоммерческих фондов, благотворительных организаций, клубов по интересам</w:t>
            </w:r>
          </w:p>
        </w:tc>
        <w:tc>
          <w:tcPr>
            <w:tcW w:w="3827" w:type="dxa"/>
          </w:tcPr>
          <w:p w:rsidR="001D3132" w:rsidRDefault="001D3132" w:rsidP="00611700">
            <w:pPr>
              <w:jc w:val="center"/>
            </w:pPr>
          </w:p>
        </w:tc>
      </w:tr>
      <w:tr w:rsidR="001D3132" w:rsidTr="001F7C35">
        <w:tc>
          <w:tcPr>
            <w:tcW w:w="3539" w:type="dxa"/>
          </w:tcPr>
          <w:p w:rsidR="001D3132" w:rsidRPr="00867E50" w:rsidRDefault="001D3132" w:rsidP="00611700">
            <w:pPr>
              <w:jc w:val="center"/>
            </w:pPr>
            <w:r w:rsidRPr="001D3132">
              <w:lastRenderedPageBreak/>
              <w:t>Оказание услуг связи</w:t>
            </w:r>
            <w:r>
              <w:t xml:space="preserve"> (</w:t>
            </w:r>
            <w:r w:rsidRPr="001D3132">
              <w:t>3.2.3</w:t>
            </w:r>
            <w:r>
              <w:t>)</w:t>
            </w:r>
          </w:p>
        </w:tc>
        <w:tc>
          <w:tcPr>
            <w:tcW w:w="7513" w:type="dxa"/>
          </w:tcPr>
          <w:p w:rsidR="001D3132" w:rsidRPr="001D3132" w:rsidRDefault="001D3132" w:rsidP="00611700">
            <w:pPr>
              <w:jc w:val="both"/>
            </w:pPr>
            <w:r w:rsidRPr="001D3132">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3827" w:type="dxa"/>
          </w:tcPr>
          <w:p w:rsidR="001D3132" w:rsidRDefault="001D3132" w:rsidP="00611700">
            <w:pPr>
              <w:jc w:val="center"/>
            </w:pPr>
          </w:p>
        </w:tc>
      </w:tr>
      <w:tr w:rsidR="00B621E3" w:rsidTr="001F7C35">
        <w:tc>
          <w:tcPr>
            <w:tcW w:w="3539" w:type="dxa"/>
          </w:tcPr>
          <w:p w:rsidR="00B621E3" w:rsidRPr="001D3132" w:rsidRDefault="00B621E3" w:rsidP="00611700">
            <w:pPr>
              <w:jc w:val="center"/>
            </w:pPr>
            <w:r w:rsidRPr="00B621E3">
              <w:t>Общежития (3.2.4)</w:t>
            </w:r>
          </w:p>
        </w:tc>
        <w:tc>
          <w:tcPr>
            <w:tcW w:w="7513" w:type="dxa"/>
          </w:tcPr>
          <w:p w:rsidR="00B621E3" w:rsidRPr="001D3132" w:rsidRDefault="00B621E3" w:rsidP="00611700">
            <w:pPr>
              <w:jc w:val="both"/>
            </w:pPr>
            <w:r w:rsidRPr="00B621E3">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3827" w:type="dxa"/>
          </w:tcPr>
          <w:p w:rsidR="00B621E3" w:rsidRDefault="00B621E3" w:rsidP="00611700">
            <w:pPr>
              <w:jc w:val="center"/>
            </w:pPr>
          </w:p>
        </w:tc>
      </w:tr>
      <w:tr w:rsidR="00611700" w:rsidTr="001F7C35">
        <w:tc>
          <w:tcPr>
            <w:tcW w:w="3539" w:type="dxa"/>
          </w:tcPr>
          <w:p w:rsidR="00611700" w:rsidRDefault="00611700" w:rsidP="00611700">
            <w:pPr>
              <w:jc w:val="center"/>
            </w:pPr>
            <w:r w:rsidRPr="00867E50">
              <w:t>Бытовое обслуживание</w:t>
            </w:r>
            <w:r>
              <w:t xml:space="preserve"> (3.3)</w:t>
            </w:r>
          </w:p>
        </w:tc>
        <w:tc>
          <w:tcPr>
            <w:tcW w:w="7513" w:type="dxa"/>
          </w:tcPr>
          <w:p w:rsidR="00611700" w:rsidRDefault="00611700" w:rsidP="00611700">
            <w:pPr>
              <w:jc w:val="both"/>
            </w:pPr>
            <w:r w:rsidRPr="00104935">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3827" w:type="dxa"/>
          </w:tcPr>
          <w:p w:rsidR="00611700" w:rsidRDefault="00611700" w:rsidP="00611700">
            <w:pPr>
              <w:jc w:val="center"/>
            </w:pPr>
          </w:p>
        </w:tc>
      </w:tr>
      <w:tr w:rsidR="00611700" w:rsidTr="001F7C35">
        <w:tc>
          <w:tcPr>
            <w:tcW w:w="3539" w:type="dxa"/>
          </w:tcPr>
          <w:p w:rsidR="00611700" w:rsidRDefault="00611700" w:rsidP="00611700">
            <w:pPr>
              <w:jc w:val="center"/>
            </w:pPr>
            <w:r w:rsidRPr="00867E50">
              <w:t>Культурное развитие</w:t>
            </w:r>
            <w:r>
              <w:t xml:space="preserve"> (3.6)</w:t>
            </w:r>
          </w:p>
        </w:tc>
        <w:tc>
          <w:tcPr>
            <w:tcW w:w="7513" w:type="dxa"/>
          </w:tcPr>
          <w:p w:rsidR="00611700" w:rsidRPr="00104935" w:rsidRDefault="00B621E3" w:rsidP="00611700">
            <w:pPr>
              <w:jc w:val="both"/>
            </w:pPr>
            <w:r w:rsidRPr="00B621E3">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3827" w:type="dxa"/>
          </w:tcPr>
          <w:p w:rsidR="00611700" w:rsidRDefault="00611700" w:rsidP="00611700">
            <w:pPr>
              <w:jc w:val="center"/>
            </w:pPr>
          </w:p>
        </w:tc>
      </w:tr>
      <w:tr w:rsidR="00B621E3" w:rsidTr="001F7C35">
        <w:tc>
          <w:tcPr>
            <w:tcW w:w="3539" w:type="dxa"/>
          </w:tcPr>
          <w:p w:rsidR="00B621E3" w:rsidRPr="00867E50" w:rsidRDefault="00B621E3" w:rsidP="00611700">
            <w:pPr>
              <w:jc w:val="center"/>
            </w:pPr>
            <w:r w:rsidRPr="00B621E3">
              <w:t>Объекты культурно-досуговой деятельности</w:t>
            </w:r>
            <w:r>
              <w:t xml:space="preserve"> (</w:t>
            </w:r>
            <w:r w:rsidRPr="00B621E3">
              <w:t>3.6.1</w:t>
            </w:r>
            <w:r>
              <w:t>)</w:t>
            </w:r>
          </w:p>
        </w:tc>
        <w:tc>
          <w:tcPr>
            <w:tcW w:w="7513" w:type="dxa"/>
          </w:tcPr>
          <w:p w:rsidR="00B621E3" w:rsidRPr="00B621E3" w:rsidRDefault="00B621E3" w:rsidP="00611700">
            <w:pPr>
              <w:jc w:val="both"/>
            </w:pPr>
            <w:proofErr w:type="gramStart"/>
            <w:r w:rsidRPr="00B621E3">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3827" w:type="dxa"/>
          </w:tcPr>
          <w:p w:rsidR="00B621E3" w:rsidRDefault="00B621E3" w:rsidP="00611700">
            <w:pPr>
              <w:jc w:val="center"/>
            </w:pPr>
          </w:p>
        </w:tc>
      </w:tr>
      <w:tr w:rsidR="00B621E3" w:rsidTr="001F7C35">
        <w:tc>
          <w:tcPr>
            <w:tcW w:w="3539" w:type="dxa"/>
          </w:tcPr>
          <w:p w:rsidR="00B621E3" w:rsidRPr="00867E50" w:rsidRDefault="00B621E3" w:rsidP="00611700">
            <w:pPr>
              <w:jc w:val="center"/>
            </w:pPr>
            <w:r w:rsidRPr="00B621E3">
              <w:t>Парки культуры и отдыха</w:t>
            </w:r>
            <w:r>
              <w:t xml:space="preserve"> (</w:t>
            </w:r>
            <w:r w:rsidRPr="00B621E3">
              <w:t>3.6.2</w:t>
            </w:r>
            <w:r>
              <w:t>)</w:t>
            </w:r>
          </w:p>
        </w:tc>
        <w:tc>
          <w:tcPr>
            <w:tcW w:w="7513" w:type="dxa"/>
          </w:tcPr>
          <w:p w:rsidR="00B621E3" w:rsidRPr="00B621E3" w:rsidRDefault="00B621E3" w:rsidP="00611700">
            <w:pPr>
              <w:jc w:val="both"/>
            </w:pPr>
            <w:r w:rsidRPr="00B621E3">
              <w:t>Размещение парков культуры и отдыха</w:t>
            </w:r>
          </w:p>
        </w:tc>
        <w:tc>
          <w:tcPr>
            <w:tcW w:w="3827" w:type="dxa"/>
          </w:tcPr>
          <w:p w:rsidR="00B621E3" w:rsidRDefault="00B621E3" w:rsidP="00611700">
            <w:pPr>
              <w:jc w:val="center"/>
            </w:pPr>
          </w:p>
        </w:tc>
      </w:tr>
      <w:tr w:rsidR="00B621E3" w:rsidTr="001F7C35">
        <w:tc>
          <w:tcPr>
            <w:tcW w:w="3539" w:type="dxa"/>
          </w:tcPr>
          <w:p w:rsidR="00B621E3" w:rsidRPr="00867E50" w:rsidRDefault="00B621E3" w:rsidP="00611700">
            <w:pPr>
              <w:jc w:val="center"/>
            </w:pPr>
            <w:r w:rsidRPr="00B621E3">
              <w:t>Цирки и зверинцы</w:t>
            </w:r>
            <w:r>
              <w:t xml:space="preserve"> (</w:t>
            </w:r>
            <w:r w:rsidRPr="00B621E3">
              <w:t>3.6.3</w:t>
            </w:r>
            <w:r>
              <w:t>)</w:t>
            </w:r>
          </w:p>
        </w:tc>
        <w:tc>
          <w:tcPr>
            <w:tcW w:w="7513" w:type="dxa"/>
          </w:tcPr>
          <w:p w:rsidR="00B621E3" w:rsidRPr="00B621E3" w:rsidRDefault="00B621E3" w:rsidP="00611700">
            <w:pPr>
              <w:jc w:val="both"/>
            </w:pPr>
            <w:r w:rsidRPr="00B621E3">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3827" w:type="dxa"/>
          </w:tcPr>
          <w:p w:rsidR="00B621E3" w:rsidRDefault="00B621E3" w:rsidP="00611700">
            <w:pPr>
              <w:jc w:val="center"/>
            </w:pPr>
          </w:p>
        </w:tc>
      </w:tr>
      <w:tr w:rsidR="00611700" w:rsidTr="00B621E3">
        <w:trPr>
          <w:trHeight w:val="1541"/>
        </w:trPr>
        <w:tc>
          <w:tcPr>
            <w:tcW w:w="3539" w:type="dxa"/>
          </w:tcPr>
          <w:p w:rsidR="00611700" w:rsidRDefault="00611700" w:rsidP="00611700">
            <w:pPr>
              <w:jc w:val="center"/>
            </w:pPr>
            <w:r w:rsidRPr="00867E50">
              <w:lastRenderedPageBreak/>
              <w:t>Религиозное использование</w:t>
            </w:r>
            <w:r>
              <w:t xml:space="preserve"> (3.7)</w:t>
            </w:r>
          </w:p>
        </w:tc>
        <w:tc>
          <w:tcPr>
            <w:tcW w:w="7513" w:type="dxa"/>
          </w:tcPr>
          <w:p w:rsidR="00611700" w:rsidRPr="00611700" w:rsidRDefault="00B621E3" w:rsidP="00611700">
            <w:pPr>
              <w:pStyle w:val="ConsPlusNormal"/>
              <w:widowControl/>
              <w:jc w:val="both"/>
              <w:rPr>
                <w:rFonts w:ascii="Times New Roman" w:hAnsi="Times New Roman" w:cs="Times New Roman"/>
                <w:sz w:val="24"/>
                <w:szCs w:val="24"/>
              </w:rPr>
            </w:pPr>
            <w:r w:rsidRPr="00B621E3">
              <w:rPr>
                <w:rFonts w:ascii="Times New Roman" w:hAnsi="Times New Roman" w:cs="Times New Roman"/>
                <w:sz w:val="24"/>
                <w:szCs w:val="24"/>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3827" w:type="dxa"/>
          </w:tcPr>
          <w:p w:rsidR="00611700" w:rsidRDefault="00611700" w:rsidP="00611700">
            <w:pPr>
              <w:jc w:val="center"/>
            </w:pPr>
          </w:p>
        </w:tc>
      </w:tr>
      <w:tr w:rsidR="00B621E3" w:rsidTr="00931BA1">
        <w:trPr>
          <w:trHeight w:val="1130"/>
        </w:trPr>
        <w:tc>
          <w:tcPr>
            <w:tcW w:w="3539" w:type="dxa"/>
          </w:tcPr>
          <w:p w:rsidR="00B621E3" w:rsidRPr="00867E50" w:rsidRDefault="00B621E3" w:rsidP="00611700">
            <w:pPr>
              <w:jc w:val="center"/>
            </w:pPr>
            <w:r w:rsidRPr="00B621E3">
              <w:t>Осуществление религиозных обрядов</w:t>
            </w:r>
            <w:r w:rsidR="00DC026A">
              <w:t xml:space="preserve"> (</w:t>
            </w:r>
            <w:r w:rsidRPr="00B621E3">
              <w:t>3.7.1</w:t>
            </w:r>
            <w:r w:rsidR="00DC026A">
              <w:t>)</w:t>
            </w:r>
          </w:p>
        </w:tc>
        <w:tc>
          <w:tcPr>
            <w:tcW w:w="7513" w:type="dxa"/>
          </w:tcPr>
          <w:p w:rsidR="00B621E3" w:rsidRPr="00B621E3" w:rsidRDefault="00B621E3" w:rsidP="00611700">
            <w:pPr>
              <w:pStyle w:val="ConsPlusNormal"/>
              <w:widowControl/>
              <w:jc w:val="both"/>
              <w:rPr>
                <w:rFonts w:ascii="Times New Roman" w:hAnsi="Times New Roman" w:cs="Times New Roman"/>
                <w:sz w:val="24"/>
                <w:szCs w:val="24"/>
              </w:rPr>
            </w:pPr>
            <w:r w:rsidRPr="00B621E3">
              <w:rPr>
                <w:rFonts w:ascii="Times New Roman" w:hAnsi="Times New Roman" w:cs="Times New Roman"/>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3827" w:type="dxa"/>
          </w:tcPr>
          <w:p w:rsidR="00B621E3" w:rsidRDefault="00B621E3" w:rsidP="00611700">
            <w:pPr>
              <w:jc w:val="center"/>
            </w:pPr>
          </w:p>
        </w:tc>
      </w:tr>
      <w:tr w:rsidR="00B621E3" w:rsidTr="00B621E3">
        <w:trPr>
          <w:trHeight w:val="1541"/>
        </w:trPr>
        <w:tc>
          <w:tcPr>
            <w:tcW w:w="3539" w:type="dxa"/>
          </w:tcPr>
          <w:p w:rsidR="00B621E3" w:rsidRPr="00867E50" w:rsidRDefault="00B621E3" w:rsidP="00611700">
            <w:pPr>
              <w:jc w:val="center"/>
            </w:pPr>
            <w:r w:rsidRPr="00B621E3">
              <w:t>Религиозное управление и образование</w:t>
            </w:r>
            <w:r w:rsidR="0041733A">
              <w:t xml:space="preserve"> (</w:t>
            </w:r>
            <w:r w:rsidRPr="00B621E3">
              <w:t>3.7.2</w:t>
            </w:r>
            <w:r w:rsidR="0041733A">
              <w:t>)</w:t>
            </w:r>
          </w:p>
        </w:tc>
        <w:tc>
          <w:tcPr>
            <w:tcW w:w="7513" w:type="dxa"/>
          </w:tcPr>
          <w:p w:rsidR="00B621E3" w:rsidRPr="00B621E3" w:rsidRDefault="00B621E3" w:rsidP="00611700">
            <w:pPr>
              <w:pStyle w:val="ConsPlusNormal"/>
              <w:widowControl/>
              <w:jc w:val="both"/>
              <w:rPr>
                <w:rFonts w:ascii="Times New Roman" w:hAnsi="Times New Roman" w:cs="Times New Roman"/>
                <w:sz w:val="24"/>
                <w:szCs w:val="24"/>
              </w:rPr>
            </w:pPr>
            <w:r w:rsidRPr="00B621E3">
              <w:rPr>
                <w:rFonts w:ascii="Times New Roman" w:hAnsi="Times New Roman" w:cs="Times New Roman"/>
                <w:sz w:val="24"/>
                <w:szCs w:val="24"/>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3827" w:type="dxa"/>
          </w:tcPr>
          <w:p w:rsidR="00B621E3" w:rsidRDefault="00B621E3" w:rsidP="00611700">
            <w:pPr>
              <w:jc w:val="center"/>
            </w:pPr>
          </w:p>
        </w:tc>
      </w:tr>
      <w:tr w:rsidR="00611700" w:rsidTr="001F7C35">
        <w:tc>
          <w:tcPr>
            <w:tcW w:w="3539" w:type="dxa"/>
          </w:tcPr>
          <w:p w:rsidR="00611700" w:rsidRDefault="00611700" w:rsidP="00611700">
            <w:pPr>
              <w:jc w:val="center"/>
            </w:pPr>
            <w:r w:rsidRPr="00867E50">
              <w:t>Деловое управление</w:t>
            </w:r>
            <w:r>
              <w:t xml:space="preserve"> (4.1)</w:t>
            </w:r>
          </w:p>
        </w:tc>
        <w:tc>
          <w:tcPr>
            <w:tcW w:w="7513" w:type="dxa"/>
          </w:tcPr>
          <w:p w:rsidR="00611700" w:rsidRDefault="00611700" w:rsidP="00611700">
            <w:pPr>
              <w:jc w:val="both"/>
            </w:pPr>
            <w:r w:rsidRPr="00104935">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827" w:type="dxa"/>
          </w:tcPr>
          <w:p w:rsidR="00611700" w:rsidRDefault="00611700" w:rsidP="00611700">
            <w:pPr>
              <w:jc w:val="center"/>
            </w:pPr>
          </w:p>
        </w:tc>
      </w:tr>
      <w:tr w:rsidR="00611700" w:rsidTr="001F7C35">
        <w:tc>
          <w:tcPr>
            <w:tcW w:w="3539" w:type="dxa"/>
          </w:tcPr>
          <w:p w:rsidR="00611700" w:rsidRDefault="00611700" w:rsidP="00611700">
            <w:pPr>
              <w:jc w:val="center"/>
            </w:pPr>
            <w:r w:rsidRPr="00867E50">
              <w:t>Гостиничное обслуживание</w:t>
            </w:r>
            <w:r>
              <w:t xml:space="preserve"> (4.7)</w:t>
            </w:r>
          </w:p>
        </w:tc>
        <w:tc>
          <w:tcPr>
            <w:tcW w:w="7513" w:type="dxa"/>
          </w:tcPr>
          <w:p w:rsidR="00611700" w:rsidRDefault="0041733A" w:rsidP="00611700">
            <w:pPr>
              <w:jc w:val="both"/>
            </w:pPr>
            <w:r w:rsidRPr="0041733A">
              <w:t>Размещение гостиниц</w:t>
            </w:r>
          </w:p>
        </w:tc>
        <w:tc>
          <w:tcPr>
            <w:tcW w:w="3827" w:type="dxa"/>
          </w:tcPr>
          <w:p w:rsidR="00611700" w:rsidRDefault="00611700" w:rsidP="00611700">
            <w:pPr>
              <w:jc w:val="center"/>
            </w:pPr>
          </w:p>
        </w:tc>
      </w:tr>
      <w:tr w:rsidR="00611700" w:rsidTr="001F7C35">
        <w:tc>
          <w:tcPr>
            <w:tcW w:w="3539" w:type="dxa"/>
          </w:tcPr>
          <w:p w:rsidR="00611700" w:rsidRDefault="00611700" w:rsidP="00611700">
            <w:pPr>
              <w:jc w:val="center"/>
            </w:pPr>
            <w:r w:rsidRPr="00867E50">
              <w:t>Развлечения</w:t>
            </w:r>
            <w:r>
              <w:t xml:space="preserve"> (4.8)</w:t>
            </w:r>
          </w:p>
        </w:tc>
        <w:tc>
          <w:tcPr>
            <w:tcW w:w="7513" w:type="dxa"/>
          </w:tcPr>
          <w:p w:rsidR="00611700" w:rsidRDefault="0041733A" w:rsidP="00D45B60">
            <w:pPr>
              <w:jc w:val="both"/>
            </w:pPr>
            <w:r w:rsidRPr="0041733A">
              <w:t xml:space="preserve">Размещение зданий и сооружений, предназначенных для развлечения. </w:t>
            </w:r>
          </w:p>
        </w:tc>
        <w:tc>
          <w:tcPr>
            <w:tcW w:w="3827" w:type="dxa"/>
          </w:tcPr>
          <w:p w:rsidR="00611700" w:rsidRDefault="00611700" w:rsidP="00611700">
            <w:pPr>
              <w:jc w:val="center"/>
            </w:pPr>
          </w:p>
        </w:tc>
      </w:tr>
      <w:tr w:rsidR="0041733A" w:rsidTr="001F7C35">
        <w:tc>
          <w:tcPr>
            <w:tcW w:w="3539" w:type="dxa"/>
          </w:tcPr>
          <w:p w:rsidR="0041733A" w:rsidRPr="00867E50" w:rsidRDefault="0041733A" w:rsidP="00611700">
            <w:pPr>
              <w:jc w:val="center"/>
            </w:pPr>
            <w:r w:rsidRPr="0041733A">
              <w:t>Развлекательные мероприятия</w:t>
            </w:r>
            <w:r>
              <w:t xml:space="preserve"> (</w:t>
            </w:r>
            <w:r w:rsidRPr="0041733A">
              <w:t>4.8.1</w:t>
            </w:r>
            <w:r>
              <w:t>)</w:t>
            </w:r>
          </w:p>
        </w:tc>
        <w:tc>
          <w:tcPr>
            <w:tcW w:w="7513" w:type="dxa"/>
          </w:tcPr>
          <w:p w:rsidR="0041733A" w:rsidRPr="0041733A" w:rsidRDefault="0041733A" w:rsidP="00611700">
            <w:pPr>
              <w:jc w:val="both"/>
            </w:pPr>
            <w:r w:rsidRPr="0041733A">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3827" w:type="dxa"/>
          </w:tcPr>
          <w:p w:rsidR="0041733A" w:rsidRDefault="0041733A" w:rsidP="00611700">
            <w:pPr>
              <w:jc w:val="center"/>
            </w:pPr>
          </w:p>
        </w:tc>
      </w:tr>
      <w:tr w:rsidR="00611700" w:rsidTr="001F7C35">
        <w:tc>
          <w:tcPr>
            <w:tcW w:w="3539" w:type="dxa"/>
          </w:tcPr>
          <w:p w:rsidR="00611700" w:rsidRDefault="0041733A" w:rsidP="00611700">
            <w:pPr>
              <w:jc w:val="center"/>
            </w:pPr>
            <w:r w:rsidRPr="0041733A">
              <w:lastRenderedPageBreak/>
              <w:t xml:space="preserve">Служебные гаражи </w:t>
            </w:r>
            <w:r w:rsidR="00611700">
              <w:t xml:space="preserve">(4.9) </w:t>
            </w:r>
          </w:p>
        </w:tc>
        <w:tc>
          <w:tcPr>
            <w:tcW w:w="7513" w:type="dxa"/>
          </w:tcPr>
          <w:p w:rsidR="00611700" w:rsidRDefault="0041733A" w:rsidP="00611700">
            <w:pPr>
              <w:jc w:val="both"/>
            </w:pPr>
            <w:r w:rsidRPr="0041733A">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3827" w:type="dxa"/>
          </w:tcPr>
          <w:p w:rsidR="00611700" w:rsidRDefault="00611700" w:rsidP="00611700">
            <w:pPr>
              <w:jc w:val="center"/>
            </w:pPr>
          </w:p>
        </w:tc>
      </w:tr>
      <w:tr w:rsidR="00611700" w:rsidTr="001F7C35">
        <w:tc>
          <w:tcPr>
            <w:tcW w:w="3539" w:type="dxa"/>
          </w:tcPr>
          <w:p w:rsidR="00611700" w:rsidRDefault="0041733A" w:rsidP="00611700">
            <w:pPr>
              <w:jc w:val="center"/>
            </w:pPr>
            <w:r w:rsidRPr="0041733A">
              <w:t>Объекты дорожного сервиса</w:t>
            </w:r>
            <w:r w:rsidR="00611700">
              <w:t xml:space="preserve"> (4.9.1)</w:t>
            </w:r>
          </w:p>
        </w:tc>
        <w:tc>
          <w:tcPr>
            <w:tcW w:w="7513" w:type="dxa"/>
          </w:tcPr>
          <w:p w:rsidR="00611700" w:rsidRDefault="0041733A" w:rsidP="00611700">
            <w:pPr>
              <w:jc w:val="both"/>
            </w:pPr>
            <w:r w:rsidRPr="0041733A">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3827" w:type="dxa"/>
          </w:tcPr>
          <w:p w:rsidR="00611700" w:rsidRDefault="00611700" w:rsidP="00611700">
            <w:pPr>
              <w:jc w:val="center"/>
            </w:pPr>
          </w:p>
        </w:tc>
      </w:tr>
      <w:tr w:rsidR="0041733A" w:rsidTr="001F7C35">
        <w:tc>
          <w:tcPr>
            <w:tcW w:w="3539" w:type="dxa"/>
          </w:tcPr>
          <w:p w:rsidR="0041733A" w:rsidRPr="0041733A" w:rsidRDefault="0041733A" w:rsidP="00611700">
            <w:pPr>
              <w:jc w:val="center"/>
            </w:pPr>
            <w:r w:rsidRPr="0041733A">
              <w:t>Заправка транспортных средств</w:t>
            </w:r>
            <w:r>
              <w:t xml:space="preserve"> (</w:t>
            </w:r>
            <w:r w:rsidRPr="0041733A">
              <w:t>4.9.1.1</w:t>
            </w:r>
            <w:r>
              <w:t>)</w:t>
            </w:r>
          </w:p>
        </w:tc>
        <w:tc>
          <w:tcPr>
            <w:tcW w:w="7513" w:type="dxa"/>
          </w:tcPr>
          <w:p w:rsidR="0041733A" w:rsidRPr="0041733A" w:rsidRDefault="0041733A" w:rsidP="00611700">
            <w:pPr>
              <w:jc w:val="both"/>
            </w:pPr>
            <w:r w:rsidRPr="0041733A">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3827" w:type="dxa"/>
          </w:tcPr>
          <w:p w:rsidR="0041733A" w:rsidRDefault="0041733A" w:rsidP="00611700">
            <w:pPr>
              <w:jc w:val="center"/>
            </w:pPr>
          </w:p>
        </w:tc>
      </w:tr>
      <w:tr w:rsidR="0041733A" w:rsidTr="001F7C35">
        <w:tc>
          <w:tcPr>
            <w:tcW w:w="3539" w:type="dxa"/>
          </w:tcPr>
          <w:p w:rsidR="0041733A" w:rsidRPr="0041733A" w:rsidRDefault="00F96183" w:rsidP="00611700">
            <w:pPr>
              <w:jc w:val="center"/>
            </w:pPr>
            <w:r w:rsidRPr="00F96183">
              <w:t>Обеспечение дорожного отдыха</w:t>
            </w:r>
            <w:r>
              <w:t xml:space="preserve"> (</w:t>
            </w:r>
            <w:r w:rsidRPr="00F96183">
              <w:t>4.9.1.2</w:t>
            </w:r>
            <w:r>
              <w:t>)</w:t>
            </w:r>
          </w:p>
        </w:tc>
        <w:tc>
          <w:tcPr>
            <w:tcW w:w="7513" w:type="dxa"/>
          </w:tcPr>
          <w:p w:rsidR="0041733A" w:rsidRPr="0041733A" w:rsidRDefault="00F96183" w:rsidP="00611700">
            <w:pPr>
              <w:jc w:val="both"/>
            </w:pPr>
            <w:r w:rsidRPr="00F96183">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3827" w:type="dxa"/>
          </w:tcPr>
          <w:p w:rsidR="0041733A" w:rsidRDefault="0041733A" w:rsidP="00611700">
            <w:pPr>
              <w:jc w:val="center"/>
            </w:pPr>
          </w:p>
        </w:tc>
      </w:tr>
      <w:tr w:rsidR="0041733A" w:rsidTr="001F7C35">
        <w:tc>
          <w:tcPr>
            <w:tcW w:w="3539" w:type="dxa"/>
          </w:tcPr>
          <w:p w:rsidR="0041733A" w:rsidRPr="0041733A" w:rsidRDefault="00F96183" w:rsidP="00611700">
            <w:pPr>
              <w:jc w:val="center"/>
            </w:pPr>
            <w:r w:rsidRPr="00F96183">
              <w:t>Автомобильные мойки</w:t>
            </w:r>
            <w:r>
              <w:t xml:space="preserve"> (</w:t>
            </w:r>
            <w:r w:rsidRPr="00F96183">
              <w:t>4.9.1.3</w:t>
            </w:r>
            <w:r>
              <w:t>)</w:t>
            </w:r>
          </w:p>
        </w:tc>
        <w:tc>
          <w:tcPr>
            <w:tcW w:w="7513" w:type="dxa"/>
          </w:tcPr>
          <w:p w:rsidR="0041733A" w:rsidRPr="0041733A" w:rsidRDefault="00F96183" w:rsidP="00611700">
            <w:pPr>
              <w:jc w:val="both"/>
            </w:pPr>
            <w:r w:rsidRPr="00F96183">
              <w:t>Размещение автомобильных моек, а также размещение магазинов сопутствующей торговли</w:t>
            </w:r>
          </w:p>
        </w:tc>
        <w:tc>
          <w:tcPr>
            <w:tcW w:w="3827" w:type="dxa"/>
          </w:tcPr>
          <w:p w:rsidR="0041733A" w:rsidRDefault="0041733A" w:rsidP="00611700">
            <w:pPr>
              <w:jc w:val="center"/>
            </w:pPr>
          </w:p>
        </w:tc>
      </w:tr>
      <w:tr w:rsidR="0041733A" w:rsidTr="001F7C35">
        <w:tc>
          <w:tcPr>
            <w:tcW w:w="3539" w:type="dxa"/>
          </w:tcPr>
          <w:p w:rsidR="0041733A" w:rsidRPr="0041733A" w:rsidRDefault="00F96183" w:rsidP="00611700">
            <w:pPr>
              <w:jc w:val="center"/>
            </w:pPr>
            <w:r w:rsidRPr="00F96183">
              <w:t>Ремонт автомобилей</w:t>
            </w:r>
            <w:r>
              <w:t xml:space="preserve"> (</w:t>
            </w:r>
            <w:r w:rsidRPr="00F96183">
              <w:t>4.9.1.4</w:t>
            </w:r>
            <w:r>
              <w:t>)</w:t>
            </w:r>
          </w:p>
        </w:tc>
        <w:tc>
          <w:tcPr>
            <w:tcW w:w="7513" w:type="dxa"/>
          </w:tcPr>
          <w:p w:rsidR="0041733A" w:rsidRPr="0041733A" w:rsidRDefault="00F96183" w:rsidP="00611700">
            <w:pPr>
              <w:jc w:val="both"/>
            </w:pPr>
            <w:r w:rsidRPr="00F96183">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3827" w:type="dxa"/>
          </w:tcPr>
          <w:p w:rsidR="0041733A" w:rsidRDefault="0041733A" w:rsidP="00611700">
            <w:pPr>
              <w:jc w:val="center"/>
            </w:pPr>
          </w:p>
        </w:tc>
      </w:tr>
      <w:tr w:rsidR="00611700" w:rsidTr="001F7C35">
        <w:tc>
          <w:tcPr>
            <w:tcW w:w="3539" w:type="dxa"/>
          </w:tcPr>
          <w:p w:rsidR="00611700" w:rsidRDefault="00611700" w:rsidP="00611700">
            <w:pPr>
              <w:jc w:val="center"/>
            </w:pPr>
            <w:r w:rsidRPr="00867E50">
              <w:t>Связь</w:t>
            </w:r>
            <w:r>
              <w:t xml:space="preserve"> (6.8) </w:t>
            </w:r>
          </w:p>
        </w:tc>
        <w:tc>
          <w:tcPr>
            <w:tcW w:w="7513" w:type="dxa"/>
          </w:tcPr>
          <w:p w:rsidR="00611700" w:rsidRPr="00104935" w:rsidRDefault="00F96183" w:rsidP="00611700">
            <w:pPr>
              <w:jc w:val="both"/>
            </w:pPr>
            <w:r w:rsidRPr="00F96183">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3827" w:type="dxa"/>
          </w:tcPr>
          <w:p w:rsidR="00611700" w:rsidRDefault="00611700" w:rsidP="00611700">
            <w:pPr>
              <w:jc w:val="center"/>
            </w:pPr>
          </w:p>
        </w:tc>
      </w:tr>
    </w:tbl>
    <w:p w:rsidR="00611700" w:rsidRDefault="00611700" w:rsidP="00A51A64">
      <w:pPr>
        <w:ind w:firstLine="709"/>
        <w:jc w:val="center"/>
      </w:pPr>
    </w:p>
    <w:p w:rsidR="00611700" w:rsidRDefault="00611700" w:rsidP="00A51A64">
      <w:pPr>
        <w:ind w:firstLine="709"/>
        <w:jc w:val="center"/>
        <w:rPr>
          <w:b/>
          <w:i/>
        </w:rPr>
      </w:pPr>
      <w:r>
        <w:rPr>
          <w:b/>
          <w:i/>
        </w:rPr>
        <w:t>Вспомогательные виды разрешенного использования</w:t>
      </w:r>
    </w:p>
    <w:tbl>
      <w:tblPr>
        <w:tblStyle w:val="af7"/>
        <w:tblW w:w="14879" w:type="dxa"/>
        <w:tblLook w:val="04A0" w:firstRow="1" w:lastRow="0" w:firstColumn="1" w:lastColumn="0" w:noHBand="0" w:noVBand="1"/>
      </w:tblPr>
      <w:tblGrid>
        <w:gridCol w:w="3539"/>
        <w:gridCol w:w="7513"/>
        <w:gridCol w:w="3827"/>
      </w:tblGrid>
      <w:tr w:rsidR="00094012" w:rsidTr="000C086F">
        <w:trPr>
          <w:tblHeader/>
        </w:trPr>
        <w:tc>
          <w:tcPr>
            <w:tcW w:w="3539" w:type="dxa"/>
          </w:tcPr>
          <w:p w:rsidR="00094012" w:rsidRPr="00A51A64" w:rsidRDefault="00094012" w:rsidP="00094012">
            <w:pPr>
              <w:jc w:val="center"/>
              <w:rPr>
                <w:b/>
              </w:rPr>
            </w:pPr>
            <w:r w:rsidRPr="00A51A64">
              <w:rPr>
                <w:b/>
                <w:color w:val="000000"/>
                <w:szCs w:val="22"/>
              </w:rPr>
              <w:lastRenderedPageBreak/>
              <w:t xml:space="preserve">Наименование вида разрешенного использования земельного участка </w:t>
            </w:r>
            <w:r w:rsidRPr="00A51A64">
              <w:rPr>
                <w:b/>
                <w:color w:val="000000"/>
                <w:szCs w:val="22"/>
              </w:rPr>
              <w:br/>
              <w:t>(код классификатора)</w:t>
            </w:r>
          </w:p>
        </w:tc>
        <w:tc>
          <w:tcPr>
            <w:tcW w:w="7513" w:type="dxa"/>
          </w:tcPr>
          <w:p w:rsidR="00094012" w:rsidRDefault="00094012" w:rsidP="00094012">
            <w:pPr>
              <w:jc w:val="center"/>
              <w:rPr>
                <w:b/>
                <w:color w:val="000000"/>
                <w:szCs w:val="22"/>
              </w:rPr>
            </w:pPr>
          </w:p>
          <w:p w:rsidR="00094012" w:rsidRPr="00A51A64" w:rsidRDefault="00094012" w:rsidP="00094012">
            <w:pPr>
              <w:jc w:val="center"/>
              <w:rPr>
                <w:b/>
              </w:rPr>
            </w:pPr>
            <w:r w:rsidRPr="00A51A64">
              <w:rPr>
                <w:b/>
                <w:color w:val="000000"/>
                <w:szCs w:val="22"/>
              </w:rPr>
              <w:t>Описание вида разрешенного использования</w:t>
            </w:r>
          </w:p>
        </w:tc>
        <w:tc>
          <w:tcPr>
            <w:tcW w:w="3827" w:type="dxa"/>
          </w:tcPr>
          <w:p w:rsidR="00094012" w:rsidRDefault="00094012" w:rsidP="00094012">
            <w:pPr>
              <w:jc w:val="center"/>
              <w:rPr>
                <w:b/>
                <w:color w:val="000000"/>
                <w:sz w:val="22"/>
                <w:szCs w:val="22"/>
              </w:rPr>
            </w:pPr>
          </w:p>
          <w:p w:rsidR="00094012" w:rsidRDefault="00094012" w:rsidP="00094012">
            <w:pPr>
              <w:jc w:val="center"/>
              <w:rPr>
                <w:b/>
                <w:color w:val="000000"/>
                <w:sz w:val="22"/>
                <w:szCs w:val="22"/>
              </w:rPr>
            </w:pPr>
          </w:p>
          <w:p w:rsidR="00094012" w:rsidRPr="00A51A64" w:rsidRDefault="00094012" w:rsidP="00094012">
            <w:pPr>
              <w:jc w:val="center"/>
              <w:rPr>
                <w:b/>
              </w:rPr>
            </w:pPr>
            <w:r w:rsidRPr="00A51A64">
              <w:rPr>
                <w:b/>
                <w:color w:val="000000"/>
                <w:sz w:val="22"/>
                <w:szCs w:val="22"/>
              </w:rPr>
              <w:t>Примечания</w:t>
            </w:r>
          </w:p>
        </w:tc>
      </w:tr>
      <w:tr w:rsidR="00611700" w:rsidTr="001F7C35">
        <w:tc>
          <w:tcPr>
            <w:tcW w:w="3539" w:type="dxa"/>
          </w:tcPr>
          <w:p w:rsidR="00611700" w:rsidRDefault="00094012" w:rsidP="00A51A64">
            <w:pPr>
              <w:jc w:val="center"/>
            </w:pPr>
            <w:r w:rsidRPr="00867E50">
              <w:t>Служебные гаражи</w:t>
            </w:r>
            <w:r>
              <w:t xml:space="preserve"> (4.9)</w:t>
            </w:r>
          </w:p>
        </w:tc>
        <w:tc>
          <w:tcPr>
            <w:tcW w:w="7513" w:type="dxa"/>
          </w:tcPr>
          <w:p w:rsidR="00611700" w:rsidRDefault="00094012" w:rsidP="00094012">
            <w:pPr>
              <w:jc w:val="both"/>
            </w:pPr>
            <w:r w:rsidRPr="00867E50">
              <w:rPr>
                <w:shd w:val="clear" w:color="auto" w:fill="FFFFFF"/>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9" w:anchor="block_1030" w:history="1">
              <w:r w:rsidRPr="00867E50">
                <w:rPr>
                  <w:rStyle w:val="af0"/>
                  <w:rFonts w:ascii="Times New Roman" w:hAnsi="Times New Roman" w:cs="Times New Roman"/>
                  <w:color w:val="auto"/>
                  <w:shd w:val="clear" w:color="auto" w:fill="FFFFFF"/>
                </w:rPr>
                <w:t>кодами 3.0</w:t>
              </w:r>
            </w:hyperlink>
            <w:r w:rsidRPr="00867E50">
              <w:rPr>
                <w:shd w:val="clear" w:color="auto" w:fill="FFFFFF"/>
              </w:rPr>
              <w:t>, </w:t>
            </w:r>
            <w:hyperlink r:id="rId10" w:anchor="block_1040" w:history="1">
              <w:r w:rsidRPr="00867E50">
                <w:rPr>
                  <w:rStyle w:val="af0"/>
                  <w:rFonts w:ascii="Times New Roman" w:hAnsi="Times New Roman" w:cs="Times New Roman"/>
                  <w:color w:val="auto"/>
                  <w:shd w:val="clear" w:color="auto" w:fill="FFFFFF"/>
                </w:rPr>
                <w:t>4.0</w:t>
              </w:r>
            </w:hyperlink>
            <w:r w:rsidRPr="00867E50">
              <w:rPr>
                <w:shd w:val="clear" w:color="auto" w:fill="FFFFFF"/>
              </w:rPr>
              <w:t>, а также для стоянки и хранения транспортных средств общего пользования, в том числе в депо</w:t>
            </w:r>
          </w:p>
        </w:tc>
        <w:tc>
          <w:tcPr>
            <w:tcW w:w="3827" w:type="dxa"/>
          </w:tcPr>
          <w:p w:rsidR="00611700" w:rsidRDefault="00611700" w:rsidP="00A51A64">
            <w:pPr>
              <w:jc w:val="center"/>
            </w:pPr>
          </w:p>
        </w:tc>
      </w:tr>
      <w:tr w:rsidR="00611700" w:rsidTr="001F7C35">
        <w:tc>
          <w:tcPr>
            <w:tcW w:w="3539" w:type="dxa"/>
          </w:tcPr>
          <w:p w:rsidR="00611700" w:rsidRDefault="00094012" w:rsidP="00A51A64">
            <w:pPr>
              <w:jc w:val="center"/>
            </w:pPr>
            <w:r w:rsidRPr="00867E50">
              <w:rPr>
                <w:shd w:val="clear" w:color="auto" w:fill="FFFFFF"/>
              </w:rPr>
              <w:t>Площадки для занятий спортом</w:t>
            </w:r>
            <w:r>
              <w:rPr>
                <w:shd w:val="clear" w:color="auto" w:fill="FFFFFF"/>
              </w:rPr>
              <w:t xml:space="preserve"> (5.1.3)</w:t>
            </w:r>
          </w:p>
        </w:tc>
        <w:tc>
          <w:tcPr>
            <w:tcW w:w="7513" w:type="dxa"/>
          </w:tcPr>
          <w:p w:rsidR="00611700" w:rsidRDefault="00094012" w:rsidP="00094012">
            <w:pPr>
              <w:jc w:val="both"/>
            </w:pPr>
            <w:r w:rsidRPr="00867E50">
              <w:rPr>
                <w:shd w:val="clear" w:color="auto" w:fill="FFFFFF"/>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3827" w:type="dxa"/>
          </w:tcPr>
          <w:p w:rsidR="00611700" w:rsidRDefault="00611700" w:rsidP="00A51A64">
            <w:pPr>
              <w:jc w:val="center"/>
            </w:pPr>
          </w:p>
        </w:tc>
      </w:tr>
      <w:tr w:rsidR="00094012" w:rsidTr="001F7C35">
        <w:tc>
          <w:tcPr>
            <w:tcW w:w="3539" w:type="dxa"/>
          </w:tcPr>
          <w:p w:rsidR="00094012" w:rsidRDefault="00094012" w:rsidP="00094012">
            <w:pPr>
              <w:jc w:val="center"/>
            </w:pPr>
            <w:r w:rsidRPr="00867E50">
              <w:rPr>
                <w:shd w:val="clear" w:color="auto" w:fill="FFFFFF"/>
              </w:rPr>
              <w:t>Ведение огородничества</w:t>
            </w:r>
            <w:r>
              <w:rPr>
                <w:shd w:val="clear" w:color="auto" w:fill="FFFFFF"/>
              </w:rPr>
              <w:t xml:space="preserve"> (13.1)</w:t>
            </w:r>
          </w:p>
        </w:tc>
        <w:tc>
          <w:tcPr>
            <w:tcW w:w="7513" w:type="dxa"/>
          </w:tcPr>
          <w:p w:rsidR="00094012" w:rsidRPr="00867E50" w:rsidRDefault="00094012" w:rsidP="00094012">
            <w:pPr>
              <w:jc w:val="both"/>
            </w:pPr>
            <w:r w:rsidRPr="00867E50">
              <w:rPr>
                <w:shd w:val="clear" w:color="auto" w:fill="FFFFFF"/>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3827" w:type="dxa"/>
          </w:tcPr>
          <w:p w:rsidR="00094012" w:rsidRDefault="00094012" w:rsidP="00094012">
            <w:pPr>
              <w:jc w:val="center"/>
            </w:pPr>
          </w:p>
        </w:tc>
      </w:tr>
      <w:tr w:rsidR="00094012" w:rsidTr="001F7C35">
        <w:tc>
          <w:tcPr>
            <w:tcW w:w="3539" w:type="dxa"/>
          </w:tcPr>
          <w:p w:rsidR="00094012" w:rsidRDefault="00094012" w:rsidP="00094012">
            <w:pPr>
              <w:jc w:val="center"/>
            </w:pPr>
            <w:r w:rsidRPr="00867E50">
              <w:rPr>
                <w:shd w:val="clear" w:color="auto" w:fill="FFFFFF"/>
              </w:rPr>
              <w:t>Ведение садоводства</w:t>
            </w:r>
            <w:r>
              <w:rPr>
                <w:shd w:val="clear" w:color="auto" w:fill="FFFFFF"/>
              </w:rPr>
              <w:t xml:space="preserve"> (13.2)</w:t>
            </w:r>
          </w:p>
        </w:tc>
        <w:tc>
          <w:tcPr>
            <w:tcW w:w="7513" w:type="dxa"/>
          </w:tcPr>
          <w:p w:rsidR="004650CA" w:rsidRPr="004650CA" w:rsidRDefault="004650CA" w:rsidP="004650CA">
            <w:pPr>
              <w:jc w:val="both"/>
              <w:rPr>
                <w:shd w:val="clear" w:color="auto" w:fill="FFFFFF"/>
              </w:rPr>
            </w:pPr>
            <w:r w:rsidRPr="004650CA">
              <w:rPr>
                <w:shd w:val="clear" w:color="auto" w:fill="FFFFFF"/>
              </w:rPr>
              <w:t>Осуществление отдыха и (или) выращивания гражданами для собственных нужд сельскохозяйственных культур;</w:t>
            </w:r>
          </w:p>
          <w:p w:rsidR="00094012" w:rsidRDefault="004650CA" w:rsidP="004650CA">
            <w:pPr>
              <w:jc w:val="both"/>
            </w:pPr>
            <w:r w:rsidRPr="004650CA">
              <w:rPr>
                <w:shd w:val="clear" w:color="auto" w:fill="FFFFFF"/>
              </w:rPr>
              <w:t>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 для собственных нужд</w:t>
            </w:r>
          </w:p>
        </w:tc>
        <w:tc>
          <w:tcPr>
            <w:tcW w:w="3827" w:type="dxa"/>
          </w:tcPr>
          <w:p w:rsidR="00094012" w:rsidRDefault="00094012" w:rsidP="00094012">
            <w:pPr>
              <w:jc w:val="center"/>
            </w:pPr>
          </w:p>
        </w:tc>
      </w:tr>
    </w:tbl>
    <w:p w:rsidR="00611700" w:rsidRPr="00A51A64" w:rsidRDefault="00611700" w:rsidP="00A51A64">
      <w:pPr>
        <w:ind w:firstLine="709"/>
        <w:jc w:val="center"/>
      </w:pPr>
    </w:p>
    <w:p w:rsidR="001F7C35" w:rsidRPr="001F7C35" w:rsidRDefault="001F7C35" w:rsidP="001F7C35">
      <w:pPr>
        <w:ind w:firstLine="709"/>
        <w:jc w:val="center"/>
        <w:rPr>
          <w:b/>
          <w:i/>
        </w:rPr>
      </w:pPr>
      <w:r w:rsidRPr="007F3793">
        <w:rPr>
          <w:b/>
          <w:i/>
        </w:rPr>
        <w:t xml:space="preserve">Предельные </w:t>
      </w:r>
      <w:r w:rsidRPr="001F7C35">
        <w:rPr>
          <w:b/>
          <w:i/>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7"/>
        <w:tblW w:w="14879" w:type="dxa"/>
        <w:tblLook w:val="04A0" w:firstRow="1" w:lastRow="0" w:firstColumn="1" w:lastColumn="0" w:noHBand="0" w:noVBand="1"/>
      </w:tblPr>
      <w:tblGrid>
        <w:gridCol w:w="2912"/>
        <w:gridCol w:w="2912"/>
        <w:gridCol w:w="2912"/>
        <w:gridCol w:w="3025"/>
        <w:gridCol w:w="3118"/>
      </w:tblGrid>
      <w:tr w:rsidR="00022F17" w:rsidTr="00FA70E6">
        <w:tc>
          <w:tcPr>
            <w:tcW w:w="2912" w:type="dxa"/>
            <w:vAlign w:val="center"/>
          </w:tcPr>
          <w:p w:rsidR="00022F17" w:rsidRPr="001F7C35" w:rsidRDefault="00022F17" w:rsidP="00022F17">
            <w:pPr>
              <w:pStyle w:val="af"/>
              <w:spacing w:before="0" w:beforeAutospacing="0" w:after="200" w:afterAutospacing="0"/>
              <w:jc w:val="center"/>
              <w:rPr>
                <w:rFonts w:ascii="Times New Roman" w:hAnsi="Times New Roman" w:cs="Times New Roman"/>
                <w:sz w:val="22"/>
              </w:rPr>
            </w:pPr>
            <w:r w:rsidRPr="001F7C35">
              <w:rPr>
                <w:rFonts w:ascii="Times New Roman" w:hAnsi="Times New Roman" w:cs="Times New Roman"/>
                <w:color w:val="000000"/>
                <w:sz w:val="22"/>
              </w:rPr>
              <w:t>Наименование вида разрешенного использования земельного участка (код классификатора)</w:t>
            </w:r>
          </w:p>
        </w:tc>
        <w:tc>
          <w:tcPr>
            <w:tcW w:w="2912" w:type="dxa"/>
            <w:vAlign w:val="center"/>
          </w:tcPr>
          <w:p w:rsidR="00022F17" w:rsidRPr="001F7C35" w:rsidRDefault="00022F17" w:rsidP="00022F17">
            <w:pPr>
              <w:pStyle w:val="af"/>
              <w:spacing w:before="0" w:beforeAutospacing="0" w:after="200" w:afterAutospacing="0"/>
              <w:jc w:val="center"/>
              <w:rPr>
                <w:rFonts w:ascii="Times New Roman" w:hAnsi="Times New Roman" w:cs="Times New Roman"/>
                <w:sz w:val="22"/>
              </w:rPr>
            </w:pPr>
            <w:r w:rsidRPr="001F7C35">
              <w:rPr>
                <w:rFonts w:ascii="Times New Roman" w:hAnsi="Times New Roman" w:cs="Times New Roman"/>
                <w:color w:val="000000"/>
                <w:sz w:val="22"/>
              </w:rPr>
              <w:t>Предельные (минимальные и (или) максимальные) размеры земельных участков, в том числе их площадь</w:t>
            </w:r>
          </w:p>
        </w:tc>
        <w:tc>
          <w:tcPr>
            <w:tcW w:w="2912" w:type="dxa"/>
            <w:vAlign w:val="center"/>
          </w:tcPr>
          <w:p w:rsidR="00022F17" w:rsidRPr="001F7C35" w:rsidRDefault="00022F17" w:rsidP="00022F17">
            <w:pPr>
              <w:pStyle w:val="af"/>
              <w:spacing w:before="0" w:beforeAutospacing="0" w:after="200" w:afterAutospacing="0"/>
              <w:jc w:val="center"/>
              <w:rPr>
                <w:rFonts w:ascii="Times New Roman" w:hAnsi="Times New Roman" w:cs="Times New Roman"/>
                <w:sz w:val="22"/>
              </w:rPr>
            </w:pPr>
            <w:r w:rsidRPr="001F7C35">
              <w:rPr>
                <w:rFonts w:ascii="Times New Roman" w:hAnsi="Times New Roman" w:cs="Times New Roman"/>
                <w:color w:val="000000"/>
                <w:sz w:val="22"/>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1F7C35">
              <w:rPr>
                <w:rFonts w:ascii="Times New Roman" w:hAnsi="Times New Roman" w:cs="Times New Roman"/>
                <w:color w:val="000000"/>
                <w:sz w:val="22"/>
              </w:rPr>
              <w:lastRenderedPageBreak/>
              <w:t>строительство зданий, строений, сооружений</w:t>
            </w:r>
          </w:p>
        </w:tc>
        <w:tc>
          <w:tcPr>
            <w:tcW w:w="3025" w:type="dxa"/>
            <w:vAlign w:val="center"/>
          </w:tcPr>
          <w:p w:rsidR="00022F17" w:rsidRPr="001F7C35" w:rsidRDefault="00022F17" w:rsidP="00022F17">
            <w:pPr>
              <w:pStyle w:val="af"/>
              <w:spacing w:before="0" w:beforeAutospacing="0" w:after="200" w:afterAutospacing="0"/>
              <w:jc w:val="center"/>
              <w:rPr>
                <w:rFonts w:ascii="Times New Roman" w:hAnsi="Times New Roman" w:cs="Times New Roman"/>
                <w:sz w:val="22"/>
              </w:rPr>
            </w:pPr>
            <w:r w:rsidRPr="001F7C35">
              <w:rPr>
                <w:rFonts w:ascii="Times New Roman" w:hAnsi="Times New Roman" w:cs="Times New Roman"/>
                <w:color w:val="000000"/>
                <w:sz w:val="22"/>
              </w:rPr>
              <w:lastRenderedPageBreak/>
              <w:t>Предельное количество надземных этажей или предельная высота зданий, строений, сооружений</w:t>
            </w:r>
          </w:p>
        </w:tc>
        <w:tc>
          <w:tcPr>
            <w:tcW w:w="3118" w:type="dxa"/>
            <w:vAlign w:val="center"/>
          </w:tcPr>
          <w:p w:rsidR="00022F17" w:rsidRPr="001F7C35" w:rsidRDefault="00022F17" w:rsidP="00FA70E6">
            <w:pPr>
              <w:pStyle w:val="af"/>
              <w:spacing w:before="0" w:beforeAutospacing="0" w:after="200" w:afterAutospacing="0"/>
              <w:jc w:val="center"/>
              <w:rPr>
                <w:rFonts w:ascii="Times New Roman" w:hAnsi="Times New Roman" w:cs="Times New Roman"/>
                <w:sz w:val="22"/>
              </w:rPr>
            </w:pPr>
            <w:r w:rsidRPr="001F7C35">
              <w:rPr>
                <w:rFonts w:ascii="Times New Roman" w:hAnsi="Times New Roman" w:cs="Times New Roman"/>
                <w:color w:val="000000"/>
                <w:sz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w:t>
            </w:r>
            <w:r w:rsidRPr="001F7C35">
              <w:rPr>
                <w:rFonts w:ascii="Times New Roman" w:hAnsi="Times New Roman" w:cs="Times New Roman"/>
                <w:color w:val="000000"/>
                <w:sz w:val="22"/>
              </w:rPr>
              <w:lastRenderedPageBreak/>
              <w:t>площади земельного участка</w:t>
            </w:r>
          </w:p>
        </w:tc>
      </w:tr>
      <w:tr w:rsidR="00702995" w:rsidTr="00FA70E6">
        <w:tc>
          <w:tcPr>
            <w:tcW w:w="2912" w:type="dxa"/>
          </w:tcPr>
          <w:p w:rsidR="00702995" w:rsidRPr="003C4DD7" w:rsidRDefault="00702995" w:rsidP="003C4DD7">
            <w:pPr>
              <w:jc w:val="center"/>
            </w:pPr>
            <w:r>
              <w:lastRenderedPageBreak/>
              <w:t>Жилые дома</w:t>
            </w:r>
          </w:p>
        </w:tc>
        <w:tc>
          <w:tcPr>
            <w:tcW w:w="2912" w:type="dxa"/>
          </w:tcPr>
          <w:p w:rsidR="00702995" w:rsidRPr="00070EC4" w:rsidRDefault="00702995" w:rsidP="003C4DD7">
            <w:pPr>
              <w:rPr>
                <w:sz w:val="22"/>
                <w:szCs w:val="22"/>
              </w:rPr>
            </w:pPr>
            <w:r w:rsidRPr="00070EC4">
              <w:rPr>
                <w:sz w:val="22"/>
                <w:szCs w:val="22"/>
              </w:rPr>
              <w:t>Минимальная площадь – 0,02 га</w:t>
            </w:r>
          </w:p>
          <w:p w:rsidR="00702995" w:rsidRPr="00070EC4" w:rsidRDefault="00702995" w:rsidP="003C4DD7">
            <w:pPr>
              <w:rPr>
                <w:sz w:val="22"/>
                <w:szCs w:val="22"/>
              </w:rPr>
            </w:pPr>
            <w:r w:rsidRPr="00070EC4">
              <w:rPr>
                <w:sz w:val="22"/>
                <w:szCs w:val="22"/>
              </w:rPr>
              <w:t xml:space="preserve">Минимальная площадь при </w:t>
            </w:r>
            <w:r w:rsidR="00C828A1">
              <w:rPr>
                <w:sz w:val="22"/>
                <w:szCs w:val="22"/>
              </w:rPr>
              <w:t>возможном разделе участка – 0,01</w:t>
            </w:r>
            <w:r w:rsidRPr="00070EC4">
              <w:rPr>
                <w:sz w:val="22"/>
                <w:szCs w:val="22"/>
              </w:rPr>
              <w:t xml:space="preserve"> га</w:t>
            </w:r>
          </w:p>
          <w:p w:rsidR="00702995" w:rsidRPr="00070EC4" w:rsidRDefault="00702995" w:rsidP="003C4DD7">
            <w:pPr>
              <w:rPr>
                <w:b/>
              </w:rPr>
            </w:pPr>
            <w:r w:rsidRPr="00070EC4">
              <w:rPr>
                <w:bCs/>
                <w:sz w:val="22"/>
                <w:szCs w:val="22"/>
              </w:rPr>
              <w:t>Максимальная площадь</w:t>
            </w:r>
            <w:r w:rsidRPr="00070EC4">
              <w:rPr>
                <w:sz w:val="22"/>
                <w:szCs w:val="22"/>
              </w:rPr>
              <w:t xml:space="preserve"> для индивидуального жилищного строительства – 0,25 га </w:t>
            </w:r>
          </w:p>
        </w:tc>
        <w:tc>
          <w:tcPr>
            <w:tcW w:w="2912" w:type="dxa"/>
            <w:vMerge w:val="restart"/>
          </w:tcPr>
          <w:p w:rsidR="00230380" w:rsidRPr="00655817" w:rsidRDefault="00230380" w:rsidP="00230380">
            <w:pPr>
              <w:rPr>
                <w:sz w:val="22"/>
                <w:szCs w:val="22"/>
              </w:rPr>
            </w:pPr>
            <w:r w:rsidRPr="00655817">
              <w:rPr>
                <w:sz w:val="22"/>
                <w:szCs w:val="22"/>
              </w:rPr>
              <w:t>Минимальный отступ от красной линии улиц - 5 м; проездов - 3 м,</w:t>
            </w:r>
          </w:p>
          <w:p w:rsidR="007A23E4" w:rsidRPr="00655817" w:rsidRDefault="00230380" w:rsidP="00230380">
            <w:pPr>
              <w:rPr>
                <w:sz w:val="22"/>
                <w:szCs w:val="22"/>
              </w:rPr>
            </w:pPr>
            <w:r w:rsidRPr="00655817">
              <w:rPr>
                <w:sz w:val="22"/>
                <w:szCs w:val="22"/>
              </w:rPr>
              <w:t>Минимальный отступ от границ земельного участка</w:t>
            </w:r>
            <w:r w:rsidR="007A23E4" w:rsidRPr="00655817">
              <w:rPr>
                <w:sz w:val="22"/>
                <w:szCs w:val="22"/>
              </w:rPr>
              <w:t xml:space="preserve">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A23E4" w:rsidRPr="00655817" w:rsidRDefault="007A23E4" w:rsidP="00230380">
            <w:pPr>
              <w:rPr>
                <w:sz w:val="22"/>
                <w:szCs w:val="22"/>
              </w:rPr>
            </w:pPr>
          </w:p>
          <w:p w:rsidR="00230380" w:rsidRPr="00655817" w:rsidRDefault="00230380" w:rsidP="00230380">
            <w:pPr>
              <w:rPr>
                <w:color w:val="FF0000"/>
                <w:sz w:val="22"/>
                <w:szCs w:val="22"/>
              </w:rPr>
            </w:pPr>
            <w:r w:rsidRPr="00655817">
              <w:rPr>
                <w:sz w:val="22"/>
                <w:szCs w:val="22"/>
              </w:rPr>
              <w:t xml:space="preserve"> - </w:t>
            </w:r>
            <w:r w:rsidR="00655817" w:rsidRPr="00655817">
              <w:rPr>
                <w:bCs/>
                <w:sz w:val="22"/>
                <w:szCs w:val="22"/>
              </w:rPr>
              <w:t>от индивидуального, усадебного, блокированного дома - 3 м</w:t>
            </w:r>
            <w:r w:rsidRPr="00655817">
              <w:rPr>
                <w:color w:val="FF0000"/>
                <w:sz w:val="22"/>
                <w:szCs w:val="22"/>
              </w:rPr>
              <w:t>,</w:t>
            </w:r>
          </w:p>
          <w:p w:rsidR="00655817" w:rsidRPr="00655817" w:rsidRDefault="00655817" w:rsidP="00655817">
            <w:pPr>
              <w:shd w:val="clear" w:color="auto" w:fill="FFFFFF"/>
              <w:tabs>
                <w:tab w:val="left" w:pos="518"/>
              </w:tabs>
              <w:spacing w:before="36"/>
              <w:jc w:val="both"/>
              <w:rPr>
                <w:sz w:val="22"/>
                <w:szCs w:val="22"/>
              </w:rPr>
            </w:pPr>
            <w:r w:rsidRPr="00655817">
              <w:rPr>
                <w:color w:val="000000"/>
                <w:sz w:val="22"/>
                <w:szCs w:val="22"/>
              </w:rPr>
              <w:t xml:space="preserve">- </w:t>
            </w:r>
            <w:r w:rsidRPr="00655817">
              <w:rPr>
                <w:color w:val="000000"/>
                <w:spacing w:val="5"/>
                <w:sz w:val="22"/>
                <w:szCs w:val="22"/>
              </w:rPr>
              <w:t xml:space="preserve">хозяйственных и прочих строений - </w:t>
            </w:r>
            <w:smartTag w:uri="urn:schemas-microsoft-com:office:smarttags" w:element="metricconverter">
              <w:smartTagPr>
                <w:attr w:name="ProductID" w:val="1 м"/>
              </w:smartTagPr>
              <w:r w:rsidRPr="00655817">
                <w:rPr>
                  <w:color w:val="000000"/>
                  <w:spacing w:val="5"/>
                  <w:sz w:val="22"/>
                  <w:szCs w:val="22"/>
                </w:rPr>
                <w:t>1 м</w:t>
              </w:r>
            </w:smartTag>
            <w:r w:rsidRPr="00655817">
              <w:rPr>
                <w:color w:val="000000"/>
                <w:spacing w:val="5"/>
                <w:sz w:val="22"/>
                <w:szCs w:val="22"/>
              </w:rPr>
              <w:t>;</w:t>
            </w:r>
          </w:p>
          <w:p w:rsidR="00655817" w:rsidRPr="00655817" w:rsidRDefault="00655817" w:rsidP="00655817">
            <w:pPr>
              <w:shd w:val="clear" w:color="auto" w:fill="FFFFFF"/>
              <w:tabs>
                <w:tab w:val="left" w:pos="518"/>
              </w:tabs>
              <w:jc w:val="both"/>
              <w:rPr>
                <w:sz w:val="22"/>
                <w:szCs w:val="22"/>
              </w:rPr>
            </w:pPr>
            <w:r w:rsidRPr="00655817">
              <w:rPr>
                <w:color w:val="000000"/>
                <w:sz w:val="22"/>
                <w:szCs w:val="22"/>
              </w:rPr>
              <w:t xml:space="preserve">   - </w:t>
            </w:r>
            <w:r w:rsidRPr="00655817">
              <w:rPr>
                <w:color w:val="000000"/>
                <w:spacing w:val="7"/>
                <w:sz w:val="22"/>
                <w:szCs w:val="22"/>
              </w:rPr>
              <w:t>отдельно стоящего гаража- 1м.</w:t>
            </w:r>
          </w:p>
          <w:p w:rsidR="00702995" w:rsidRPr="00655817" w:rsidRDefault="00702995" w:rsidP="00A03BD8">
            <w:pPr>
              <w:rPr>
                <w:color w:val="FF0000"/>
                <w:sz w:val="22"/>
                <w:szCs w:val="22"/>
              </w:rPr>
            </w:pPr>
          </w:p>
          <w:p w:rsidR="00702995" w:rsidRDefault="0052714C" w:rsidP="00A03BD8">
            <w:pPr>
              <w:rPr>
                <w:color w:val="FF0000"/>
              </w:rPr>
            </w:pPr>
            <w:proofErr w:type="gramStart"/>
            <w:r w:rsidRPr="00104935">
              <w:rPr>
                <w:bCs/>
                <w:sz w:val="22"/>
                <w:szCs w:val="22"/>
              </w:rPr>
              <w:t xml:space="preserve">На территориях с застройкой индивидуальными жилыми домами расстояние от окон жилых комнат до стен соседнего дома и хозяйственных построек (сарая, автостоянки, бани), расположенных на соседних земельных участках, должно быть не менее 6 м. </w:t>
            </w:r>
            <w:r w:rsidRPr="00104935">
              <w:rPr>
                <w:bCs/>
                <w:sz w:val="22"/>
                <w:szCs w:val="22"/>
              </w:rPr>
              <w:lastRenderedPageBreak/>
              <w:t>Минимальное расстояние между длинными сторонами жилых зданий высотой 2 - 3 этажа - 15 м. Минимальное расстояние между длинными сторонами жилых зданий высотой 4 этажа -20 м. Минимальное расстояние</w:t>
            </w:r>
            <w:proofErr w:type="gramEnd"/>
            <w:r w:rsidRPr="00104935">
              <w:rPr>
                <w:bCs/>
                <w:sz w:val="22"/>
                <w:szCs w:val="22"/>
              </w:rPr>
              <w:t xml:space="preserve"> между длинными сторонами жилых зданий высотой 2 - 4 этажа и торцами таких зданий с окнами из жилых комнат – 10м.</w:t>
            </w:r>
          </w:p>
          <w:p w:rsidR="00702995" w:rsidRDefault="00702995" w:rsidP="00A03BD8">
            <w:pPr>
              <w:rPr>
                <w:color w:val="FF0000"/>
              </w:rPr>
            </w:pPr>
          </w:p>
          <w:p w:rsidR="00702995" w:rsidRDefault="00702995" w:rsidP="00A03BD8">
            <w:pPr>
              <w:rPr>
                <w:b/>
              </w:rPr>
            </w:pPr>
          </w:p>
        </w:tc>
        <w:tc>
          <w:tcPr>
            <w:tcW w:w="3025" w:type="dxa"/>
            <w:vMerge w:val="restart"/>
          </w:tcPr>
          <w:p w:rsidR="00702995" w:rsidRPr="00FC5B3C" w:rsidRDefault="00702995" w:rsidP="00111047">
            <w:pPr>
              <w:jc w:val="center"/>
            </w:pPr>
            <w:r>
              <w:lastRenderedPageBreak/>
              <w:t>3 этажа</w:t>
            </w:r>
          </w:p>
        </w:tc>
        <w:tc>
          <w:tcPr>
            <w:tcW w:w="3118" w:type="dxa"/>
            <w:vMerge w:val="restart"/>
          </w:tcPr>
          <w:p w:rsidR="00702995" w:rsidRPr="00702995" w:rsidRDefault="00702995" w:rsidP="00FC5B3C">
            <w:pPr>
              <w:jc w:val="center"/>
            </w:pPr>
            <w:r w:rsidRPr="00702995">
              <w:t>67%</w:t>
            </w:r>
          </w:p>
        </w:tc>
      </w:tr>
      <w:tr w:rsidR="00702995" w:rsidTr="00FA70E6">
        <w:tc>
          <w:tcPr>
            <w:tcW w:w="2912" w:type="dxa"/>
          </w:tcPr>
          <w:p w:rsidR="00702995" w:rsidRPr="003C4DD7" w:rsidRDefault="00702995" w:rsidP="003C4DD7">
            <w:pPr>
              <w:jc w:val="center"/>
            </w:pPr>
            <w:r>
              <w:t>Общественные объекты</w:t>
            </w:r>
          </w:p>
        </w:tc>
        <w:tc>
          <w:tcPr>
            <w:tcW w:w="2912" w:type="dxa"/>
          </w:tcPr>
          <w:p w:rsidR="00702995" w:rsidRPr="00070EC4" w:rsidRDefault="00C828A1" w:rsidP="00A91B75">
            <w:pPr>
              <w:jc w:val="both"/>
              <w:rPr>
                <w:sz w:val="22"/>
                <w:szCs w:val="22"/>
              </w:rPr>
            </w:pPr>
            <w:r>
              <w:rPr>
                <w:sz w:val="22"/>
                <w:szCs w:val="22"/>
              </w:rPr>
              <w:t>Минимальная площадь – 0,01</w:t>
            </w:r>
            <w:r w:rsidR="00702995" w:rsidRPr="00070EC4">
              <w:rPr>
                <w:sz w:val="22"/>
                <w:szCs w:val="22"/>
              </w:rPr>
              <w:t>га</w:t>
            </w:r>
          </w:p>
          <w:p w:rsidR="00702995" w:rsidRPr="00070EC4" w:rsidRDefault="00702995" w:rsidP="00A91B75">
            <w:pPr>
              <w:jc w:val="both"/>
              <w:rPr>
                <w:b/>
              </w:rPr>
            </w:pPr>
            <w:r w:rsidRPr="00070EC4">
              <w:rPr>
                <w:sz w:val="22"/>
                <w:szCs w:val="22"/>
              </w:rPr>
              <w:t xml:space="preserve">Минимальная площадь при возможном разделе участка  – 0,005 га </w:t>
            </w:r>
          </w:p>
        </w:tc>
        <w:tc>
          <w:tcPr>
            <w:tcW w:w="2912" w:type="dxa"/>
            <w:vMerge/>
          </w:tcPr>
          <w:p w:rsidR="00702995" w:rsidRDefault="00702995" w:rsidP="00A91B75">
            <w:pPr>
              <w:jc w:val="both"/>
              <w:rPr>
                <w:b/>
              </w:rPr>
            </w:pPr>
          </w:p>
        </w:tc>
        <w:tc>
          <w:tcPr>
            <w:tcW w:w="3025" w:type="dxa"/>
            <w:vMerge/>
          </w:tcPr>
          <w:p w:rsidR="00702995" w:rsidRPr="00FC5B3C" w:rsidRDefault="00702995" w:rsidP="00111047">
            <w:pPr>
              <w:jc w:val="center"/>
            </w:pPr>
          </w:p>
        </w:tc>
        <w:tc>
          <w:tcPr>
            <w:tcW w:w="3118" w:type="dxa"/>
            <w:vMerge/>
          </w:tcPr>
          <w:p w:rsidR="00702995" w:rsidRPr="00A03BD8" w:rsidRDefault="00702995" w:rsidP="00FC5B3C">
            <w:pPr>
              <w:jc w:val="center"/>
              <w:rPr>
                <w:b/>
                <w:color w:val="FF0000"/>
              </w:rPr>
            </w:pPr>
          </w:p>
        </w:tc>
      </w:tr>
    </w:tbl>
    <w:p w:rsidR="005F6380" w:rsidRDefault="005F6380" w:rsidP="005F6380">
      <w:pPr>
        <w:jc w:val="both"/>
        <w:rPr>
          <w:b/>
        </w:rPr>
      </w:pPr>
      <w:r>
        <w:rPr>
          <w:b/>
        </w:rPr>
        <w:lastRenderedPageBreak/>
        <w:t xml:space="preserve"> </w:t>
      </w:r>
    </w:p>
    <w:p w:rsidR="005F6380" w:rsidRPr="00104935" w:rsidRDefault="005F6380" w:rsidP="005F6380">
      <w:pPr>
        <w:shd w:val="clear" w:color="auto" w:fill="FFFFFF"/>
        <w:autoSpaceDE w:val="0"/>
        <w:autoSpaceDN w:val="0"/>
        <w:adjustRightInd w:val="0"/>
        <w:ind w:firstLine="709"/>
        <w:jc w:val="both"/>
        <w:rPr>
          <w:b/>
          <w:bCs/>
        </w:rPr>
      </w:pPr>
      <w:r>
        <w:rPr>
          <w:b/>
          <w:bCs/>
        </w:rPr>
        <w:t>Примечание:</w:t>
      </w:r>
    </w:p>
    <w:p w:rsidR="005F6380" w:rsidRPr="008F70D7" w:rsidRDefault="00070EC4" w:rsidP="00070EC4">
      <w:pPr>
        <w:pStyle w:val="ConsPlusNormal"/>
        <w:widowControl/>
        <w:tabs>
          <w:tab w:val="left" w:pos="1134"/>
        </w:tabs>
        <w:ind w:firstLine="567"/>
        <w:jc w:val="both"/>
        <w:rPr>
          <w:rFonts w:ascii="Times New Roman" w:hAnsi="Times New Roman" w:cs="Times New Roman"/>
          <w:sz w:val="24"/>
          <w:szCs w:val="24"/>
          <w:lang w:eastAsia="en-US"/>
        </w:rPr>
      </w:pPr>
      <w:r w:rsidRPr="008F70D7">
        <w:rPr>
          <w:rFonts w:ascii="Times New Roman" w:hAnsi="Times New Roman" w:cs="Times New Roman"/>
          <w:sz w:val="24"/>
          <w:szCs w:val="24"/>
          <w:lang w:eastAsia="en-US"/>
        </w:rPr>
        <w:t xml:space="preserve">    1. </w:t>
      </w:r>
      <w:r w:rsidR="005F6380" w:rsidRPr="008F70D7">
        <w:rPr>
          <w:rFonts w:ascii="Times New Roman" w:hAnsi="Times New Roman" w:cs="Times New Roman"/>
          <w:sz w:val="24"/>
          <w:szCs w:val="24"/>
          <w:lang w:eastAsia="en-US"/>
        </w:rPr>
        <w:t>На территории участка жилой застройки запрещается размещение отдельно стоящих нежилых зданий, а также встроенно-пристроенных нежилых помещений, назначение которых недопустимо к размещению в жилой застройке по санитарно-гигиеническим требованиям.</w:t>
      </w:r>
    </w:p>
    <w:p w:rsidR="005F6380" w:rsidRPr="008F70D7" w:rsidRDefault="00070EC4" w:rsidP="00070EC4">
      <w:pPr>
        <w:pStyle w:val="ConsPlusNormal"/>
        <w:widowControl/>
        <w:tabs>
          <w:tab w:val="left" w:pos="1134"/>
        </w:tabs>
        <w:ind w:left="709"/>
        <w:jc w:val="both"/>
        <w:rPr>
          <w:rFonts w:ascii="Times New Roman" w:hAnsi="Times New Roman" w:cs="Times New Roman"/>
          <w:sz w:val="24"/>
          <w:szCs w:val="24"/>
          <w:lang w:eastAsia="en-US"/>
        </w:rPr>
      </w:pPr>
      <w:r w:rsidRPr="008F70D7">
        <w:rPr>
          <w:rFonts w:ascii="Times New Roman" w:hAnsi="Times New Roman" w:cs="Times New Roman"/>
          <w:sz w:val="24"/>
          <w:szCs w:val="24"/>
          <w:lang w:eastAsia="en-US"/>
        </w:rPr>
        <w:t xml:space="preserve"> 2.</w:t>
      </w:r>
      <w:r w:rsidR="008F70D7" w:rsidRPr="008F70D7">
        <w:rPr>
          <w:rFonts w:ascii="Times New Roman" w:hAnsi="Times New Roman" w:cs="Times New Roman"/>
          <w:sz w:val="24"/>
          <w:szCs w:val="24"/>
          <w:lang w:eastAsia="en-US"/>
        </w:rPr>
        <w:t xml:space="preserve"> </w:t>
      </w:r>
      <w:r w:rsidR="005F6380" w:rsidRPr="008F70D7">
        <w:rPr>
          <w:rFonts w:ascii="Times New Roman" w:hAnsi="Times New Roman" w:cs="Times New Roman"/>
          <w:sz w:val="24"/>
          <w:szCs w:val="24"/>
          <w:lang w:eastAsia="en-US"/>
        </w:rPr>
        <w:t>Объекты инженерного обеспечения не должны выходить на линию застройки улиц и магистралей.</w:t>
      </w:r>
    </w:p>
    <w:p w:rsidR="00652ACA" w:rsidRPr="008F70D7" w:rsidRDefault="008F70D7" w:rsidP="008F70D7">
      <w:pPr>
        <w:pStyle w:val="ConsPlusNormal"/>
        <w:widowControl/>
        <w:tabs>
          <w:tab w:val="left" w:pos="1134"/>
        </w:tabs>
        <w:ind w:left="709"/>
        <w:jc w:val="both"/>
        <w:rPr>
          <w:rFonts w:ascii="Times New Roman" w:hAnsi="Times New Roman" w:cs="Times New Roman"/>
          <w:sz w:val="24"/>
          <w:szCs w:val="24"/>
          <w:lang w:eastAsia="ar-SA" w:bidi="en-US"/>
        </w:rPr>
      </w:pPr>
      <w:r w:rsidRPr="008F70D7">
        <w:rPr>
          <w:rFonts w:ascii="Times New Roman" w:hAnsi="Times New Roman" w:cs="Times New Roman"/>
          <w:sz w:val="24"/>
          <w:szCs w:val="24"/>
          <w:lang w:eastAsia="en-US"/>
        </w:rPr>
        <w:t xml:space="preserve"> 3.</w:t>
      </w:r>
      <w:r>
        <w:rPr>
          <w:rFonts w:ascii="Times New Roman" w:hAnsi="Times New Roman" w:cs="Times New Roman"/>
          <w:sz w:val="24"/>
          <w:szCs w:val="24"/>
          <w:lang w:eastAsia="en-US"/>
        </w:rPr>
        <w:t xml:space="preserve"> </w:t>
      </w:r>
      <w:r w:rsidRPr="008F70D7">
        <w:rPr>
          <w:rFonts w:ascii="Times New Roman" w:hAnsi="Times New Roman" w:cs="Times New Roman"/>
          <w:sz w:val="24"/>
          <w:szCs w:val="24"/>
        </w:rPr>
        <w:t>Обслуживание жилой застройки, бытовое обслуживание, общественное питание, объекты общественного управления,  гостиничное обслуживание</w:t>
      </w:r>
      <w:r w:rsidR="00234DC4">
        <w:rPr>
          <w:rFonts w:ascii="Times New Roman" w:hAnsi="Times New Roman" w:cs="Times New Roman"/>
          <w:sz w:val="24"/>
          <w:szCs w:val="24"/>
        </w:rPr>
        <w:t>, магазины</w:t>
      </w:r>
      <w:r w:rsidRPr="008F70D7">
        <w:rPr>
          <w:rFonts w:ascii="Times New Roman" w:hAnsi="Times New Roman" w:cs="Times New Roman"/>
          <w:sz w:val="24"/>
          <w:szCs w:val="24"/>
        </w:rPr>
        <w:t xml:space="preserve">  – общая площадь объекта капитального строительства не более</w:t>
      </w:r>
      <w:r w:rsidR="00234DC4">
        <w:rPr>
          <w:rFonts w:ascii="Times New Roman" w:hAnsi="Times New Roman" w:cs="Times New Roman"/>
          <w:sz w:val="24"/>
          <w:szCs w:val="24"/>
          <w:lang w:eastAsia="ar-SA" w:bidi="en-US"/>
        </w:rPr>
        <w:t xml:space="preserve"> - 5</w:t>
      </w:r>
      <w:r w:rsidR="00652ACA" w:rsidRPr="008F70D7">
        <w:rPr>
          <w:rFonts w:ascii="Times New Roman" w:hAnsi="Times New Roman" w:cs="Times New Roman"/>
          <w:sz w:val="24"/>
          <w:szCs w:val="24"/>
          <w:lang w:eastAsia="ar-SA" w:bidi="en-US"/>
        </w:rPr>
        <w:t xml:space="preserve">00 </w:t>
      </w:r>
      <w:proofErr w:type="spellStart"/>
      <w:r w:rsidR="00652ACA" w:rsidRPr="008F70D7">
        <w:rPr>
          <w:rFonts w:ascii="Times New Roman" w:hAnsi="Times New Roman" w:cs="Times New Roman"/>
          <w:sz w:val="24"/>
          <w:szCs w:val="24"/>
          <w:lang w:eastAsia="ar-SA" w:bidi="en-US"/>
        </w:rPr>
        <w:t>кв</w:t>
      </w:r>
      <w:proofErr w:type="gramStart"/>
      <w:r w:rsidR="00652ACA" w:rsidRPr="008F70D7">
        <w:rPr>
          <w:rFonts w:ascii="Times New Roman" w:hAnsi="Times New Roman" w:cs="Times New Roman"/>
          <w:sz w:val="24"/>
          <w:szCs w:val="24"/>
          <w:lang w:eastAsia="ar-SA" w:bidi="en-US"/>
        </w:rPr>
        <w:t>.м</w:t>
      </w:r>
      <w:proofErr w:type="spellEnd"/>
      <w:proofErr w:type="gramEnd"/>
      <w:r w:rsidR="00652ACA" w:rsidRPr="008F70D7">
        <w:rPr>
          <w:rFonts w:ascii="Times New Roman" w:hAnsi="Times New Roman" w:cs="Times New Roman"/>
          <w:sz w:val="24"/>
          <w:szCs w:val="24"/>
          <w:lang w:eastAsia="ar-SA" w:bidi="en-US"/>
        </w:rPr>
        <w:t>;</w:t>
      </w:r>
    </w:p>
    <w:p w:rsidR="0052714C" w:rsidRPr="008F70D7" w:rsidRDefault="00070EC4" w:rsidP="00070EC4">
      <w:pPr>
        <w:widowControl w:val="0"/>
        <w:shd w:val="clear" w:color="auto" w:fill="FFFFFF"/>
        <w:tabs>
          <w:tab w:val="left" w:pos="986"/>
        </w:tabs>
        <w:autoSpaceDE w:val="0"/>
        <w:autoSpaceDN w:val="0"/>
        <w:adjustRightInd w:val="0"/>
        <w:jc w:val="both"/>
        <w:rPr>
          <w:color w:val="000000"/>
          <w:spacing w:val="-2"/>
        </w:rPr>
      </w:pPr>
      <w:r w:rsidRPr="008F70D7">
        <w:rPr>
          <w:color w:val="000000"/>
          <w:spacing w:val="9"/>
        </w:rPr>
        <w:t xml:space="preserve">           </w:t>
      </w:r>
      <w:r w:rsidR="007D7232" w:rsidRPr="007D7232">
        <w:rPr>
          <w:color w:val="000000"/>
          <w:spacing w:val="9"/>
        </w:rPr>
        <w:t>4</w:t>
      </w:r>
      <w:r w:rsidRPr="008F70D7">
        <w:rPr>
          <w:color w:val="000000"/>
          <w:spacing w:val="9"/>
        </w:rPr>
        <w:t>.</w:t>
      </w:r>
      <w:r w:rsidR="0052714C" w:rsidRPr="008F70D7">
        <w:rPr>
          <w:color w:val="000000"/>
          <w:spacing w:val="9"/>
        </w:rPr>
        <w:t xml:space="preserve">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w:t>
      </w:r>
      <w:r w:rsidR="0052714C" w:rsidRPr="008F70D7">
        <w:rPr>
          <w:color w:val="000000"/>
          <w:spacing w:val="5"/>
        </w:rPr>
        <w:t xml:space="preserve">(эркер, крыльцо, навес, свес крыши и др.) выступают не более чем на </w:t>
      </w:r>
      <w:smartTag w:uri="urn:schemas-microsoft-com:office:smarttags" w:element="metricconverter">
        <w:smartTagPr>
          <w:attr w:name="ProductID" w:val="50 см"/>
        </w:smartTagPr>
        <w:r w:rsidR="0052714C" w:rsidRPr="008F70D7">
          <w:rPr>
            <w:color w:val="000000"/>
            <w:spacing w:val="5"/>
          </w:rPr>
          <w:t>50 см</w:t>
        </w:r>
      </w:smartTag>
      <w:r w:rsidR="0052714C" w:rsidRPr="008F70D7">
        <w:rPr>
          <w:color w:val="000000"/>
          <w:spacing w:val="5"/>
        </w:rPr>
        <w:t xml:space="preserve"> от плоскости стены. </w:t>
      </w:r>
      <w:r w:rsidR="0052714C" w:rsidRPr="008F70D7">
        <w:rPr>
          <w:color w:val="000000"/>
          <w:spacing w:val="3"/>
        </w:rPr>
        <w:t xml:space="preserve">Если элементы выступают более чем на </w:t>
      </w:r>
      <w:smartTag w:uri="urn:schemas-microsoft-com:office:smarttags" w:element="metricconverter">
        <w:smartTagPr>
          <w:attr w:name="ProductID" w:val="50 см"/>
        </w:smartTagPr>
        <w:r w:rsidR="0052714C" w:rsidRPr="008F70D7">
          <w:rPr>
            <w:color w:val="000000"/>
            <w:spacing w:val="3"/>
          </w:rPr>
          <w:t>50 см</w:t>
        </w:r>
      </w:smartTag>
      <w:r w:rsidR="0052714C" w:rsidRPr="008F70D7">
        <w:rPr>
          <w:color w:val="000000"/>
          <w:spacing w:val="3"/>
        </w:rPr>
        <w:t xml:space="preserve">, расстояние измеряется от выступающих частей или </w:t>
      </w:r>
      <w:r w:rsidR="0052714C" w:rsidRPr="008F70D7">
        <w:rPr>
          <w:color w:val="000000"/>
          <w:spacing w:val="5"/>
        </w:rPr>
        <w:t xml:space="preserve">от проекции их на землю (консольный навес крыши, элементы второго этажа, расположенные на </w:t>
      </w:r>
      <w:r w:rsidR="0052714C" w:rsidRPr="008F70D7">
        <w:rPr>
          <w:color w:val="000000"/>
          <w:spacing w:val="2"/>
        </w:rPr>
        <w:t>столбах и др.).</w:t>
      </w:r>
    </w:p>
    <w:p w:rsidR="0052714C" w:rsidRPr="008F70D7" w:rsidRDefault="00070EC4" w:rsidP="00070EC4">
      <w:pPr>
        <w:shd w:val="clear" w:color="auto" w:fill="FFFFFF"/>
        <w:jc w:val="both"/>
      </w:pPr>
      <w:r w:rsidRPr="008F70D7">
        <w:rPr>
          <w:color w:val="000000"/>
          <w:spacing w:val="4"/>
        </w:rPr>
        <w:t xml:space="preserve">          </w:t>
      </w:r>
      <w:r w:rsidR="007D7232" w:rsidRPr="007D7232">
        <w:rPr>
          <w:color w:val="000000"/>
          <w:spacing w:val="4"/>
        </w:rPr>
        <w:t xml:space="preserve"> </w:t>
      </w:r>
      <w:r w:rsidRPr="008F70D7">
        <w:rPr>
          <w:color w:val="000000"/>
          <w:spacing w:val="4"/>
        </w:rPr>
        <w:t xml:space="preserve"> </w:t>
      </w:r>
      <w:r w:rsidR="007D7232" w:rsidRPr="007D7232">
        <w:rPr>
          <w:color w:val="000000"/>
          <w:spacing w:val="4"/>
        </w:rPr>
        <w:t>5</w:t>
      </w:r>
      <w:r w:rsidRPr="008F70D7">
        <w:rPr>
          <w:color w:val="000000"/>
          <w:spacing w:val="4"/>
        </w:rPr>
        <w:t>.</w:t>
      </w:r>
      <w:r w:rsidR="0052714C" w:rsidRPr="008F70D7">
        <w:rPr>
          <w:color w:val="000000"/>
          <w:spacing w:val="4"/>
        </w:rPr>
        <w:t xml:space="preserve">При возведении на участке хозяйственных построек, располагаемых на расстоянии </w:t>
      </w:r>
      <w:smartTag w:uri="urn:schemas-microsoft-com:office:smarttags" w:element="metricconverter">
        <w:smartTagPr>
          <w:attr w:name="ProductID" w:val="1 м"/>
        </w:smartTagPr>
        <w:r w:rsidR="0052714C" w:rsidRPr="008F70D7">
          <w:rPr>
            <w:color w:val="000000"/>
            <w:spacing w:val="4"/>
          </w:rPr>
          <w:t>1 м</w:t>
        </w:r>
      </w:smartTag>
      <w:r w:rsidR="0052714C" w:rsidRPr="008F70D7">
        <w:rPr>
          <w:color w:val="000000"/>
          <w:spacing w:val="4"/>
        </w:rPr>
        <w:t xml:space="preserve"> от границы соседнего участка, следует скат крыши ориентировать на свой участок.</w:t>
      </w:r>
    </w:p>
    <w:p w:rsidR="0052714C" w:rsidRPr="008F70D7" w:rsidRDefault="00070EC4" w:rsidP="00070EC4">
      <w:pPr>
        <w:shd w:val="clear" w:color="auto" w:fill="FFFFFF"/>
        <w:jc w:val="both"/>
      </w:pPr>
      <w:r w:rsidRPr="008F70D7">
        <w:rPr>
          <w:color w:val="000000"/>
          <w:spacing w:val="11"/>
        </w:rPr>
        <w:t xml:space="preserve">       </w:t>
      </w:r>
      <w:r w:rsidR="007D7232" w:rsidRPr="007D7232">
        <w:rPr>
          <w:color w:val="000000"/>
          <w:spacing w:val="11"/>
        </w:rPr>
        <w:t xml:space="preserve">  </w:t>
      </w:r>
      <w:r w:rsidRPr="008F70D7">
        <w:rPr>
          <w:color w:val="000000"/>
          <w:spacing w:val="11"/>
        </w:rPr>
        <w:t xml:space="preserve"> </w:t>
      </w:r>
      <w:r w:rsidR="007D7232" w:rsidRPr="007D7232">
        <w:rPr>
          <w:color w:val="000000"/>
          <w:spacing w:val="11"/>
        </w:rPr>
        <w:t>6</w:t>
      </w:r>
      <w:r w:rsidRPr="008F70D7">
        <w:rPr>
          <w:color w:val="000000"/>
          <w:spacing w:val="11"/>
        </w:rPr>
        <w:t>.</w:t>
      </w:r>
      <w:r w:rsidR="0052714C" w:rsidRPr="008F70D7">
        <w:rPr>
          <w:color w:val="000000"/>
          <w:spacing w:val="11"/>
        </w:rPr>
        <w:t xml:space="preserve"> Допускается блокировка хозяйственных построек на смежных приусадебных </w:t>
      </w:r>
      <w:r w:rsidR="0052714C" w:rsidRPr="008F70D7">
        <w:rPr>
          <w:color w:val="000000"/>
          <w:spacing w:val="4"/>
        </w:rPr>
        <w:t>участках по взаимному согласию собственников земельных участков.</w:t>
      </w:r>
    </w:p>
    <w:p w:rsidR="0052714C" w:rsidRPr="008F70D7" w:rsidRDefault="0052714C" w:rsidP="00070EC4">
      <w:pPr>
        <w:shd w:val="clear" w:color="auto" w:fill="FFFFFF"/>
        <w:spacing w:before="29"/>
        <w:jc w:val="both"/>
      </w:pPr>
      <w:r w:rsidRPr="008F70D7">
        <w:rPr>
          <w:color w:val="000000"/>
          <w:spacing w:val="4"/>
        </w:rPr>
        <w:lastRenderedPageBreak/>
        <w:t>Допускается блокировка хозяйственных построек к основному строению.</w:t>
      </w:r>
    </w:p>
    <w:p w:rsidR="005F6380" w:rsidRPr="008F70D7" w:rsidRDefault="00070EC4" w:rsidP="00070EC4">
      <w:pPr>
        <w:pStyle w:val="ConsPlusNormal"/>
        <w:widowControl/>
        <w:tabs>
          <w:tab w:val="left" w:pos="1134"/>
        </w:tabs>
        <w:jc w:val="both"/>
        <w:rPr>
          <w:rFonts w:ascii="Times New Roman" w:hAnsi="Times New Roman" w:cs="Times New Roman"/>
          <w:sz w:val="24"/>
          <w:szCs w:val="24"/>
          <w:lang w:eastAsia="en-US"/>
        </w:rPr>
      </w:pPr>
      <w:r w:rsidRPr="008F70D7">
        <w:rPr>
          <w:rFonts w:ascii="Times New Roman" w:hAnsi="Times New Roman" w:cs="Times New Roman"/>
          <w:sz w:val="24"/>
          <w:szCs w:val="24"/>
          <w:lang w:eastAsia="en-US"/>
        </w:rPr>
        <w:t xml:space="preserve">      </w:t>
      </w:r>
      <w:r w:rsidR="007D7232" w:rsidRPr="007D7232">
        <w:rPr>
          <w:rFonts w:ascii="Times New Roman" w:hAnsi="Times New Roman" w:cs="Times New Roman"/>
          <w:sz w:val="24"/>
          <w:szCs w:val="24"/>
          <w:lang w:eastAsia="en-US"/>
        </w:rPr>
        <w:t xml:space="preserve">  </w:t>
      </w:r>
      <w:r w:rsidRPr="008F70D7">
        <w:rPr>
          <w:rFonts w:ascii="Times New Roman" w:hAnsi="Times New Roman" w:cs="Times New Roman"/>
          <w:sz w:val="24"/>
          <w:szCs w:val="24"/>
          <w:lang w:eastAsia="en-US"/>
        </w:rPr>
        <w:t xml:space="preserve">   </w:t>
      </w:r>
      <w:r w:rsidR="007D7232" w:rsidRPr="007D7232">
        <w:rPr>
          <w:rFonts w:ascii="Times New Roman" w:hAnsi="Times New Roman" w:cs="Times New Roman"/>
          <w:sz w:val="24"/>
          <w:szCs w:val="24"/>
          <w:lang w:eastAsia="en-US"/>
        </w:rPr>
        <w:t>7</w:t>
      </w:r>
      <w:r w:rsidRPr="008F70D7">
        <w:rPr>
          <w:rFonts w:ascii="Times New Roman" w:hAnsi="Times New Roman" w:cs="Times New Roman"/>
          <w:sz w:val="24"/>
          <w:szCs w:val="24"/>
          <w:lang w:eastAsia="en-US"/>
        </w:rPr>
        <w:t>.</w:t>
      </w:r>
      <w:r w:rsidR="005F6380" w:rsidRPr="008F70D7">
        <w:rPr>
          <w:rFonts w:ascii="Times New Roman" w:hAnsi="Times New Roman" w:cs="Times New Roman"/>
          <w:sz w:val="24"/>
          <w:szCs w:val="24"/>
          <w:lang w:eastAsia="en-US"/>
        </w:rPr>
        <w:t>В случае, если земельный участок или объект капитального строительства находится в границах зоны с особыми условиями использования территорий, указанными в 23-</w:t>
      </w:r>
      <w:r w:rsidR="003758DD" w:rsidRPr="008F70D7">
        <w:rPr>
          <w:rFonts w:ascii="Times New Roman" w:hAnsi="Times New Roman" w:cs="Times New Roman"/>
          <w:sz w:val="24"/>
          <w:szCs w:val="24"/>
          <w:lang w:eastAsia="en-US"/>
        </w:rPr>
        <w:t>25</w:t>
      </w:r>
      <w:r w:rsidR="005F6380" w:rsidRPr="008F70D7">
        <w:rPr>
          <w:rFonts w:ascii="Times New Roman" w:hAnsi="Times New Roman" w:cs="Times New Roman"/>
          <w:sz w:val="24"/>
          <w:szCs w:val="24"/>
          <w:lang w:eastAsia="en-US"/>
        </w:rPr>
        <w:t xml:space="preserve"> статьях настоящих Правил, на них устанавливаются ограничения в соответствии с законодательством Российской Федерации.</w:t>
      </w:r>
    </w:p>
    <w:p w:rsidR="00702995" w:rsidRPr="008F70D7" w:rsidRDefault="00070EC4" w:rsidP="00070EC4">
      <w:pPr>
        <w:shd w:val="clear" w:color="auto" w:fill="FFFFFF"/>
        <w:tabs>
          <w:tab w:val="left" w:pos="871"/>
        </w:tabs>
        <w:jc w:val="both"/>
        <w:rPr>
          <w:color w:val="000000"/>
          <w:spacing w:val="1"/>
        </w:rPr>
      </w:pPr>
      <w:r w:rsidRPr="008F70D7">
        <w:rPr>
          <w:lang w:eastAsia="en-US"/>
        </w:rPr>
        <w:t xml:space="preserve">    </w:t>
      </w:r>
      <w:r w:rsidR="007D7232" w:rsidRPr="00180BD6">
        <w:rPr>
          <w:lang w:eastAsia="en-US"/>
        </w:rPr>
        <w:t xml:space="preserve">   </w:t>
      </w:r>
      <w:r w:rsidRPr="008F70D7">
        <w:rPr>
          <w:lang w:eastAsia="en-US"/>
        </w:rPr>
        <w:t xml:space="preserve">    </w:t>
      </w:r>
      <w:r w:rsidR="007D7232" w:rsidRPr="007D7232">
        <w:rPr>
          <w:lang w:eastAsia="en-US"/>
        </w:rPr>
        <w:t>8</w:t>
      </w:r>
      <w:r w:rsidR="00702995" w:rsidRPr="008F70D7">
        <w:rPr>
          <w:lang w:eastAsia="en-US"/>
        </w:rPr>
        <w:t xml:space="preserve">. </w:t>
      </w:r>
      <w:r w:rsidR="00702995" w:rsidRPr="008F70D7">
        <w:rPr>
          <w:color w:val="000000"/>
          <w:spacing w:val="3"/>
        </w:rPr>
        <w:t>Требования к ограждениям земельных участков:</w:t>
      </w:r>
    </w:p>
    <w:p w:rsidR="00702995" w:rsidRPr="008F70D7" w:rsidRDefault="00702995" w:rsidP="00070EC4">
      <w:pPr>
        <w:shd w:val="clear" w:color="auto" w:fill="FFFFFF"/>
        <w:tabs>
          <w:tab w:val="left" w:pos="871"/>
        </w:tabs>
        <w:jc w:val="both"/>
      </w:pPr>
      <w:r w:rsidRPr="008F70D7">
        <w:rPr>
          <w:color w:val="000000"/>
          <w:spacing w:val="1"/>
        </w:rPr>
        <w:t xml:space="preserve"> Со стороны улиц допускается сплошной забор. </w:t>
      </w:r>
    </w:p>
    <w:p w:rsidR="00702995" w:rsidRPr="008F70D7" w:rsidRDefault="00702995" w:rsidP="00070EC4">
      <w:pPr>
        <w:shd w:val="clear" w:color="auto" w:fill="FFFFFF"/>
        <w:jc w:val="both"/>
      </w:pPr>
      <w:r w:rsidRPr="008F70D7">
        <w:rPr>
          <w:color w:val="000000"/>
        </w:rPr>
        <w:t xml:space="preserve"> Характер ограждения, его высота должны быть единообразными как минимум на </w:t>
      </w:r>
      <w:r w:rsidRPr="008F70D7">
        <w:rPr>
          <w:color w:val="000000"/>
          <w:spacing w:val="2"/>
        </w:rPr>
        <w:t>протяжении одного квартала с обеих сторон;</w:t>
      </w:r>
    </w:p>
    <w:p w:rsidR="00702995" w:rsidRPr="008F70D7" w:rsidRDefault="00702995" w:rsidP="00070EC4">
      <w:pPr>
        <w:shd w:val="clear" w:color="auto" w:fill="FFFFFF"/>
        <w:jc w:val="both"/>
      </w:pPr>
      <w:r w:rsidRPr="008F70D7">
        <w:rPr>
          <w:color w:val="000000"/>
          <w:spacing w:val="1"/>
        </w:rPr>
        <w:t xml:space="preserve">Ограждения с целью минимального затенения территории соседних земельных </w:t>
      </w:r>
      <w:r w:rsidRPr="008F70D7">
        <w:rPr>
          <w:color w:val="000000"/>
          <w:spacing w:val="2"/>
        </w:rPr>
        <w:t xml:space="preserve">участков могут быть  сетчатые или решетчатые, сплошные при условии высотой не более </w:t>
      </w:r>
      <w:smartTag w:uri="urn:schemas-microsoft-com:office:smarttags" w:element="metricconverter">
        <w:smartTagPr>
          <w:attr w:name="ProductID" w:val="2 м"/>
        </w:smartTagPr>
        <w:r w:rsidRPr="008F70D7">
          <w:rPr>
            <w:color w:val="000000"/>
            <w:spacing w:val="2"/>
          </w:rPr>
          <w:t>2 м</w:t>
        </w:r>
      </w:smartTag>
      <w:r w:rsidRPr="008F70D7">
        <w:rPr>
          <w:color w:val="000000"/>
          <w:spacing w:val="2"/>
        </w:rPr>
        <w:t>.</w:t>
      </w:r>
    </w:p>
    <w:p w:rsidR="00702995" w:rsidRDefault="00702995" w:rsidP="00702995">
      <w:pPr>
        <w:pStyle w:val="ConsPlusNormal"/>
        <w:widowControl/>
        <w:tabs>
          <w:tab w:val="left" w:pos="2812"/>
        </w:tabs>
        <w:ind w:left="709"/>
        <w:jc w:val="both"/>
        <w:rPr>
          <w:rFonts w:ascii="Times New Roman" w:hAnsi="Times New Roman" w:cs="Times New Roman"/>
          <w:sz w:val="24"/>
          <w:szCs w:val="24"/>
          <w:lang w:eastAsia="en-US"/>
        </w:rPr>
      </w:pPr>
    </w:p>
    <w:p w:rsidR="007F3793" w:rsidRPr="007F3793" w:rsidRDefault="007F3793" w:rsidP="007F3793">
      <w:pPr>
        <w:pStyle w:val="ConsPlusNormal"/>
        <w:tabs>
          <w:tab w:val="left" w:pos="1134"/>
        </w:tabs>
        <w:jc w:val="both"/>
        <w:rPr>
          <w:rFonts w:ascii="Times New Roman" w:hAnsi="Times New Roman" w:cs="Times New Roman"/>
          <w:b/>
          <w:sz w:val="24"/>
          <w:szCs w:val="24"/>
          <w:lang w:eastAsia="en-US"/>
        </w:rPr>
      </w:pPr>
      <w:r w:rsidRPr="00702995">
        <w:rPr>
          <w:rFonts w:ascii="Times New Roman" w:hAnsi="Times New Roman" w:cs="Times New Roman"/>
          <w:b/>
          <w:sz w:val="24"/>
          <w:szCs w:val="24"/>
          <w:lang w:eastAsia="en-US"/>
        </w:rPr>
        <w:t>Ограничения</w:t>
      </w:r>
      <w:r w:rsidRPr="00C40340">
        <w:rPr>
          <w:rFonts w:ascii="Times New Roman" w:hAnsi="Times New Roman" w:cs="Times New Roman"/>
          <w:b/>
          <w:color w:val="FF0000"/>
          <w:sz w:val="24"/>
          <w:szCs w:val="24"/>
          <w:lang w:eastAsia="en-US"/>
        </w:rPr>
        <w:t xml:space="preserve"> </w:t>
      </w:r>
      <w:r w:rsidRPr="007F3793">
        <w:rPr>
          <w:rFonts w:ascii="Times New Roman" w:hAnsi="Times New Roman" w:cs="Times New Roman"/>
          <w:b/>
          <w:sz w:val="24"/>
          <w:szCs w:val="24"/>
          <w:lang w:eastAsia="en-US"/>
        </w:rPr>
        <w:t>использования земельных участков и объектов капитального строительства.</w:t>
      </w:r>
    </w:p>
    <w:p w:rsidR="00702995" w:rsidRPr="00805154" w:rsidRDefault="00702995" w:rsidP="00702995">
      <w:pPr>
        <w:pStyle w:val="3"/>
        <w:shd w:val="clear" w:color="auto" w:fill="FFFFFF"/>
        <w:rPr>
          <w:rFonts w:ascii="Times New Roman" w:hAnsi="Times New Roman"/>
          <w:b w:val="0"/>
          <w:color w:val="000000"/>
          <w:szCs w:val="24"/>
        </w:rPr>
      </w:pPr>
      <w:proofErr w:type="gramStart"/>
      <w:r w:rsidRPr="00805154">
        <w:rPr>
          <w:rFonts w:ascii="Times New Roman" w:hAnsi="Times New Roman"/>
          <w:b w:val="0"/>
          <w:color w:val="000000"/>
          <w:szCs w:val="24"/>
        </w:rPr>
        <w:t>В пределах границ территориальной зоны жилой застройки не допускается устройство мест массового захоронения (могилок), очистных сооружений, дренажных колодцев, скотомогильников, свалка мусора, складирование твердых бытовых отходов, ядохимикатов, удобрений, слив нефтепродуктов, размещение объектов промышленного производства, слив жидких нечистот, стоянки грузовых транспортных средств, вырубка леса (кроме замены лесонасаждений) и благоустройства территории).</w:t>
      </w:r>
      <w:proofErr w:type="gramEnd"/>
    </w:p>
    <w:p w:rsidR="007F3793" w:rsidRDefault="007F3793" w:rsidP="007F3793">
      <w:pPr>
        <w:pStyle w:val="ConsPlusNormal"/>
        <w:widowControl/>
        <w:tabs>
          <w:tab w:val="left" w:pos="1134"/>
        </w:tabs>
        <w:jc w:val="both"/>
        <w:rPr>
          <w:rFonts w:ascii="Times New Roman" w:hAnsi="Times New Roman" w:cs="Times New Roman"/>
          <w:sz w:val="24"/>
          <w:szCs w:val="24"/>
          <w:lang w:eastAsia="en-US"/>
        </w:rPr>
      </w:pPr>
    </w:p>
    <w:p w:rsidR="005F6380" w:rsidRDefault="005F6380" w:rsidP="005F6380">
      <w:pPr>
        <w:shd w:val="clear" w:color="auto" w:fill="FFFFFF"/>
        <w:ind w:firstLine="709"/>
        <w:jc w:val="both"/>
        <w:textAlignment w:val="baseline"/>
      </w:pPr>
      <w:r>
        <w:rPr>
          <w:b/>
        </w:rPr>
        <w:t>2</w:t>
      </w:r>
      <w:r w:rsidRPr="00104935">
        <w:rPr>
          <w:b/>
        </w:rPr>
        <w:t>.</w:t>
      </w:r>
      <w:r w:rsidRPr="007F3793">
        <w:rPr>
          <w:b/>
        </w:rPr>
        <w:t xml:space="preserve">Зона </w:t>
      </w:r>
      <w:r>
        <w:rPr>
          <w:b/>
        </w:rPr>
        <w:t>малоэтажными многоквартирными жилыми домами</w:t>
      </w:r>
      <w:r w:rsidRPr="00104935">
        <w:rPr>
          <w:b/>
        </w:rPr>
        <w:t xml:space="preserve"> (Ж</w:t>
      </w:r>
      <w:proofErr w:type="gramStart"/>
      <w:r>
        <w:rPr>
          <w:b/>
        </w:rPr>
        <w:t>2</w:t>
      </w:r>
      <w:proofErr w:type="gramEnd"/>
      <w:r w:rsidRPr="00104935">
        <w:rPr>
          <w:b/>
        </w:rPr>
        <w:t>)</w:t>
      </w:r>
      <w:r w:rsidRPr="00104935">
        <w:t xml:space="preserve"> - используется </w:t>
      </w:r>
      <w:r>
        <w:t xml:space="preserve">для формирования жилых районов, микрорайонов и кварталов малоэтажной жилой застройки из блокированных жилых зданий, многоквартирных зданий этажностью до </w:t>
      </w:r>
      <w:r w:rsidR="00D5272B" w:rsidRPr="00D5272B">
        <w:t xml:space="preserve">4 </w:t>
      </w:r>
      <w:r w:rsidR="00D5272B">
        <w:t xml:space="preserve">–х </w:t>
      </w:r>
      <w:r w:rsidR="00D5272B" w:rsidRPr="00D5272B">
        <w:t xml:space="preserve">этажей </w:t>
      </w:r>
      <w:r>
        <w:t>включительно, строений, сооружений обслуживания населений и нежилого назначения.</w:t>
      </w:r>
    </w:p>
    <w:p w:rsidR="00A91155" w:rsidRDefault="00A91155" w:rsidP="005F6380">
      <w:pPr>
        <w:shd w:val="clear" w:color="auto" w:fill="FFFFFF"/>
        <w:ind w:firstLine="709"/>
        <w:jc w:val="both"/>
        <w:textAlignment w:val="baseline"/>
      </w:pPr>
    </w:p>
    <w:p w:rsidR="005F6380" w:rsidRPr="00A91155" w:rsidRDefault="00A91155" w:rsidP="00A91155">
      <w:pPr>
        <w:jc w:val="center"/>
        <w:rPr>
          <w:b/>
        </w:rPr>
      </w:pPr>
      <w:r>
        <w:rPr>
          <w:b/>
          <w:i/>
        </w:rPr>
        <w:t>Основные виды разрешенного использования</w:t>
      </w:r>
    </w:p>
    <w:tbl>
      <w:tblPr>
        <w:tblStyle w:val="af7"/>
        <w:tblW w:w="0" w:type="auto"/>
        <w:tblLook w:val="04A0" w:firstRow="1" w:lastRow="0" w:firstColumn="1" w:lastColumn="0" w:noHBand="0" w:noVBand="1"/>
      </w:tblPr>
      <w:tblGrid>
        <w:gridCol w:w="3681"/>
        <w:gridCol w:w="6946"/>
        <w:gridCol w:w="3933"/>
      </w:tblGrid>
      <w:tr w:rsidR="00A91155" w:rsidTr="000C086F">
        <w:trPr>
          <w:tblHeader/>
        </w:trPr>
        <w:tc>
          <w:tcPr>
            <w:tcW w:w="3681" w:type="dxa"/>
          </w:tcPr>
          <w:p w:rsidR="00A91155" w:rsidRPr="00A51A64" w:rsidRDefault="00A91155" w:rsidP="00A91155">
            <w:pPr>
              <w:jc w:val="center"/>
              <w:rPr>
                <w:b/>
              </w:rPr>
            </w:pPr>
            <w:r w:rsidRPr="00A51A64">
              <w:rPr>
                <w:b/>
                <w:color w:val="000000"/>
                <w:szCs w:val="22"/>
              </w:rPr>
              <w:t xml:space="preserve">Наименование вида разрешенного использования земельного участка </w:t>
            </w:r>
            <w:r w:rsidRPr="00A51A64">
              <w:rPr>
                <w:b/>
                <w:color w:val="000000"/>
                <w:szCs w:val="22"/>
              </w:rPr>
              <w:br/>
              <w:t>(код классификатора)</w:t>
            </w:r>
          </w:p>
        </w:tc>
        <w:tc>
          <w:tcPr>
            <w:tcW w:w="6946" w:type="dxa"/>
          </w:tcPr>
          <w:p w:rsidR="00A91155" w:rsidRPr="00A51A64" w:rsidRDefault="00A91155" w:rsidP="00A91155">
            <w:pPr>
              <w:jc w:val="center"/>
              <w:rPr>
                <w:b/>
              </w:rPr>
            </w:pPr>
            <w:r w:rsidRPr="00A51A64">
              <w:rPr>
                <w:b/>
                <w:color w:val="000000"/>
                <w:szCs w:val="22"/>
              </w:rPr>
              <w:t>Описание вида разрешенного использования</w:t>
            </w:r>
          </w:p>
        </w:tc>
        <w:tc>
          <w:tcPr>
            <w:tcW w:w="3933" w:type="dxa"/>
          </w:tcPr>
          <w:p w:rsidR="00A91155" w:rsidRDefault="00A91155" w:rsidP="00A91155">
            <w:pPr>
              <w:jc w:val="center"/>
              <w:rPr>
                <w:b/>
                <w:color w:val="000000"/>
                <w:sz w:val="22"/>
                <w:szCs w:val="22"/>
              </w:rPr>
            </w:pPr>
          </w:p>
          <w:p w:rsidR="00A91155" w:rsidRPr="00A51A64" w:rsidRDefault="00A91155" w:rsidP="00A91155">
            <w:pPr>
              <w:jc w:val="center"/>
              <w:rPr>
                <w:b/>
              </w:rPr>
            </w:pPr>
            <w:r w:rsidRPr="00A51A64">
              <w:rPr>
                <w:b/>
                <w:color w:val="000000"/>
                <w:sz w:val="22"/>
                <w:szCs w:val="22"/>
              </w:rPr>
              <w:t>Примечания</w:t>
            </w:r>
          </w:p>
        </w:tc>
      </w:tr>
      <w:tr w:rsidR="00A91155" w:rsidTr="000C086F">
        <w:tc>
          <w:tcPr>
            <w:tcW w:w="3681" w:type="dxa"/>
          </w:tcPr>
          <w:p w:rsidR="00A91155" w:rsidRPr="005957B5" w:rsidRDefault="007F3793" w:rsidP="00A91155">
            <w:pPr>
              <w:jc w:val="both"/>
            </w:pPr>
            <w:r w:rsidRPr="007F3793">
              <w:t>Для индивидуального жилищного строительства</w:t>
            </w:r>
            <w:r w:rsidR="00A91155">
              <w:t xml:space="preserve"> (2.1)</w:t>
            </w:r>
          </w:p>
        </w:tc>
        <w:tc>
          <w:tcPr>
            <w:tcW w:w="6946" w:type="dxa"/>
          </w:tcPr>
          <w:p w:rsidR="007F3793" w:rsidRDefault="007F3793" w:rsidP="007F3793">
            <w:pPr>
              <w:autoSpaceDE w:val="0"/>
              <w:autoSpaceDN w:val="0"/>
              <w:adjustRightInd w:val="0"/>
              <w:jc w:val="both"/>
            </w:pPr>
            <w: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7F3793" w:rsidRDefault="007F3793" w:rsidP="007F3793">
            <w:pPr>
              <w:autoSpaceDE w:val="0"/>
              <w:autoSpaceDN w:val="0"/>
              <w:adjustRightInd w:val="0"/>
              <w:jc w:val="both"/>
            </w:pPr>
            <w:r>
              <w:lastRenderedPageBreak/>
              <w:t>выращивание сельскохозяйственных культур;</w:t>
            </w:r>
          </w:p>
          <w:p w:rsidR="00A91155" w:rsidRDefault="007F3793" w:rsidP="007F3793">
            <w:pPr>
              <w:jc w:val="both"/>
              <w:textAlignment w:val="baseline"/>
            </w:pPr>
            <w:r>
              <w:t>размещение гаражей для собственных нужд и хозяйственных построек</w:t>
            </w:r>
            <w:r w:rsidR="00A91155" w:rsidRPr="00104935">
              <w:t>;</w:t>
            </w:r>
          </w:p>
        </w:tc>
        <w:tc>
          <w:tcPr>
            <w:tcW w:w="3933" w:type="dxa"/>
          </w:tcPr>
          <w:p w:rsidR="00A91155" w:rsidRDefault="00A91155" w:rsidP="00A91155">
            <w:pPr>
              <w:jc w:val="both"/>
              <w:rPr>
                <w:b/>
              </w:rPr>
            </w:pPr>
          </w:p>
        </w:tc>
      </w:tr>
      <w:tr w:rsidR="00A91155" w:rsidTr="000C086F">
        <w:tc>
          <w:tcPr>
            <w:tcW w:w="3681" w:type="dxa"/>
          </w:tcPr>
          <w:p w:rsidR="00A91155" w:rsidRPr="005957B5" w:rsidRDefault="00A91155" w:rsidP="00A91155">
            <w:pPr>
              <w:jc w:val="both"/>
            </w:pPr>
            <w:r w:rsidRPr="005957B5">
              <w:lastRenderedPageBreak/>
              <w:t>Малоэтажная многоквартирная жилая застройка</w:t>
            </w:r>
            <w:r>
              <w:t xml:space="preserve"> (2.1.1)</w:t>
            </w:r>
          </w:p>
        </w:tc>
        <w:tc>
          <w:tcPr>
            <w:tcW w:w="6946" w:type="dxa"/>
          </w:tcPr>
          <w:p w:rsidR="007F3793" w:rsidRDefault="007F3793" w:rsidP="007F3793">
            <w:pPr>
              <w:autoSpaceDE w:val="0"/>
              <w:autoSpaceDN w:val="0"/>
              <w:adjustRightInd w:val="0"/>
              <w:jc w:val="both"/>
            </w:pPr>
            <w:r>
              <w:t xml:space="preserve">Размещение малоэтажных многоквартирных домов (многоквартирные дома высотой до 4 этажей, включая </w:t>
            </w:r>
            <w:proofErr w:type="gramStart"/>
            <w:r>
              <w:t>мансардный</w:t>
            </w:r>
            <w:proofErr w:type="gramEnd"/>
            <w:r>
              <w:t>);</w:t>
            </w:r>
          </w:p>
          <w:p w:rsidR="007F3793" w:rsidRDefault="007F3793" w:rsidP="007F3793">
            <w:pPr>
              <w:autoSpaceDE w:val="0"/>
              <w:autoSpaceDN w:val="0"/>
              <w:adjustRightInd w:val="0"/>
              <w:jc w:val="both"/>
            </w:pPr>
            <w:r>
              <w:t>обустройство спортивных и детских площадок, площадок для отдыха;</w:t>
            </w:r>
          </w:p>
          <w:p w:rsidR="00A91155" w:rsidRDefault="007F3793" w:rsidP="007F3793">
            <w:pPr>
              <w:jc w:val="both"/>
              <w:textAlignment w:val="baseline"/>
            </w:pPr>
            <w: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r w:rsidR="00A91155" w:rsidRPr="00104935">
              <w:t>;</w:t>
            </w:r>
          </w:p>
        </w:tc>
        <w:tc>
          <w:tcPr>
            <w:tcW w:w="3933" w:type="dxa"/>
          </w:tcPr>
          <w:p w:rsidR="00A91155" w:rsidRDefault="00A91155" w:rsidP="00A91155">
            <w:pPr>
              <w:jc w:val="both"/>
              <w:rPr>
                <w:b/>
              </w:rPr>
            </w:pPr>
          </w:p>
        </w:tc>
      </w:tr>
      <w:tr w:rsidR="00A91155" w:rsidTr="000C086F">
        <w:tc>
          <w:tcPr>
            <w:tcW w:w="3681" w:type="dxa"/>
          </w:tcPr>
          <w:p w:rsidR="00A91155" w:rsidRPr="00A91155" w:rsidRDefault="007F3793" w:rsidP="00A91155">
            <w:pPr>
              <w:jc w:val="both"/>
              <w:rPr>
                <w:b/>
              </w:rPr>
            </w:pPr>
            <w:r w:rsidRPr="007F3793">
              <w:t>Для ведения личного подсобного хозяйства (приусадебный земельный участок)</w:t>
            </w:r>
            <w:r w:rsidR="00A91155">
              <w:t xml:space="preserve"> (2.2</w:t>
            </w:r>
            <w:r w:rsidR="00A91155" w:rsidRPr="00A91155">
              <w:t>)</w:t>
            </w:r>
          </w:p>
        </w:tc>
        <w:tc>
          <w:tcPr>
            <w:tcW w:w="6946" w:type="dxa"/>
          </w:tcPr>
          <w:p w:rsidR="00CE5CDD" w:rsidRPr="00CE5CDD" w:rsidRDefault="00CE5CDD" w:rsidP="00CE5CDD">
            <w:pPr>
              <w:pStyle w:val="ConsPlusNormal"/>
              <w:jc w:val="both"/>
              <w:rPr>
                <w:rFonts w:ascii="Times New Roman" w:hAnsi="Times New Roman" w:cs="Times New Roman"/>
                <w:sz w:val="24"/>
                <w:szCs w:val="24"/>
              </w:rPr>
            </w:pPr>
            <w:r w:rsidRPr="00CE5CDD">
              <w:rPr>
                <w:rFonts w:ascii="Times New Roman" w:hAnsi="Times New Roman" w:cs="Times New Roman"/>
                <w:sz w:val="24"/>
                <w:szCs w:val="24"/>
              </w:rPr>
              <w:t>Размещение жилого дома, указанного в описании вида разрешенного использования с кодом 2.1;</w:t>
            </w:r>
          </w:p>
          <w:p w:rsidR="00CE5CDD" w:rsidRPr="00CE5CDD" w:rsidRDefault="00CE5CDD" w:rsidP="00CE5CDD">
            <w:pPr>
              <w:pStyle w:val="ConsPlusNormal"/>
              <w:jc w:val="both"/>
              <w:rPr>
                <w:rFonts w:ascii="Times New Roman" w:hAnsi="Times New Roman" w:cs="Times New Roman"/>
                <w:sz w:val="24"/>
                <w:szCs w:val="24"/>
              </w:rPr>
            </w:pPr>
            <w:r w:rsidRPr="00CE5CDD">
              <w:rPr>
                <w:rFonts w:ascii="Times New Roman" w:hAnsi="Times New Roman" w:cs="Times New Roman"/>
                <w:sz w:val="24"/>
                <w:szCs w:val="24"/>
              </w:rPr>
              <w:t>производство сельскохозяйственной продукции;</w:t>
            </w:r>
          </w:p>
          <w:p w:rsidR="00CE5CDD" w:rsidRPr="00CE5CDD" w:rsidRDefault="00CE5CDD" w:rsidP="00CE5CDD">
            <w:pPr>
              <w:pStyle w:val="ConsPlusNormal"/>
              <w:jc w:val="both"/>
              <w:rPr>
                <w:rFonts w:ascii="Times New Roman" w:hAnsi="Times New Roman" w:cs="Times New Roman"/>
                <w:sz w:val="24"/>
                <w:szCs w:val="24"/>
              </w:rPr>
            </w:pPr>
            <w:r w:rsidRPr="00CE5CDD">
              <w:rPr>
                <w:rFonts w:ascii="Times New Roman" w:hAnsi="Times New Roman" w:cs="Times New Roman"/>
                <w:sz w:val="24"/>
                <w:szCs w:val="24"/>
              </w:rPr>
              <w:t>размещение гаража и иных вспомогательных сооружений;</w:t>
            </w:r>
          </w:p>
          <w:p w:rsidR="00A91155" w:rsidRPr="00A91155" w:rsidRDefault="00CE5CDD" w:rsidP="00CE5CDD">
            <w:pPr>
              <w:jc w:val="both"/>
            </w:pPr>
            <w:r w:rsidRPr="00CE5CDD">
              <w:t>содержание сельскохозяйственных животных</w:t>
            </w:r>
          </w:p>
        </w:tc>
        <w:tc>
          <w:tcPr>
            <w:tcW w:w="3933" w:type="dxa"/>
          </w:tcPr>
          <w:p w:rsidR="00A91155" w:rsidRDefault="00A91155" w:rsidP="00A91155">
            <w:pPr>
              <w:jc w:val="both"/>
              <w:rPr>
                <w:b/>
              </w:rPr>
            </w:pPr>
          </w:p>
        </w:tc>
      </w:tr>
      <w:tr w:rsidR="00A91155" w:rsidTr="000C086F">
        <w:tc>
          <w:tcPr>
            <w:tcW w:w="3681" w:type="dxa"/>
          </w:tcPr>
          <w:p w:rsidR="00A91155" w:rsidRDefault="00A91155" w:rsidP="00A91155">
            <w:pPr>
              <w:jc w:val="both"/>
              <w:rPr>
                <w:b/>
              </w:rPr>
            </w:pPr>
            <w:r w:rsidRPr="005957B5">
              <w:t>Блокированная жилая застройка</w:t>
            </w:r>
            <w:r>
              <w:t xml:space="preserve"> (2.3)</w:t>
            </w:r>
          </w:p>
        </w:tc>
        <w:tc>
          <w:tcPr>
            <w:tcW w:w="6946" w:type="dxa"/>
          </w:tcPr>
          <w:p w:rsidR="00A91155" w:rsidRDefault="00CE5CDD" w:rsidP="00A91155">
            <w:pPr>
              <w:jc w:val="both"/>
              <w:rPr>
                <w:b/>
              </w:rPr>
            </w:pPr>
            <w:proofErr w:type="gramStart"/>
            <w:r w:rsidRPr="00CE5CDD">
              <w:t>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roofErr w:type="gramEnd"/>
          </w:p>
        </w:tc>
        <w:tc>
          <w:tcPr>
            <w:tcW w:w="3933" w:type="dxa"/>
          </w:tcPr>
          <w:p w:rsidR="00A91155" w:rsidRDefault="00A91155" w:rsidP="00A91155">
            <w:pPr>
              <w:jc w:val="both"/>
              <w:rPr>
                <w:b/>
              </w:rPr>
            </w:pPr>
          </w:p>
        </w:tc>
      </w:tr>
      <w:tr w:rsidR="00A91155" w:rsidTr="000C086F">
        <w:tc>
          <w:tcPr>
            <w:tcW w:w="3681" w:type="dxa"/>
          </w:tcPr>
          <w:p w:rsidR="00A91155" w:rsidRDefault="00A91155" w:rsidP="00A91155">
            <w:pPr>
              <w:jc w:val="both"/>
              <w:rPr>
                <w:b/>
              </w:rPr>
            </w:pPr>
            <w:r w:rsidRPr="005957B5">
              <w:t>Обслуживание жилой застройки</w:t>
            </w:r>
            <w:r>
              <w:t xml:space="preserve"> (2.7)</w:t>
            </w:r>
          </w:p>
        </w:tc>
        <w:tc>
          <w:tcPr>
            <w:tcW w:w="6946" w:type="dxa"/>
          </w:tcPr>
          <w:p w:rsidR="00A91155" w:rsidRDefault="00CE5CDD" w:rsidP="00A91155">
            <w:pPr>
              <w:jc w:val="both"/>
              <w:rPr>
                <w:b/>
              </w:rPr>
            </w:pPr>
            <w:proofErr w:type="gramStart"/>
            <w:r w:rsidRPr="00CE5CDD">
              <w:t xml:space="preserve">Размещение объектов капитального строительства, размещение которых предусмотрено видами разрешенного использования с </w:t>
            </w:r>
            <w:r w:rsidRPr="00CE5CDD">
              <w:lastRenderedPageBreak/>
              <w:t>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roofErr w:type="gramEnd"/>
          </w:p>
        </w:tc>
        <w:tc>
          <w:tcPr>
            <w:tcW w:w="3933" w:type="dxa"/>
          </w:tcPr>
          <w:p w:rsidR="00A91155" w:rsidRDefault="00A91155" w:rsidP="00A91155">
            <w:pPr>
              <w:jc w:val="both"/>
              <w:rPr>
                <w:b/>
              </w:rPr>
            </w:pPr>
          </w:p>
        </w:tc>
      </w:tr>
      <w:tr w:rsidR="00CE5CDD" w:rsidTr="000C086F">
        <w:tc>
          <w:tcPr>
            <w:tcW w:w="3681" w:type="dxa"/>
          </w:tcPr>
          <w:p w:rsidR="00CE5CDD" w:rsidRPr="005957B5" w:rsidRDefault="00C40340" w:rsidP="00A91155">
            <w:pPr>
              <w:textAlignment w:val="baseline"/>
              <w:rPr>
                <w:bCs/>
                <w:color w:val="000000"/>
              </w:rPr>
            </w:pPr>
            <w:r w:rsidRPr="00C40340">
              <w:rPr>
                <w:bCs/>
                <w:color w:val="000000"/>
              </w:rPr>
              <w:lastRenderedPageBreak/>
              <w:t>Хранение автотранспорта</w:t>
            </w:r>
            <w:r>
              <w:rPr>
                <w:bCs/>
                <w:color w:val="000000"/>
              </w:rPr>
              <w:t xml:space="preserve"> (</w:t>
            </w:r>
            <w:r w:rsidRPr="00C40340">
              <w:rPr>
                <w:bCs/>
                <w:color w:val="000000"/>
              </w:rPr>
              <w:t>2.7.1</w:t>
            </w:r>
            <w:r>
              <w:rPr>
                <w:bCs/>
                <w:color w:val="000000"/>
              </w:rPr>
              <w:t>)</w:t>
            </w:r>
          </w:p>
        </w:tc>
        <w:tc>
          <w:tcPr>
            <w:tcW w:w="6946" w:type="dxa"/>
          </w:tcPr>
          <w:p w:rsidR="00CE5CDD" w:rsidRDefault="00CE5CDD" w:rsidP="00A91155">
            <w:pPr>
              <w:jc w:val="both"/>
              <w:textAlignment w:val="baseline"/>
              <w:rPr>
                <w:color w:val="000000"/>
              </w:rPr>
            </w:pPr>
          </w:p>
          <w:p w:rsidR="00C40340" w:rsidRDefault="00C40340" w:rsidP="00A91155">
            <w:pPr>
              <w:jc w:val="both"/>
              <w:textAlignment w:val="baseline"/>
              <w:rPr>
                <w:color w:val="000000"/>
              </w:rPr>
            </w:pPr>
            <w:r w:rsidRPr="00C40340">
              <w:rPr>
                <w:color w:val="00000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C40340">
              <w:rPr>
                <w:color w:val="000000"/>
              </w:rPr>
              <w:t>машино</w:t>
            </w:r>
            <w:proofErr w:type="spellEnd"/>
            <w:r w:rsidRPr="00C40340">
              <w:rPr>
                <w:color w:val="000000"/>
              </w:rPr>
              <w:t>-места, за исключением гаражей, размещение которых предусмотрено содержанием видов разрешенного использования с кодами 2.7.2, 4.9</w:t>
            </w:r>
          </w:p>
          <w:p w:rsidR="00C40340" w:rsidRDefault="00C40340" w:rsidP="00A91155">
            <w:pPr>
              <w:jc w:val="both"/>
              <w:textAlignment w:val="baseline"/>
              <w:rPr>
                <w:color w:val="000000"/>
              </w:rPr>
            </w:pPr>
          </w:p>
          <w:p w:rsidR="00C40340" w:rsidRPr="002C2C49" w:rsidRDefault="00C40340" w:rsidP="00A91155">
            <w:pPr>
              <w:jc w:val="both"/>
              <w:textAlignment w:val="baseline"/>
              <w:rPr>
                <w:color w:val="000000"/>
              </w:rPr>
            </w:pPr>
          </w:p>
        </w:tc>
        <w:tc>
          <w:tcPr>
            <w:tcW w:w="3933" w:type="dxa"/>
          </w:tcPr>
          <w:p w:rsidR="00CE5CDD" w:rsidRDefault="00CE5CDD" w:rsidP="00A91155">
            <w:pPr>
              <w:jc w:val="both"/>
              <w:rPr>
                <w:b/>
              </w:rPr>
            </w:pPr>
          </w:p>
        </w:tc>
      </w:tr>
      <w:tr w:rsidR="00C40340" w:rsidTr="000C086F">
        <w:tc>
          <w:tcPr>
            <w:tcW w:w="3681" w:type="dxa"/>
          </w:tcPr>
          <w:p w:rsidR="003758DD" w:rsidRDefault="003758DD" w:rsidP="00A91155">
            <w:pPr>
              <w:textAlignment w:val="baseline"/>
              <w:rPr>
                <w:bCs/>
                <w:color w:val="000000"/>
              </w:rPr>
            </w:pPr>
          </w:p>
          <w:p w:rsidR="00C40340" w:rsidRPr="005957B5" w:rsidRDefault="00C40340" w:rsidP="00A91155">
            <w:pPr>
              <w:textAlignment w:val="baseline"/>
              <w:rPr>
                <w:bCs/>
                <w:color w:val="000000"/>
              </w:rPr>
            </w:pPr>
            <w:r w:rsidRPr="00C40340">
              <w:rPr>
                <w:bCs/>
                <w:color w:val="000000"/>
              </w:rPr>
              <w:t>Размещение гаражей для собственных нужд</w:t>
            </w:r>
            <w:r>
              <w:rPr>
                <w:bCs/>
                <w:color w:val="000000"/>
              </w:rPr>
              <w:t xml:space="preserve"> (</w:t>
            </w:r>
            <w:r w:rsidRPr="00C40340">
              <w:rPr>
                <w:bCs/>
                <w:color w:val="000000"/>
              </w:rPr>
              <w:t>2.7.2</w:t>
            </w:r>
            <w:r>
              <w:rPr>
                <w:bCs/>
                <w:color w:val="000000"/>
              </w:rPr>
              <w:t>)</w:t>
            </w:r>
          </w:p>
        </w:tc>
        <w:tc>
          <w:tcPr>
            <w:tcW w:w="6946" w:type="dxa"/>
          </w:tcPr>
          <w:p w:rsidR="003758DD" w:rsidRDefault="003758DD" w:rsidP="00A91155">
            <w:pPr>
              <w:jc w:val="both"/>
              <w:textAlignment w:val="baseline"/>
              <w:rPr>
                <w:color w:val="000000"/>
              </w:rPr>
            </w:pPr>
          </w:p>
          <w:p w:rsidR="00C40340" w:rsidRPr="002C2C49" w:rsidRDefault="00C40340" w:rsidP="00A91155">
            <w:pPr>
              <w:jc w:val="both"/>
              <w:textAlignment w:val="baseline"/>
              <w:rPr>
                <w:color w:val="000000"/>
              </w:rPr>
            </w:pPr>
            <w:r w:rsidRPr="00C40340">
              <w:rPr>
                <w:color w:val="000000"/>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3933" w:type="dxa"/>
          </w:tcPr>
          <w:p w:rsidR="00C40340" w:rsidRDefault="00C40340" w:rsidP="00A91155">
            <w:pPr>
              <w:jc w:val="both"/>
              <w:rPr>
                <w:b/>
              </w:rPr>
            </w:pPr>
          </w:p>
        </w:tc>
      </w:tr>
      <w:tr w:rsidR="00A91155" w:rsidTr="000C086F">
        <w:tc>
          <w:tcPr>
            <w:tcW w:w="3681" w:type="dxa"/>
          </w:tcPr>
          <w:p w:rsidR="00A91155" w:rsidRPr="005957B5" w:rsidRDefault="00A91155" w:rsidP="00A91155">
            <w:pPr>
              <w:textAlignment w:val="baseline"/>
            </w:pPr>
            <w:r w:rsidRPr="005957B5">
              <w:rPr>
                <w:bCs/>
                <w:color w:val="000000"/>
              </w:rPr>
              <w:t>Коммунальное обслуживание</w:t>
            </w:r>
            <w:r>
              <w:rPr>
                <w:bCs/>
                <w:color w:val="000000"/>
              </w:rPr>
              <w:t xml:space="preserve"> (3.1)</w:t>
            </w:r>
          </w:p>
        </w:tc>
        <w:tc>
          <w:tcPr>
            <w:tcW w:w="6946" w:type="dxa"/>
          </w:tcPr>
          <w:p w:rsidR="00A91155" w:rsidRDefault="00C40340" w:rsidP="00A91155">
            <w:pPr>
              <w:jc w:val="both"/>
              <w:textAlignment w:val="baseline"/>
            </w:pPr>
            <w:r w:rsidRPr="00C40340">
              <w:rPr>
                <w:color w:val="00000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3933" w:type="dxa"/>
          </w:tcPr>
          <w:p w:rsidR="00A91155" w:rsidRDefault="00A91155" w:rsidP="00A91155">
            <w:pPr>
              <w:jc w:val="both"/>
              <w:rPr>
                <w:b/>
              </w:rPr>
            </w:pPr>
          </w:p>
        </w:tc>
      </w:tr>
      <w:tr w:rsidR="00C40340" w:rsidTr="000C086F">
        <w:tc>
          <w:tcPr>
            <w:tcW w:w="3681" w:type="dxa"/>
          </w:tcPr>
          <w:p w:rsidR="00C40340" w:rsidRPr="005957B5" w:rsidRDefault="00C40340" w:rsidP="00A91155">
            <w:pPr>
              <w:textAlignment w:val="baseline"/>
              <w:rPr>
                <w:bCs/>
                <w:color w:val="000000"/>
              </w:rPr>
            </w:pPr>
            <w:r w:rsidRPr="00C40340">
              <w:rPr>
                <w:bCs/>
                <w:color w:val="000000"/>
              </w:rPr>
              <w:t>Предоставление коммунальных услуг</w:t>
            </w:r>
            <w:r>
              <w:rPr>
                <w:bCs/>
                <w:color w:val="000000"/>
              </w:rPr>
              <w:t xml:space="preserve"> (</w:t>
            </w:r>
            <w:r w:rsidRPr="00C40340">
              <w:rPr>
                <w:bCs/>
                <w:color w:val="000000"/>
              </w:rPr>
              <w:t>3.1.1</w:t>
            </w:r>
            <w:r>
              <w:rPr>
                <w:bCs/>
                <w:color w:val="000000"/>
              </w:rPr>
              <w:t>)</w:t>
            </w:r>
          </w:p>
        </w:tc>
        <w:tc>
          <w:tcPr>
            <w:tcW w:w="6946" w:type="dxa"/>
          </w:tcPr>
          <w:p w:rsidR="00C40340" w:rsidRPr="002C2C49" w:rsidRDefault="00C40340" w:rsidP="00A91155">
            <w:pPr>
              <w:jc w:val="both"/>
              <w:textAlignment w:val="baseline"/>
              <w:rPr>
                <w:color w:val="000000"/>
              </w:rPr>
            </w:pPr>
            <w:proofErr w:type="gramStart"/>
            <w:r w:rsidRPr="00C40340">
              <w:rPr>
                <w:color w:val="000000"/>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w:t>
            </w:r>
            <w:r w:rsidRPr="00C40340">
              <w:rPr>
                <w:color w:val="000000"/>
              </w:rPr>
              <w:lastRenderedPageBreak/>
              <w:t>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3933" w:type="dxa"/>
          </w:tcPr>
          <w:p w:rsidR="00C40340" w:rsidRDefault="00C40340" w:rsidP="00A91155">
            <w:pPr>
              <w:jc w:val="both"/>
              <w:rPr>
                <w:b/>
              </w:rPr>
            </w:pPr>
          </w:p>
        </w:tc>
      </w:tr>
      <w:tr w:rsidR="00C40340" w:rsidTr="000C086F">
        <w:tc>
          <w:tcPr>
            <w:tcW w:w="3681" w:type="dxa"/>
          </w:tcPr>
          <w:p w:rsidR="00C40340" w:rsidRPr="005957B5" w:rsidRDefault="00C40340" w:rsidP="00A91155">
            <w:pPr>
              <w:textAlignment w:val="baseline"/>
            </w:pPr>
            <w:r w:rsidRPr="00C40340">
              <w:lastRenderedPageBreak/>
              <w:t>Административные здания организаций, обеспечивающих предоставление коммунальных услуг</w:t>
            </w:r>
            <w:r>
              <w:t xml:space="preserve"> (</w:t>
            </w:r>
            <w:r w:rsidRPr="00C40340">
              <w:t>3.1.2</w:t>
            </w:r>
            <w:r>
              <w:t>)</w:t>
            </w:r>
          </w:p>
        </w:tc>
        <w:tc>
          <w:tcPr>
            <w:tcW w:w="6946" w:type="dxa"/>
          </w:tcPr>
          <w:p w:rsidR="00C40340" w:rsidRPr="00104935" w:rsidRDefault="00C40340" w:rsidP="00A91155">
            <w:pPr>
              <w:jc w:val="both"/>
              <w:textAlignment w:val="baseline"/>
            </w:pPr>
            <w:r w:rsidRPr="00C40340">
              <w:t>Размещение зданий, предназначенных для приема физических и юридических лиц в связи с предоставлением им коммунальных услуг</w:t>
            </w:r>
          </w:p>
        </w:tc>
        <w:tc>
          <w:tcPr>
            <w:tcW w:w="3933" w:type="dxa"/>
          </w:tcPr>
          <w:p w:rsidR="00C40340" w:rsidRDefault="00C40340" w:rsidP="00A91155">
            <w:pPr>
              <w:jc w:val="both"/>
              <w:rPr>
                <w:b/>
              </w:rPr>
            </w:pPr>
          </w:p>
        </w:tc>
      </w:tr>
      <w:tr w:rsidR="00A91155" w:rsidTr="000C086F">
        <w:tc>
          <w:tcPr>
            <w:tcW w:w="3681" w:type="dxa"/>
          </w:tcPr>
          <w:p w:rsidR="00A91155" w:rsidRPr="005957B5" w:rsidRDefault="00A91155" w:rsidP="00A91155">
            <w:pPr>
              <w:textAlignment w:val="baseline"/>
            </w:pPr>
            <w:r w:rsidRPr="00D5410D">
              <w:t xml:space="preserve">Здравоохранение </w:t>
            </w:r>
            <w:r>
              <w:t>(3.4)</w:t>
            </w:r>
          </w:p>
        </w:tc>
        <w:tc>
          <w:tcPr>
            <w:tcW w:w="6946" w:type="dxa"/>
          </w:tcPr>
          <w:p w:rsidR="00A91155" w:rsidRDefault="00C40340" w:rsidP="00A91155">
            <w:pPr>
              <w:jc w:val="both"/>
              <w:textAlignment w:val="baseline"/>
            </w:pPr>
            <w:r w:rsidRPr="00C40340">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3933" w:type="dxa"/>
          </w:tcPr>
          <w:p w:rsidR="00A91155" w:rsidRDefault="00A91155" w:rsidP="00A91155">
            <w:pPr>
              <w:jc w:val="both"/>
              <w:rPr>
                <w:b/>
              </w:rPr>
            </w:pPr>
          </w:p>
        </w:tc>
      </w:tr>
      <w:tr w:rsidR="00C40340" w:rsidTr="000C086F">
        <w:tc>
          <w:tcPr>
            <w:tcW w:w="3681" w:type="dxa"/>
          </w:tcPr>
          <w:p w:rsidR="00C40340" w:rsidRPr="005957B5" w:rsidRDefault="00C40340" w:rsidP="00A91155">
            <w:r w:rsidRPr="00C40340">
              <w:t>Амбулаторно-поликлиническое обслуживание</w:t>
            </w:r>
            <w:r>
              <w:t xml:space="preserve"> (</w:t>
            </w:r>
            <w:r w:rsidRPr="00C40340">
              <w:t>3.4.1</w:t>
            </w:r>
            <w:r>
              <w:t>)</w:t>
            </w:r>
          </w:p>
        </w:tc>
        <w:tc>
          <w:tcPr>
            <w:tcW w:w="6946" w:type="dxa"/>
          </w:tcPr>
          <w:p w:rsidR="00C40340" w:rsidRPr="00104935" w:rsidRDefault="00C40340" w:rsidP="00A91155">
            <w:pPr>
              <w:jc w:val="both"/>
              <w:textAlignment w:val="baseline"/>
            </w:pPr>
            <w:r w:rsidRPr="00C40340">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3933" w:type="dxa"/>
          </w:tcPr>
          <w:p w:rsidR="00C40340" w:rsidRDefault="00C40340" w:rsidP="00A91155">
            <w:pPr>
              <w:jc w:val="both"/>
              <w:rPr>
                <w:b/>
              </w:rPr>
            </w:pPr>
          </w:p>
        </w:tc>
      </w:tr>
      <w:tr w:rsidR="00C40340" w:rsidTr="000C086F">
        <w:tc>
          <w:tcPr>
            <w:tcW w:w="3681" w:type="dxa"/>
          </w:tcPr>
          <w:p w:rsidR="00C40340" w:rsidRPr="005957B5" w:rsidRDefault="00C40340" w:rsidP="00A91155">
            <w:r w:rsidRPr="00C40340">
              <w:t>Стационарное медицинское обслуживание</w:t>
            </w:r>
            <w:r w:rsidR="00262B83">
              <w:t xml:space="preserve"> (</w:t>
            </w:r>
            <w:r w:rsidRPr="00C40340">
              <w:t>3.4.2</w:t>
            </w:r>
            <w:r w:rsidR="00262B83">
              <w:t>)</w:t>
            </w:r>
          </w:p>
        </w:tc>
        <w:tc>
          <w:tcPr>
            <w:tcW w:w="6946" w:type="dxa"/>
          </w:tcPr>
          <w:p w:rsidR="00262B83" w:rsidRDefault="00262B83" w:rsidP="00262B83">
            <w:pPr>
              <w:jc w:val="both"/>
              <w:textAlignment w:val="baseline"/>
            </w:pPr>
            <w: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262B83" w:rsidRDefault="00262B83" w:rsidP="00262B83">
            <w:pPr>
              <w:jc w:val="both"/>
              <w:textAlignment w:val="baseline"/>
            </w:pPr>
            <w:r>
              <w:t>размещение станций скорой помощи;</w:t>
            </w:r>
          </w:p>
          <w:p w:rsidR="00C40340" w:rsidRPr="00104935" w:rsidRDefault="00262B83" w:rsidP="00262B83">
            <w:pPr>
              <w:jc w:val="both"/>
              <w:textAlignment w:val="baseline"/>
            </w:pPr>
            <w:r>
              <w:t>размещение площадок санитарной авиации</w:t>
            </w:r>
          </w:p>
        </w:tc>
        <w:tc>
          <w:tcPr>
            <w:tcW w:w="3933" w:type="dxa"/>
          </w:tcPr>
          <w:p w:rsidR="00C40340" w:rsidRDefault="00C40340" w:rsidP="00A91155">
            <w:pPr>
              <w:jc w:val="both"/>
              <w:rPr>
                <w:b/>
              </w:rPr>
            </w:pPr>
          </w:p>
        </w:tc>
      </w:tr>
      <w:tr w:rsidR="00A91155" w:rsidTr="000C086F">
        <w:tc>
          <w:tcPr>
            <w:tcW w:w="3681" w:type="dxa"/>
          </w:tcPr>
          <w:p w:rsidR="00A91155" w:rsidRPr="005957B5" w:rsidRDefault="00262B83" w:rsidP="00262B83">
            <w:r w:rsidRPr="00262B83">
              <w:lastRenderedPageBreak/>
              <w:t>Медицинские организации особого назначения</w:t>
            </w:r>
            <w:r>
              <w:t xml:space="preserve"> (</w:t>
            </w:r>
            <w:r w:rsidRPr="00262B83">
              <w:t>3.4.3</w:t>
            </w:r>
            <w:r>
              <w:t>)</w:t>
            </w:r>
          </w:p>
        </w:tc>
        <w:tc>
          <w:tcPr>
            <w:tcW w:w="6946" w:type="dxa"/>
          </w:tcPr>
          <w:p w:rsidR="00A91155" w:rsidRDefault="00262B83" w:rsidP="00A91155">
            <w:pPr>
              <w:jc w:val="both"/>
              <w:textAlignment w:val="baseline"/>
            </w:pPr>
            <w:r w:rsidRPr="00262B83">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gramStart"/>
            <w:r w:rsidRPr="00262B83">
              <w:t>патолого-анатомической</w:t>
            </w:r>
            <w:proofErr w:type="gramEnd"/>
            <w:r w:rsidRPr="00262B83">
              <w:t xml:space="preserve"> экспертизы (морги)</w:t>
            </w:r>
          </w:p>
        </w:tc>
        <w:tc>
          <w:tcPr>
            <w:tcW w:w="3933" w:type="dxa"/>
          </w:tcPr>
          <w:p w:rsidR="00A91155" w:rsidRDefault="00A91155" w:rsidP="00A91155">
            <w:pPr>
              <w:jc w:val="both"/>
              <w:rPr>
                <w:b/>
              </w:rPr>
            </w:pPr>
          </w:p>
        </w:tc>
      </w:tr>
      <w:tr w:rsidR="00A91155" w:rsidTr="000C086F">
        <w:tc>
          <w:tcPr>
            <w:tcW w:w="3681" w:type="dxa"/>
          </w:tcPr>
          <w:p w:rsidR="00A91155" w:rsidRPr="005957B5" w:rsidRDefault="00A91155" w:rsidP="00A91155">
            <w:pPr>
              <w:textAlignment w:val="baseline"/>
            </w:pPr>
            <w:r w:rsidRPr="005957B5">
              <w:t>Магазины</w:t>
            </w:r>
            <w:r>
              <w:t xml:space="preserve"> (4.4)</w:t>
            </w:r>
          </w:p>
        </w:tc>
        <w:tc>
          <w:tcPr>
            <w:tcW w:w="6946" w:type="dxa"/>
          </w:tcPr>
          <w:p w:rsidR="00A91155" w:rsidRDefault="00262B83" w:rsidP="00A91155">
            <w:pPr>
              <w:jc w:val="both"/>
              <w:textAlignment w:val="baseline"/>
            </w:pPr>
            <w:r w:rsidRPr="00262B83">
              <w:t>Размещение объектов капитального строительства, предназначенных для продажи товаров, торговая площадь которых составляет до 5000 кв. м</w:t>
            </w:r>
          </w:p>
        </w:tc>
        <w:tc>
          <w:tcPr>
            <w:tcW w:w="3933" w:type="dxa"/>
          </w:tcPr>
          <w:p w:rsidR="00A91155" w:rsidRDefault="00A91155" w:rsidP="00A91155">
            <w:pPr>
              <w:jc w:val="both"/>
              <w:rPr>
                <w:b/>
              </w:rPr>
            </w:pPr>
          </w:p>
        </w:tc>
      </w:tr>
      <w:tr w:rsidR="00A91155" w:rsidTr="000C086F">
        <w:tc>
          <w:tcPr>
            <w:tcW w:w="3681" w:type="dxa"/>
          </w:tcPr>
          <w:p w:rsidR="00A91155" w:rsidRPr="005957B5" w:rsidRDefault="00A91155" w:rsidP="00A91155">
            <w:pPr>
              <w:textAlignment w:val="baseline"/>
            </w:pPr>
            <w:r w:rsidRPr="005957B5">
              <w:t>Банковская и страховая деятельность</w:t>
            </w:r>
            <w:r>
              <w:t xml:space="preserve"> (4.5)</w:t>
            </w:r>
          </w:p>
        </w:tc>
        <w:tc>
          <w:tcPr>
            <w:tcW w:w="6946" w:type="dxa"/>
          </w:tcPr>
          <w:p w:rsidR="00A91155" w:rsidRDefault="00A91155" w:rsidP="00A91155">
            <w:pPr>
              <w:jc w:val="both"/>
              <w:textAlignment w:val="baseline"/>
            </w:pPr>
            <w:r w:rsidRPr="00104935">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3933" w:type="dxa"/>
          </w:tcPr>
          <w:p w:rsidR="00A91155" w:rsidRDefault="00A91155" w:rsidP="00A91155">
            <w:pPr>
              <w:jc w:val="both"/>
              <w:rPr>
                <w:b/>
              </w:rPr>
            </w:pPr>
          </w:p>
        </w:tc>
      </w:tr>
      <w:tr w:rsidR="00A91155" w:rsidTr="000C086F">
        <w:tc>
          <w:tcPr>
            <w:tcW w:w="3681" w:type="dxa"/>
          </w:tcPr>
          <w:p w:rsidR="00A91155" w:rsidRPr="005957B5" w:rsidRDefault="00A91155" w:rsidP="00A91155">
            <w:pPr>
              <w:textAlignment w:val="baseline"/>
            </w:pPr>
            <w:r w:rsidRPr="005957B5">
              <w:t>Общественное питание</w:t>
            </w:r>
            <w:r>
              <w:t xml:space="preserve"> (4.6)</w:t>
            </w:r>
          </w:p>
        </w:tc>
        <w:tc>
          <w:tcPr>
            <w:tcW w:w="6946" w:type="dxa"/>
          </w:tcPr>
          <w:p w:rsidR="00A91155" w:rsidRDefault="00A91155" w:rsidP="00A91155">
            <w:pPr>
              <w:jc w:val="both"/>
              <w:textAlignment w:val="baseline"/>
            </w:pPr>
            <w:r w:rsidRPr="00104935">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933" w:type="dxa"/>
          </w:tcPr>
          <w:p w:rsidR="00A91155" w:rsidRDefault="00A91155" w:rsidP="00A91155">
            <w:pPr>
              <w:jc w:val="both"/>
              <w:rPr>
                <w:b/>
              </w:rPr>
            </w:pPr>
          </w:p>
        </w:tc>
      </w:tr>
      <w:tr w:rsidR="00A91155" w:rsidTr="000C086F">
        <w:tc>
          <w:tcPr>
            <w:tcW w:w="3681" w:type="dxa"/>
          </w:tcPr>
          <w:p w:rsidR="00A91155" w:rsidRPr="005957B5" w:rsidRDefault="00A91155" w:rsidP="00A91155">
            <w:pPr>
              <w:textAlignment w:val="baseline"/>
            </w:pPr>
            <w:r w:rsidRPr="005957B5">
              <w:t>Земельные участки (территории) общего пользования</w:t>
            </w:r>
            <w:r>
              <w:t xml:space="preserve"> (12.0)</w:t>
            </w:r>
          </w:p>
        </w:tc>
        <w:tc>
          <w:tcPr>
            <w:tcW w:w="6946" w:type="dxa"/>
          </w:tcPr>
          <w:p w:rsidR="00A91155" w:rsidRDefault="00262B83" w:rsidP="00A91155">
            <w:pPr>
              <w:jc w:val="both"/>
              <w:textAlignment w:val="baseline"/>
            </w:pPr>
            <w:r w:rsidRPr="00262B83">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3933" w:type="dxa"/>
          </w:tcPr>
          <w:p w:rsidR="00A91155" w:rsidRDefault="00A91155" w:rsidP="00A91155">
            <w:pPr>
              <w:jc w:val="both"/>
              <w:rPr>
                <w:b/>
              </w:rPr>
            </w:pPr>
          </w:p>
        </w:tc>
      </w:tr>
      <w:tr w:rsidR="00262B83" w:rsidTr="000C086F">
        <w:tc>
          <w:tcPr>
            <w:tcW w:w="3681" w:type="dxa"/>
          </w:tcPr>
          <w:p w:rsidR="00262B83" w:rsidRPr="00C1656D" w:rsidRDefault="00262B83" w:rsidP="00D5410D">
            <w:r w:rsidRPr="00C1656D">
              <w:t>Улично-дорожная сеть</w:t>
            </w:r>
            <w:r>
              <w:t xml:space="preserve"> (</w:t>
            </w:r>
            <w:r w:rsidRPr="00262B83">
              <w:t>12.0.1</w:t>
            </w:r>
            <w:r>
              <w:t>)</w:t>
            </w:r>
          </w:p>
        </w:tc>
        <w:tc>
          <w:tcPr>
            <w:tcW w:w="6946" w:type="dxa"/>
          </w:tcPr>
          <w:p w:rsidR="005262DB" w:rsidRPr="005262DB" w:rsidRDefault="005262DB" w:rsidP="005262DB">
            <w:pPr>
              <w:pStyle w:val="ConsPlusNormal"/>
              <w:jc w:val="both"/>
              <w:rPr>
                <w:rFonts w:ascii="Times New Roman" w:hAnsi="Times New Roman" w:cs="Times New Roman"/>
                <w:sz w:val="24"/>
                <w:szCs w:val="24"/>
              </w:rPr>
            </w:pPr>
            <w:r w:rsidRPr="005262DB">
              <w:rPr>
                <w:rFonts w:ascii="Times New Roman" w:hAnsi="Times New Roman" w:cs="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5262DB">
              <w:rPr>
                <w:rFonts w:ascii="Times New Roman" w:hAnsi="Times New Roman" w:cs="Times New Roman"/>
                <w:sz w:val="24"/>
                <w:szCs w:val="24"/>
              </w:rPr>
              <w:t>велотранспортной</w:t>
            </w:r>
            <w:proofErr w:type="spellEnd"/>
            <w:r w:rsidRPr="005262DB">
              <w:rPr>
                <w:rFonts w:ascii="Times New Roman" w:hAnsi="Times New Roman" w:cs="Times New Roman"/>
                <w:sz w:val="24"/>
                <w:szCs w:val="24"/>
              </w:rPr>
              <w:t xml:space="preserve"> и инженерной инфраструктуры;</w:t>
            </w:r>
          </w:p>
          <w:p w:rsidR="00262B83" w:rsidRPr="00C1656D" w:rsidRDefault="005262DB" w:rsidP="005262DB">
            <w:pPr>
              <w:jc w:val="both"/>
            </w:pPr>
            <w:r w:rsidRPr="005262DB">
              <w:t>размещение придорожных стоянок (парковок) транспортных сре</w:t>
            </w:r>
            <w:proofErr w:type="gramStart"/>
            <w:r w:rsidRPr="005262DB">
              <w:t>дств в гр</w:t>
            </w:r>
            <w:proofErr w:type="gramEnd"/>
            <w:r w:rsidRPr="005262DB">
              <w:t xml:space="preserve">аницах городских улиц и дорог, за исключением предусмотренных видами разрешенного использования с </w:t>
            </w:r>
            <w:hyperlink w:anchor="P177">
              <w:r w:rsidRPr="005262DB">
                <w:rPr>
                  <w:color w:val="0000FF"/>
                </w:rPr>
                <w:t>кодами 2.7.1</w:t>
              </w:r>
            </w:hyperlink>
            <w:r w:rsidRPr="005262DB">
              <w:t xml:space="preserve">, </w:t>
            </w:r>
            <w:hyperlink w:anchor="P333">
              <w:r w:rsidRPr="005262DB">
                <w:rPr>
                  <w:color w:val="0000FF"/>
                </w:rPr>
                <w:t>4.9</w:t>
              </w:r>
            </w:hyperlink>
            <w:r w:rsidRPr="005262DB">
              <w:t xml:space="preserve">, </w:t>
            </w:r>
            <w:hyperlink w:anchor="P492">
              <w:r w:rsidRPr="005262DB">
                <w:rPr>
                  <w:color w:val="0000FF"/>
                </w:rPr>
                <w:t>7.2.3</w:t>
              </w:r>
            </w:hyperlink>
            <w:r w:rsidRPr="005262DB">
              <w:t>, а также некапитальных сооружений, предназначенных для охраны транспортных средств</w:t>
            </w:r>
          </w:p>
        </w:tc>
        <w:tc>
          <w:tcPr>
            <w:tcW w:w="3933" w:type="dxa"/>
          </w:tcPr>
          <w:p w:rsidR="00262B83" w:rsidRDefault="00262B83" w:rsidP="00A91155">
            <w:pPr>
              <w:jc w:val="both"/>
              <w:rPr>
                <w:b/>
              </w:rPr>
            </w:pPr>
          </w:p>
        </w:tc>
      </w:tr>
      <w:tr w:rsidR="00262B83" w:rsidTr="000C086F">
        <w:tc>
          <w:tcPr>
            <w:tcW w:w="3681" w:type="dxa"/>
          </w:tcPr>
          <w:p w:rsidR="00262B83" w:rsidRPr="005957B5" w:rsidRDefault="00262B83" w:rsidP="00A91155">
            <w:pPr>
              <w:textAlignment w:val="baseline"/>
            </w:pPr>
            <w:r w:rsidRPr="00262B83">
              <w:t>Благоустройство территории</w:t>
            </w:r>
            <w:r>
              <w:t xml:space="preserve"> (</w:t>
            </w:r>
            <w:r w:rsidRPr="00262B83">
              <w:t>12.0.2</w:t>
            </w:r>
            <w:r>
              <w:t>)</w:t>
            </w:r>
          </w:p>
        </w:tc>
        <w:tc>
          <w:tcPr>
            <w:tcW w:w="6946" w:type="dxa"/>
          </w:tcPr>
          <w:p w:rsidR="00262B83" w:rsidRPr="00262B83" w:rsidRDefault="00262B83" w:rsidP="00A91155">
            <w:pPr>
              <w:jc w:val="both"/>
              <w:textAlignment w:val="baseline"/>
            </w:pPr>
            <w:r w:rsidRPr="00262B83">
              <w:t xml:space="preserve">Размещение декоративных, технических, планировочных, конструктивных устройств, элементов озеленения, различных </w:t>
            </w:r>
            <w:r w:rsidRPr="00262B83">
              <w:lastRenderedPageBreak/>
              <w:t>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933" w:type="dxa"/>
          </w:tcPr>
          <w:p w:rsidR="00262B83" w:rsidRDefault="00262B83" w:rsidP="00A91155">
            <w:pPr>
              <w:jc w:val="both"/>
              <w:rPr>
                <w:b/>
              </w:rPr>
            </w:pPr>
          </w:p>
        </w:tc>
      </w:tr>
    </w:tbl>
    <w:p w:rsidR="00A91155" w:rsidRDefault="00A91155" w:rsidP="00A91155">
      <w:pPr>
        <w:jc w:val="center"/>
        <w:rPr>
          <w:b/>
          <w:i/>
        </w:rPr>
      </w:pPr>
      <w:r>
        <w:rPr>
          <w:b/>
          <w:i/>
        </w:rPr>
        <w:lastRenderedPageBreak/>
        <w:t>Условно разрешенные виды использования</w:t>
      </w:r>
    </w:p>
    <w:tbl>
      <w:tblPr>
        <w:tblStyle w:val="af7"/>
        <w:tblW w:w="0" w:type="auto"/>
        <w:tblLook w:val="04A0" w:firstRow="1" w:lastRow="0" w:firstColumn="1" w:lastColumn="0" w:noHBand="0" w:noVBand="1"/>
      </w:tblPr>
      <w:tblGrid>
        <w:gridCol w:w="3681"/>
        <w:gridCol w:w="6946"/>
        <w:gridCol w:w="3933"/>
      </w:tblGrid>
      <w:tr w:rsidR="000C086F" w:rsidTr="000C086F">
        <w:trPr>
          <w:tblHeader/>
        </w:trPr>
        <w:tc>
          <w:tcPr>
            <w:tcW w:w="3681" w:type="dxa"/>
          </w:tcPr>
          <w:p w:rsidR="000C086F" w:rsidRPr="00A51A64" w:rsidRDefault="000C086F" w:rsidP="000C086F">
            <w:pPr>
              <w:jc w:val="center"/>
              <w:rPr>
                <w:b/>
              </w:rPr>
            </w:pPr>
            <w:r w:rsidRPr="00A51A64">
              <w:rPr>
                <w:b/>
                <w:color w:val="000000"/>
                <w:szCs w:val="22"/>
              </w:rPr>
              <w:t xml:space="preserve">Наименование вида разрешенного использования земельного участка </w:t>
            </w:r>
            <w:r w:rsidRPr="00A51A64">
              <w:rPr>
                <w:b/>
                <w:color w:val="000000"/>
                <w:szCs w:val="22"/>
              </w:rPr>
              <w:br/>
              <w:t>(код классификатора)</w:t>
            </w:r>
          </w:p>
        </w:tc>
        <w:tc>
          <w:tcPr>
            <w:tcW w:w="6946" w:type="dxa"/>
          </w:tcPr>
          <w:p w:rsidR="000C086F" w:rsidRPr="00A51A64" w:rsidRDefault="000C086F" w:rsidP="000C086F">
            <w:pPr>
              <w:jc w:val="center"/>
              <w:rPr>
                <w:b/>
              </w:rPr>
            </w:pPr>
            <w:r w:rsidRPr="00A51A64">
              <w:rPr>
                <w:b/>
                <w:color w:val="000000"/>
                <w:szCs w:val="22"/>
              </w:rPr>
              <w:t>Описание вида разрешенного использования</w:t>
            </w:r>
          </w:p>
        </w:tc>
        <w:tc>
          <w:tcPr>
            <w:tcW w:w="3933" w:type="dxa"/>
          </w:tcPr>
          <w:p w:rsidR="000C086F" w:rsidRDefault="000C086F" w:rsidP="000C086F">
            <w:pPr>
              <w:jc w:val="center"/>
              <w:rPr>
                <w:b/>
                <w:color w:val="000000"/>
                <w:sz w:val="22"/>
                <w:szCs w:val="22"/>
              </w:rPr>
            </w:pPr>
          </w:p>
          <w:p w:rsidR="000C086F" w:rsidRPr="00A51A64" w:rsidRDefault="000C086F" w:rsidP="000C086F">
            <w:pPr>
              <w:jc w:val="center"/>
              <w:rPr>
                <w:b/>
              </w:rPr>
            </w:pPr>
            <w:r w:rsidRPr="00A51A64">
              <w:rPr>
                <w:b/>
                <w:color w:val="000000"/>
                <w:sz w:val="22"/>
                <w:szCs w:val="22"/>
              </w:rPr>
              <w:t>Примечания</w:t>
            </w:r>
          </w:p>
        </w:tc>
      </w:tr>
      <w:tr w:rsidR="000C086F" w:rsidTr="000C086F">
        <w:tc>
          <w:tcPr>
            <w:tcW w:w="3681" w:type="dxa"/>
          </w:tcPr>
          <w:p w:rsidR="000C086F" w:rsidRPr="005957B5" w:rsidRDefault="000C086F" w:rsidP="000C086F">
            <w:r w:rsidRPr="005957B5">
              <w:t>Социальное обслуживание</w:t>
            </w:r>
            <w:r>
              <w:t xml:space="preserve"> (3.2)</w:t>
            </w:r>
          </w:p>
        </w:tc>
        <w:tc>
          <w:tcPr>
            <w:tcW w:w="6946" w:type="dxa"/>
          </w:tcPr>
          <w:p w:rsidR="000C086F" w:rsidRPr="00867E50" w:rsidRDefault="0053745E" w:rsidP="000C086F">
            <w:pPr>
              <w:jc w:val="both"/>
              <w:rPr>
                <w:shd w:val="clear" w:color="auto" w:fill="FFFFFF"/>
              </w:rPr>
            </w:pPr>
            <w:r w:rsidRPr="0053745E">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3933" w:type="dxa"/>
          </w:tcPr>
          <w:p w:rsidR="000C086F" w:rsidRDefault="000C086F" w:rsidP="000C086F">
            <w:pPr>
              <w:jc w:val="center"/>
              <w:rPr>
                <w:b/>
              </w:rPr>
            </w:pPr>
          </w:p>
        </w:tc>
      </w:tr>
      <w:tr w:rsidR="0053745E" w:rsidTr="000C086F">
        <w:tc>
          <w:tcPr>
            <w:tcW w:w="3681" w:type="dxa"/>
          </w:tcPr>
          <w:p w:rsidR="0053745E" w:rsidRPr="005957B5" w:rsidRDefault="0053745E" w:rsidP="000C086F">
            <w:r w:rsidRPr="0053745E">
              <w:t>Дома социального обслуживания</w:t>
            </w:r>
            <w:r>
              <w:t xml:space="preserve"> (</w:t>
            </w:r>
            <w:r w:rsidRPr="0053745E">
              <w:t>3.2.1</w:t>
            </w:r>
            <w:r>
              <w:t>)</w:t>
            </w:r>
          </w:p>
        </w:tc>
        <w:tc>
          <w:tcPr>
            <w:tcW w:w="6946" w:type="dxa"/>
          </w:tcPr>
          <w:p w:rsidR="0053745E" w:rsidRDefault="0053745E" w:rsidP="0053745E">
            <w:pPr>
              <w:jc w:val="both"/>
            </w:pPr>
            <w:r>
              <w:t>Размещение зданий, предназначенных для размещения домов престарелых, домов ребенка, детских домов, пунктов ночлега для бездомных граждан;</w:t>
            </w:r>
          </w:p>
          <w:p w:rsidR="0053745E" w:rsidRPr="00104935" w:rsidRDefault="0053745E" w:rsidP="0053745E">
            <w:pPr>
              <w:jc w:val="both"/>
            </w:pPr>
            <w:r>
              <w:t>размещение объектов капитального строительства для временного размещения вынужденных переселенцев, лиц, признанных беженцами</w:t>
            </w:r>
          </w:p>
        </w:tc>
        <w:tc>
          <w:tcPr>
            <w:tcW w:w="3933" w:type="dxa"/>
          </w:tcPr>
          <w:p w:rsidR="0053745E" w:rsidRDefault="0053745E" w:rsidP="000C086F">
            <w:pPr>
              <w:jc w:val="center"/>
              <w:rPr>
                <w:b/>
              </w:rPr>
            </w:pPr>
          </w:p>
        </w:tc>
      </w:tr>
      <w:tr w:rsidR="0053745E" w:rsidTr="000C086F">
        <w:tc>
          <w:tcPr>
            <w:tcW w:w="3681" w:type="dxa"/>
          </w:tcPr>
          <w:p w:rsidR="0053745E" w:rsidRPr="005957B5" w:rsidRDefault="0053745E" w:rsidP="000C086F">
            <w:r w:rsidRPr="0053745E">
              <w:t>Оказание социальной помощи населению</w:t>
            </w:r>
            <w:r w:rsidR="007D3C7A">
              <w:t xml:space="preserve"> (</w:t>
            </w:r>
            <w:r w:rsidRPr="0053745E">
              <w:t>3.2.2</w:t>
            </w:r>
            <w:r>
              <w:t>)</w:t>
            </w:r>
          </w:p>
        </w:tc>
        <w:tc>
          <w:tcPr>
            <w:tcW w:w="6946" w:type="dxa"/>
          </w:tcPr>
          <w:p w:rsidR="002606C0" w:rsidRPr="002606C0" w:rsidRDefault="007D3C7A" w:rsidP="007D3C7A">
            <w:pPr>
              <w:jc w:val="both"/>
              <w:rPr>
                <w:sz w:val="22"/>
                <w:szCs w:val="22"/>
              </w:rPr>
            </w:pPr>
            <w:r w:rsidRPr="002606C0">
              <w:rPr>
                <w:sz w:val="22"/>
                <w:szCs w:val="22"/>
              </w:rPr>
              <w:t>Размещение зданий,</w:t>
            </w:r>
            <w:r w:rsidR="002606C0">
              <w:rPr>
                <w:sz w:val="22"/>
                <w:szCs w:val="22"/>
              </w:rPr>
              <w:t xml:space="preserve"> </w:t>
            </w:r>
            <w:r w:rsidRPr="002606C0">
              <w:rPr>
                <w:sz w:val="22"/>
                <w:szCs w:val="22"/>
              </w:rPr>
              <w:t xml:space="preserve"> предназначенных для служб психологической</w:t>
            </w:r>
            <w:r w:rsidR="002606C0">
              <w:rPr>
                <w:sz w:val="22"/>
                <w:szCs w:val="22"/>
              </w:rPr>
              <w:t xml:space="preserve">             </w:t>
            </w:r>
            <w:r w:rsidRPr="002606C0">
              <w:rPr>
                <w:sz w:val="22"/>
                <w:szCs w:val="22"/>
              </w:rPr>
              <w:t xml:space="preserve"> и бесплатной юридической помощи, социальных, пенсионных и </w:t>
            </w:r>
            <w:r w:rsidR="002606C0">
              <w:rPr>
                <w:sz w:val="22"/>
                <w:szCs w:val="22"/>
              </w:rPr>
              <w:t xml:space="preserve">                 </w:t>
            </w:r>
            <w:r w:rsidRPr="002606C0">
              <w:rPr>
                <w:sz w:val="22"/>
                <w:szCs w:val="22"/>
              </w:rPr>
              <w:t>иных служб (службы занятости населения, пункты</w:t>
            </w:r>
            <w:r w:rsidR="002606C0">
              <w:rPr>
                <w:sz w:val="22"/>
                <w:szCs w:val="22"/>
              </w:rPr>
              <w:t xml:space="preserve">                                </w:t>
            </w:r>
            <w:r w:rsidRPr="002606C0">
              <w:rPr>
                <w:sz w:val="22"/>
                <w:szCs w:val="22"/>
              </w:rPr>
              <w:t xml:space="preserve"> питания малоимущих граждан), в которых осуществляется </w:t>
            </w:r>
            <w:r w:rsidR="002606C0">
              <w:rPr>
                <w:sz w:val="22"/>
                <w:szCs w:val="22"/>
              </w:rPr>
              <w:t xml:space="preserve">                      </w:t>
            </w:r>
            <w:r w:rsidRPr="002606C0">
              <w:rPr>
                <w:sz w:val="22"/>
                <w:szCs w:val="22"/>
              </w:rPr>
              <w:t>прием граждан по вопросам оказания социальной помощи и назначения социальных или пенсионных</w:t>
            </w:r>
          </w:p>
          <w:p w:rsidR="0053745E" w:rsidRPr="00104935" w:rsidRDefault="007D3C7A" w:rsidP="002606C0">
            <w:pPr>
              <w:jc w:val="both"/>
            </w:pPr>
            <w:r w:rsidRPr="002606C0">
              <w:rPr>
                <w:sz w:val="20"/>
                <w:szCs w:val="20"/>
              </w:rPr>
              <w:t xml:space="preserve"> </w:t>
            </w:r>
            <w:r w:rsidRPr="002606C0">
              <w:t>выплат, а также для размещения общественных некоммерческих организаций:</w:t>
            </w:r>
            <w:r w:rsidR="002606C0">
              <w:t xml:space="preserve"> </w:t>
            </w:r>
            <w:r w:rsidRPr="002606C0">
              <w:t>некоммерческих фондов, благотворительных организаций, клубов по интересам</w:t>
            </w:r>
          </w:p>
        </w:tc>
        <w:tc>
          <w:tcPr>
            <w:tcW w:w="3933" w:type="dxa"/>
          </w:tcPr>
          <w:p w:rsidR="0053745E" w:rsidRDefault="0053745E" w:rsidP="000C086F">
            <w:pPr>
              <w:jc w:val="center"/>
              <w:rPr>
                <w:b/>
              </w:rPr>
            </w:pPr>
          </w:p>
        </w:tc>
      </w:tr>
      <w:tr w:rsidR="007D3C7A" w:rsidTr="000C086F">
        <w:tc>
          <w:tcPr>
            <w:tcW w:w="3681" w:type="dxa"/>
          </w:tcPr>
          <w:p w:rsidR="007D3C7A" w:rsidRPr="005957B5" w:rsidRDefault="007D3C7A" w:rsidP="000C086F">
            <w:r w:rsidRPr="007D3C7A">
              <w:lastRenderedPageBreak/>
              <w:t>Оказание услуг связи</w:t>
            </w:r>
            <w:r>
              <w:t xml:space="preserve"> (</w:t>
            </w:r>
            <w:r w:rsidRPr="007D3C7A">
              <w:t>3.2.3</w:t>
            </w:r>
            <w:r>
              <w:t>)</w:t>
            </w:r>
          </w:p>
        </w:tc>
        <w:tc>
          <w:tcPr>
            <w:tcW w:w="6946" w:type="dxa"/>
          </w:tcPr>
          <w:p w:rsidR="007D3C7A" w:rsidRPr="00104935" w:rsidRDefault="007D3C7A" w:rsidP="000C086F">
            <w:pPr>
              <w:jc w:val="both"/>
            </w:pPr>
            <w:r w:rsidRPr="007D3C7A">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3933" w:type="dxa"/>
          </w:tcPr>
          <w:p w:rsidR="007D3C7A" w:rsidRDefault="007D3C7A" w:rsidP="000C086F">
            <w:pPr>
              <w:jc w:val="center"/>
              <w:rPr>
                <w:b/>
              </w:rPr>
            </w:pPr>
          </w:p>
        </w:tc>
      </w:tr>
      <w:tr w:rsidR="007D3C7A" w:rsidTr="000C086F">
        <w:tc>
          <w:tcPr>
            <w:tcW w:w="3681" w:type="dxa"/>
          </w:tcPr>
          <w:p w:rsidR="007D3C7A" w:rsidRPr="007D3C7A" w:rsidRDefault="007D3C7A" w:rsidP="000C086F">
            <w:r w:rsidRPr="007D3C7A">
              <w:t>Общежития</w:t>
            </w:r>
            <w:r>
              <w:t xml:space="preserve"> (</w:t>
            </w:r>
            <w:r w:rsidRPr="007D3C7A">
              <w:t>3.2.4</w:t>
            </w:r>
            <w:r>
              <w:t>)</w:t>
            </w:r>
          </w:p>
        </w:tc>
        <w:tc>
          <w:tcPr>
            <w:tcW w:w="6946" w:type="dxa"/>
          </w:tcPr>
          <w:p w:rsidR="007D3C7A" w:rsidRPr="007D3C7A" w:rsidRDefault="007D3C7A" w:rsidP="000C086F">
            <w:pPr>
              <w:jc w:val="both"/>
            </w:pPr>
            <w:r w:rsidRPr="007D3C7A">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3933" w:type="dxa"/>
          </w:tcPr>
          <w:p w:rsidR="007D3C7A" w:rsidRDefault="007D3C7A" w:rsidP="000C086F">
            <w:pPr>
              <w:jc w:val="center"/>
              <w:rPr>
                <w:b/>
              </w:rPr>
            </w:pPr>
          </w:p>
        </w:tc>
      </w:tr>
      <w:tr w:rsidR="000C086F" w:rsidTr="000C086F">
        <w:tc>
          <w:tcPr>
            <w:tcW w:w="3681" w:type="dxa"/>
          </w:tcPr>
          <w:p w:rsidR="000C086F" w:rsidRPr="005957B5" w:rsidRDefault="000C086F" w:rsidP="000C086F">
            <w:r w:rsidRPr="005957B5">
              <w:t>Бытовое обслуживание</w:t>
            </w:r>
            <w:r>
              <w:t xml:space="preserve"> (3.3)</w:t>
            </w:r>
          </w:p>
        </w:tc>
        <w:tc>
          <w:tcPr>
            <w:tcW w:w="6946" w:type="dxa"/>
          </w:tcPr>
          <w:p w:rsidR="000C086F" w:rsidRPr="00867E50" w:rsidRDefault="000C086F" w:rsidP="000C086F">
            <w:pPr>
              <w:jc w:val="both"/>
              <w:rPr>
                <w:shd w:val="clear" w:color="auto" w:fill="FFFFFF"/>
              </w:rPr>
            </w:pPr>
            <w:r w:rsidRPr="00104935">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3933" w:type="dxa"/>
          </w:tcPr>
          <w:p w:rsidR="000C086F" w:rsidRDefault="000C086F" w:rsidP="000C086F">
            <w:pPr>
              <w:jc w:val="center"/>
              <w:rPr>
                <w:b/>
              </w:rPr>
            </w:pPr>
          </w:p>
        </w:tc>
      </w:tr>
      <w:tr w:rsidR="000C086F" w:rsidTr="000C086F">
        <w:tc>
          <w:tcPr>
            <w:tcW w:w="3681" w:type="dxa"/>
          </w:tcPr>
          <w:p w:rsidR="000C086F" w:rsidRPr="005957B5" w:rsidRDefault="000C086F" w:rsidP="000C086F">
            <w:r w:rsidRPr="005957B5">
              <w:t>Культурное развитие</w:t>
            </w:r>
            <w:r>
              <w:t xml:space="preserve"> (3.6) </w:t>
            </w:r>
          </w:p>
        </w:tc>
        <w:tc>
          <w:tcPr>
            <w:tcW w:w="6946" w:type="dxa"/>
          </w:tcPr>
          <w:p w:rsidR="000C086F" w:rsidRPr="00867E50" w:rsidRDefault="007D3C7A" w:rsidP="000C086F">
            <w:pPr>
              <w:jc w:val="both"/>
              <w:rPr>
                <w:shd w:val="clear" w:color="auto" w:fill="FFFFFF"/>
              </w:rPr>
            </w:pPr>
            <w:r w:rsidRPr="007D3C7A">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3933" w:type="dxa"/>
          </w:tcPr>
          <w:p w:rsidR="000C086F" w:rsidRDefault="000C086F" w:rsidP="000C086F">
            <w:pPr>
              <w:jc w:val="center"/>
              <w:rPr>
                <w:b/>
              </w:rPr>
            </w:pPr>
          </w:p>
        </w:tc>
      </w:tr>
      <w:tr w:rsidR="007D3C7A" w:rsidTr="000C086F">
        <w:tc>
          <w:tcPr>
            <w:tcW w:w="3681" w:type="dxa"/>
          </w:tcPr>
          <w:p w:rsidR="007D3C7A" w:rsidRPr="00AB4F6C" w:rsidRDefault="007D3C7A" w:rsidP="00D5410D">
            <w:r w:rsidRPr="00AB4F6C">
              <w:t>Объекты культурно-досуговой деятельности</w:t>
            </w:r>
            <w:r>
              <w:t xml:space="preserve"> (3.6.1)</w:t>
            </w:r>
          </w:p>
        </w:tc>
        <w:tc>
          <w:tcPr>
            <w:tcW w:w="6946" w:type="dxa"/>
          </w:tcPr>
          <w:p w:rsidR="007D3C7A" w:rsidRDefault="007D3C7A" w:rsidP="00D5410D">
            <w:proofErr w:type="gramStart"/>
            <w:r w:rsidRPr="00AB4F6C">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3933" w:type="dxa"/>
          </w:tcPr>
          <w:p w:rsidR="007D3C7A" w:rsidRDefault="007D3C7A" w:rsidP="000C086F">
            <w:pPr>
              <w:jc w:val="center"/>
              <w:rPr>
                <w:b/>
              </w:rPr>
            </w:pPr>
          </w:p>
        </w:tc>
      </w:tr>
      <w:tr w:rsidR="007D3C7A" w:rsidTr="000C086F">
        <w:tc>
          <w:tcPr>
            <w:tcW w:w="3681" w:type="dxa"/>
          </w:tcPr>
          <w:p w:rsidR="007D3C7A" w:rsidRPr="005957B5" w:rsidRDefault="00FC4076" w:rsidP="000C086F">
            <w:r w:rsidRPr="00FC4076">
              <w:t>Парки культуры и отдыха</w:t>
            </w:r>
            <w:r>
              <w:t xml:space="preserve"> (</w:t>
            </w:r>
            <w:r w:rsidRPr="00FC4076">
              <w:t>3.6.2</w:t>
            </w:r>
            <w:r>
              <w:t>)</w:t>
            </w:r>
          </w:p>
        </w:tc>
        <w:tc>
          <w:tcPr>
            <w:tcW w:w="6946" w:type="dxa"/>
          </w:tcPr>
          <w:p w:rsidR="007D3C7A" w:rsidRPr="007D3C7A" w:rsidRDefault="00FC4076" w:rsidP="000C086F">
            <w:pPr>
              <w:jc w:val="both"/>
            </w:pPr>
            <w:r w:rsidRPr="00FC4076">
              <w:t>Размещение парков культуры и отдыха</w:t>
            </w:r>
          </w:p>
        </w:tc>
        <w:tc>
          <w:tcPr>
            <w:tcW w:w="3933" w:type="dxa"/>
          </w:tcPr>
          <w:p w:rsidR="007D3C7A" w:rsidRDefault="007D3C7A" w:rsidP="000C086F">
            <w:pPr>
              <w:jc w:val="center"/>
              <w:rPr>
                <w:b/>
              </w:rPr>
            </w:pPr>
          </w:p>
        </w:tc>
      </w:tr>
      <w:tr w:rsidR="007D3C7A" w:rsidTr="000C086F">
        <w:tc>
          <w:tcPr>
            <w:tcW w:w="3681" w:type="dxa"/>
          </w:tcPr>
          <w:p w:rsidR="007D3C7A" w:rsidRPr="005957B5" w:rsidRDefault="00FC4076" w:rsidP="000C086F">
            <w:r w:rsidRPr="00FC4076">
              <w:t>Цирки и зверинцы</w:t>
            </w:r>
            <w:r>
              <w:t xml:space="preserve"> (</w:t>
            </w:r>
            <w:r w:rsidRPr="00FC4076">
              <w:t>3.6.3</w:t>
            </w:r>
            <w:r>
              <w:t>)</w:t>
            </w:r>
          </w:p>
        </w:tc>
        <w:tc>
          <w:tcPr>
            <w:tcW w:w="6946" w:type="dxa"/>
          </w:tcPr>
          <w:p w:rsidR="007D3C7A" w:rsidRPr="007D3C7A" w:rsidRDefault="00FC4076" w:rsidP="000C086F">
            <w:pPr>
              <w:jc w:val="both"/>
            </w:pPr>
            <w:r w:rsidRPr="00FC4076">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3933" w:type="dxa"/>
          </w:tcPr>
          <w:p w:rsidR="007D3C7A" w:rsidRDefault="007D3C7A" w:rsidP="000C086F">
            <w:pPr>
              <w:jc w:val="center"/>
              <w:rPr>
                <w:b/>
              </w:rPr>
            </w:pPr>
          </w:p>
        </w:tc>
      </w:tr>
      <w:tr w:rsidR="000C086F" w:rsidTr="000C086F">
        <w:tc>
          <w:tcPr>
            <w:tcW w:w="3681" w:type="dxa"/>
          </w:tcPr>
          <w:p w:rsidR="000C086F" w:rsidRPr="005957B5" w:rsidRDefault="000C086F" w:rsidP="000C086F">
            <w:r w:rsidRPr="00D9731C">
              <w:t xml:space="preserve">Религиозное </w:t>
            </w:r>
            <w:r w:rsidRPr="005957B5">
              <w:t>использование</w:t>
            </w:r>
            <w:r>
              <w:t xml:space="preserve"> (3.7)</w:t>
            </w:r>
          </w:p>
        </w:tc>
        <w:tc>
          <w:tcPr>
            <w:tcW w:w="6946" w:type="dxa"/>
          </w:tcPr>
          <w:p w:rsidR="000C086F" w:rsidRPr="00867E50" w:rsidRDefault="00D9731C" w:rsidP="000C086F">
            <w:pPr>
              <w:jc w:val="both"/>
              <w:rPr>
                <w:shd w:val="clear" w:color="auto" w:fill="FFFFFF"/>
              </w:rPr>
            </w:pPr>
            <w:r w:rsidRPr="00D9731C">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w:t>
            </w:r>
            <w:r w:rsidRPr="00D9731C">
              <w:lastRenderedPageBreak/>
              <w:t>с кодами 3.7.1 - 3.7.2</w:t>
            </w:r>
          </w:p>
        </w:tc>
        <w:tc>
          <w:tcPr>
            <w:tcW w:w="3933" w:type="dxa"/>
          </w:tcPr>
          <w:p w:rsidR="000C086F" w:rsidRDefault="000C086F" w:rsidP="000C086F">
            <w:pPr>
              <w:jc w:val="center"/>
              <w:rPr>
                <w:b/>
              </w:rPr>
            </w:pPr>
          </w:p>
        </w:tc>
      </w:tr>
      <w:tr w:rsidR="00D9731C" w:rsidTr="000C086F">
        <w:tc>
          <w:tcPr>
            <w:tcW w:w="3681" w:type="dxa"/>
          </w:tcPr>
          <w:p w:rsidR="00D9731C" w:rsidRPr="005957B5" w:rsidRDefault="00D9731C" w:rsidP="000C086F">
            <w:pPr>
              <w:pStyle w:val="ConsPlusNormal"/>
              <w:widowControl/>
              <w:rPr>
                <w:rFonts w:ascii="Times New Roman" w:hAnsi="Times New Roman" w:cs="Times New Roman"/>
                <w:sz w:val="24"/>
                <w:szCs w:val="24"/>
              </w:rPr>
            </w:pPr>
            <w:r w:rsidRPr="00D9731C">
              <w:rPr>
                <w:rFonts w:ascii="Times New Roman" w:hAnsi="Times New Roman" w:cs="Times New Roman"/>
                <w:sz w:val="24"/>
                <w:szCs w:val="24"/>
              </w:rPr>
              <w:lastRenderedPageBreak/>
              <w:t>Осуществление религиозных обрядов</w:t>
            </w:r>
            <w:r>
              <w:rPr>
                <w:rFonts w:ascii="Times New Roman" w:hAnsi="Times New Roman" w:cs="Times New Roman"/>
                <w:sz w:val="24"/>
                <w:szCs w:val="24"/>
              </w:rPr>
              <w:t xml:space="preserve"> (</w:t>
            </w:r>
            <w:r w:rsidRPr="00D9731C">
              <w:rPr>
                <w:rFonts w:ascii="Times New Roman" w:hAnsi="Times New Roman" w:cs="Times New Roman"/>
                <w:sz w:val="24"/>
                <w:szCs w:val="24"/>
              </w:rPr>
              <w:t>3.7.1</w:t>
            </w:r>
            <w:r>
              <w:rPr>
                <w:rFonts w:ascii="Times New Roman" w:hAnsi="Times New Roman" w:cs="Times New Roman"/>
                <w:sz w:val="24"/>
                <w:szCs w:val="24"/>
              </w:rPr>
              <w:t>)</w:t>
            </w:r>
          </w:p>
        </w:tc>
        <w:tc>
          <w:tcPr>
            <w:tcW w:w="6946" w:type="dxa"/>
          </w:tcPr>
          <w:p w:rsidR="00D9731C" w:rsidRPr="00104935" w:rsidRDefault="00D9731C" w:rsidP="000C086F">
            <w:pPr>
              <w:jc w:val="both"/>
            </w:pPr>
            <w:r w:rsidRPr="00D9731C">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3933" w:type="dxa"/>
          </w:tcPr>
          <w:p w:rsidR="00D9731C" w:rsidRDefault="00D9731C" w:rsidP="000C086F">
            <w:pPr>
              <w:jc w:val="center"/>
              <w:rPr>
                <w:b/>
              </w:rPr>
            </w:pPr>
          </w:p>
        </w:tc>
      </w:tr>
      <w:tr w:rsidR="00D9731C" w:rsidTr="000C086F">
        <w:tc>
          <w:tcPr>
            <w:tcW w:w="3681" w:type="dxa"/>
          </w:tcPr>
          <w:p w:rsidR="00D9731C" w:rsidRPr="00B2080A" w:rsidRDefault="00D9731C" w:rsidP="00DC026A">
            <w:r w:rsidRPr="00B2080A">
              <w:t>Религиозное управление и образование</w:t>
            </w:r>
            <w:r>
              <w:t xml:space="preserve"> (</w:t>
            </w:r>
            <w:r w:rsidRPr="00D9731C">
              <w:t>3.7.2</w:t>
            </w:r>
            <w:r>
              <w:t>)</w:t>
            </w:r>
          </w:p>
        </w:tc>
        <w:tc>
          <w:tcPr>
            <w:tcW w:w="6946" w:type="dxa"/>
          </w:tcPr>
          <w:p w:rsidR="00D9731C" w:rsidRDefault="00D9731C" w:rsidP="00DC026A">
            <w:r w:rsidRPr="00B2080A">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3933" w:type="dxa"/>
          </w:tcPr>
          <w:p w:rsidR="00D9731C" w:rsidRDefault="00D9731C" w:rsidP="000C086F">
            <w:pPr>
              <w:jc w:val="center"/>
              <w:rPr>
                <w:b/>
              </w:rPr>
            </w:pPr>
          </w:p>
        </w:tc>
      </w:tr>
      <w:tr w:rsidR="000C086F" w:rsidTr="000C086F">
        <w:tc>
          <w:tcPr>
            <w:tcW w:w="3681" w:type="dxa"/>
          </w:tcPr>
          <w:p w:rsidR="000C086F" w:rsidRPr="005957B5" w:rsidRDefault="000C086F" w:rsidP="000C086F">
            <w:pPr>
              <w:pStyle w:val="ConsPlusNormal"/>
              <w:widowControl/>
              <w:rPr>
                <w:rFonts w:ascii="Times New Roman" w:hAnsi="Times New Roman" w:cs="Times New Roman"/>
                <w:sz w:val="24"/>
                <w:szCs w:val="24"/>
              </w:rPr>
            </w:pPr>
            <w:r w:rsidRPr="005957B5">
              <w:rPr>
                <w:rFonts w:ascii="Times New Roman" w:hAnsi="Times New Roman" w:cs="Times New Roman"/>
                <w:sz w:val="24"/>
                <w:szCs w:val="24"/>
              </w:rPr>
              <w:t xml:space="preserve">Ветеринарное обслуживание </w:t>
            </w:r>
            <w:r>
              <w:rPr>
                <w:rFonts w:ascii="Times New Roman" w:hAnsi="Times New Roman" w:cs="Times New Roman"/>
                <w:sz w:val="24"/>
                <w:szCs w:val="24"/>
              </w:rPr>
              <w:t>(3.10)</w:t>
            </w:r>
          </w:p>
        </w:tc>
        <w:tc>
          <w:tcPr>
            <w:tcW w:w="6946" w:type="dxa"/>
          </w:tcPr>
          <w:p w:rsidR="000C086F" w:rsidRPr="00867E50" w:rsidRDefault="00D9731C" w:rsidP="000C086F">
            <w:pPr>
              <w:jc w:val="both"/>
              <w:rPr>
                <w:shd w:val="clear" w:color="auto" w:fill="FFFFFF"/>
              </w:rPr>
            </w:pPr>
            <w:r w:rsidRPr="00D9731C">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3933" w:type="dxa"/>
          </w:tcPr>
          <w:p w:rsidR="000C086F" w:rsidRDefault="000C086F" w:rsidP="000C086F">
            <w:pPr>
              <w:jc w:val="center"/>
              <w:rPr>
                <w:b/>
              </w:rPr>
            </w:pPr>
          </w:p>
        </w:tc>
      </w:tr>
      <w:tr w:rsidR="000C086F" w:rsidTr="000C086F">
        <w:tc>
          <w:tcPr>
            <w:tcW w:w="3681" w:type="dxa"/>
          </w:tcPr>
          <w:p w:rsidR="000C086F" w:rsidRPr="005957B5" w:rsidRDefault="000C086F" w:rsidP="000C086F">
            <w:r w:rsidRPr="005957B5">
              <w:t>Амбулаторное ветеринарное обслуживание</w:t>
            </w:r>
            <w:r>
              <w:t xml:space="preserve"> (3.10.1) </w:t>
            </w:r>
          </w:p>
        </w:tc>
        <w:tc>
          <w:tcPr>
            <w:tcW w:w="6946" w:type="dxa"/>
          </w:tcPr>
          <w:p w:rsidR="000C086F" w:rsidRPr="00867E50" w:rsidRDefault="000C086F" w:rsidP="000C086F">
            <w:pPr>
              <w:jc w:val="both"/>
              <w:rPr>
                <w:shd w:val="clear" w:color="auto" w:fill="FFFFFF"/>
              </w:rPr>
            </w:pPr>
            <w:r w:rsidRPr="00104935">
              <w:t>Размещение объектов капитального строительства, предназначенных для оказания ветеринарных услуг без содержания животных</w:t>
            </w:r>
          </w:p>
        </w:tc>
        <w:tc>
          <w:tcPr>
            <w:tcW w:w="3933" w:type="dxa"/>
          </w:tcPr>
          <w:p w:rsidR="000C086F" w:rsidRDefault="000C086F" w:rsidP="000C086F">
            <w:pPr>
              <w:jc w:val="center"/>
              <w:rPr>
                <w:b/>
              </w:rPr>
            </w:pPr>
          </w:p>
        </w:tc>
      </w:tr>
      <w:tr w:rsidR="00D9731C" w:rsidTr="000C086F">
        <w:tc>
          <w:tcPr>
            <w:tcW w:w="3681" w:type="dxa"/>
          </w:tcPr>
          <w:p w:rsidR="00D9731C" w:rsidRPr="005957B5" w:rsidRDefault="00D9731C" w:rsidP="000C086F">
            <w:r w:rsidRPr="00D9731C">
              <w:t>Приюты для животных</w:t>
            </w:r>
            <w:r>
              <w:t xml:space="preserve"> (</w:t>
            </w:r>
            <w:r w:rsidRPr="00D9731C">
              <w:t>3.10.2</w:t>
            </w:r>
            <w:r>
              <w:t>)</w:t>
            </w:r>
          </w:p>
        </w:tc>
        <w:tc>
          <w:tcPr>
            <w:tcW w:w="6946" w:type="dxa"/>
          </w:tcPr>
          <w:p w:rsidR="00D9731C" w:rsidRDefault="00D9731C" w:rsidP="00D9731C">
            <w:pPr>
              <w:jc w:val="both"/>
            </w:pPr>
            <w:r>
              <w:t>Размещение объектов капитального строительства, предназначенных для оказания ветеринарных услуг в стационаре;</w:t>
            </w:r>
          </w:p>
          <w:p w:rsidR="00D9731C" w:rsidRDefault="00D9731C" w:rsidP="00D9731C">
            <w:pPr>
              <w:jc w:val="both"/>
            </w:pPr>
            <w:r>
              <w:t xml:space="preserve">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w:t>
            </w:r>
            <w:r>
              <w:lastRenderedPageBreak/>
              <w:t>оказания услуг по содержанию и лечению бездомных животных;</w:t>
            </w:r>
          </w:p>
          <w:p w:rsidR="00D9731C" w:rsidRPr="00104935" w:rsidRDefault="00D9731C" w:rsidP="00D9731C">
            <w:pPr>
              <w:jc w:val="both"/>
            </w:pPr>
            <w:r>
              <w:t>размещение объектов капитального строительства, предназначенных для организации гостиниц для животных</w:t>
            </w:r>
          </w:p>
        </w:tc>
        <w:tc>
          <w:tcPr>
            <w:tcW w:w="3933" w:type="dxa"/>
          </w:tcPr>
          <w:p w:rsidR="00D9731C" w:rsidRDefault="00D9731C" w:rsidP="000C086F">
            <w:pPr>
              <w:jc w:val="center"/>
              <w:rPr>
                <w:b/>
              </w:rPr>
            </w:pPr>
          </w:p>
        </w:tc>
      </w:tr>
      <w:tr w:rsidR="000C086F" w:rsidTr="000C086F">
        <w:tc>
          <w:tcPr>
            <w:tcW w:w="3681" w:type="dxa"/>
          </w:tcPr>
          <w:p w:rsidR="000C086F" w:rsidRPr="005957B5" w:rsidRDefault="000C086F" w:rsidP="000C086F">
            <w:r w:rsidRPr="00192F81">
              <w:lastRenderedPageBreak/>
              <w:t xml:space="preserve">Деловое </w:t>
            </w:r>
            <w:r w:rsidRPr="005957B5">
              <w:t>управление</w:t>
            </w:r>
            <w:r>
              <w:t xml:space="preserve"> (4.1)</w:t>
            </w:r>
          </w:p>
        </w:tc>
        <w:tc>
          <w:tcPr>
            <w:tcW w:w="6946" w:type="dxa"/>
          </w:tcPr>
          <w:p w:rsidR="000C086F" w:rsidRPr="00867E50" w:rsidRDefault="00192F81" w:rsidP="000C086F">
            <w:pPr>
              <w:jc w:val="both"/>
              <w:rPr>
                <w:shd w:val="clear" w:color="auto" w:fill="FFFFFF"/>
              </w:rPr>
            </w:pPr>
            <w:r w:rsidRPr="00192F81">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933" w:type="dxa"/>
          </w:tcPr>
          <w:p w:rsidR="000C086F" w:rsidRDefault="000C086F" w:rsidP="000C086F">
            <w:pPr>
              <w:jc w:val="center"/>
              <w:rPr>
                <w:b/>
              </w:rPr>
            </w:pPr>
          </w:p>
        </w:tc>
      </w:tr>
      <w:tr w:rsidR="000C086F" w:rsidTr="000C086F">
        <w:tc>
          <w:tcPr>
            <w:tcW w:w="3681" w:type="dxa"/>
          </w:tcPr>
          <w:p w:rsidR="000C086F" w:rsidRPr="005957B5" w:rsidRDefault="000C086F" w:rsidP="000C086F">
            <w:r w:rsidRPr="005957B5">
              <w:t>Общественное питание</w:t>
            </w:r>
            <w:r>
              <w:t xml:space="preserve"> (4.6)</w:t>
            </w:r>
          </w:p>
        </w:tc>
        <w:tc>
          <w:tcPr>
            <w:tcW w:w="6946" w:type="dxa"/>
          </w:tcPr>
          <w:p w:rsidR="000C086F" w:rsidRPr="00104935" w:rsidRDefault="00192F81" w:rsidP="000C086F">
            <w:pPr>
              <w:jc w:val="both"/>
            </w:pPr>
            <w:r w:rsidRPr="00192F81">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933" w:type="dxa"/>
          </w:tcPr>
          <w:p w:rsidR="000C086F" w:rsidRDefault="000C086F" w:rsidP="000C086F">
            <w:pPr>
              <w:jc w:val="center"/>
              <w:rPr>
                <w:b/>
              </w:rPr>
            </w:pPr>
          </w:p>
        </w:tc>
      </w:tr>
      <w:tr w:rsidR="000C086F" w:rsidTr="000C086F">
        <w:tc>
          <w:tcPr>
            <w:tcW w:w="3681" w:type="dxa"/>
          </w:tcPr>
          <w:p w:rsidR="000C086F" w:rsidRPr="005957B5" w:rsidRDefault="000C086F" w:rsidP="000C086F">
            <w:r w:rsidRPr="005957B5">
              <w:t>Гостиничное обслуживание</w:t>
            </w:r>
            <w:r>
              <w:t xml:space="preserve"> (4.7)</w:t>
            </w:r>
          </w:p>
        </w:tc>
        <w:tc>
          <w:tcPr>
            <w:tcW w:w="6946" w:type="dxa"/>
          </w:tcPr>
          <w:p w:rsidR="000C086F" w:rsidRPr="00104935" w:rsidRDefault="00192F81" w:rsidP="000C086F">
            <w:pPr>
              <w:pStyle w:val="ConsPlusNormal"/>
              <w:widowControl/>
              <w:jc w:val="both"/>
              <w:rPr>
                <w:rFonts w:ascii="Times New Roman" w:hAnsi="Times New Roman" w:cs="Times New Roman"/>
                <w:sz w:val="24"/>
                <w:szCs w:val="24"/>
              </w:rPr>
            </w:pPr>
            <w:r w:rsidRPr="00192F81">
              <w:rPr>
                <w:rFonts w:ascii="Times New Roman" w:hAnsi="Times New Roman" w:cs="Times New Roman"/>
                <w:sz w:val="24"/>
                <w:szCs w:val="24"/>
              </w:rPr>
              <w:t>Размещение гостиниц</w:t>
            </w:r>
          </w:p>
        </w:tc>
        <w:tc>
          <w:tcPr>
            <w:tcW w:w="3933" w:type="dxa"/>
          </w:tcPr>
          <w:p w:rsidR="000C086F" w:rsidRDefault="000C086F" w:rsidP="000C086F">
            <w:pPr>
              <w:jc w:val="center"/>
              <w:rPr>
                <w:b/>
              </w:rPr>
            </w:pPr>
          </w:p>
        </w:tc>
      </w:tr>
      <w:tr w:rsidR="000C086F" w:rsidTr="000C086F">
        <w:tc>
          <w:tcPr>
            <w:tcW w:w="3681" w:type="dxa"/>
          </w:tcPr>
          <w:p w:rsidR="000C086F" w:rsidRPr="005957B5" w:rsidRDefault="00192F81" w:rsidP="000C086F">
            <w:r w:rsidRPr="00192F81">
              <w:t xml:space="preserve">Служебные гаражи </w:t>
            </w:r>
            <w:r w:rsidR="000C086F">
              <w:t>(4.9)</w:t>
            </w:r>
          </w:p>
        </w:tc>
        <w:tc>
          <w:tcPr>
            <w:tcW w:w="6946" w:type="dxa"/>
          </w:tcPr>
          <w:p w:rsidR="000C086F" w:rsidRPr="00867E50" w:rsidRDefault="00192F81" w:rsidP="000C086F">
            <w:pPr>
              <w:jc w:val="both"/>
              <w:rPr>
                <w:shd w:val="clear" w:color="auto" w:fill="FFFFFF"/>
              </w:rPr>
            </w:pPr>
            <w:r w:rsidRPr="00192F81">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3933" w:type="dxa"/>
          </w:tcPr>
          <w:p w:rsidR="000C086F" w:rsidRDefault="000C086F" w:rsidP="000C086F">
            <w:pPr>
              <w:jc w:val="center"/>
              <w:rPr>
                <w:b/>
              </w:rPr>
            </w:pPr>
          </w:p>
        </w:tc>
      </w:tr>
      <w:tr w:rsidR="000C086F" w:rsidTr="000C086F">
        <w:tc>
          <w:tcPr>
            <w:tcW w:w="3681" w:type="dxa"/>
          </w:tcPr>
          <w:p w:rsidR="000C086F" w:rsidRPr="005957B5" w:rsidRDefault="00192F81" w:rsidP="000C086F">
            <w:r w:rsidRPr="00192F81">
              <w:t xml:space="preserve">Объекты дорожного сервиса </w:t>
            </w:r>
            <w:r w:rsidR="000C086F">
              <w:t>(4.9.1)</w:t>
            </w:r>
          </w:p>
        </w:tc>
        <w:tc>
          <w:tcPr>
            <w:tcW w:w="6946" w:type="dxa"/>
          </w:tcPr>
          <w:p w:rsidR="000C086F" w:rsidRPr="00867E50" w:rsidRDefault="00192F81" w:rsidP="000C086F">
            <w:pPr>
              <w:jc w:val="both"/>
              <w:rPr>
                <w:shd w:val="clear" w:color="auto" w:fill="FFFFFF"/>
              </w:rPr>
            </w:pPr>
            <w:r w:rsidRPr="00192F81">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3933" w:type="dxa"/>
          </w:tcPr>
          <w:p w:rsidR="000C086F" w:rsidRDefault="000C086F" w:rsidP="000C086F">
            <w:pPr>
              <w:jc w:val="center"/>
              <w:rPr>
                <w:b/>
              </w:rPr>
            </w:pPr>
          </w:p>
        </w:tc>
      </w:tr>
      <w:tr w:rsidR="00192F81" w:rsidTr="000C086F">
        <w:tc>
          <w:tcPr>
            <w:tcW w:w="3681" w:type="dxa"/>
          </w:tcPr>
          <w:p w:rsidR="00192F81" w:rsidRPr="005957B5" w:rsidRDefault="00192F81" w:rsidP="000C086F">
            <w:r w:rsidRPr="00192F81">
              <w:t>Заправка транспортных средств</w:t>
            </w:r>
            <w:r>
              <w:t xml:space="preserve"> (</w:t>
            </w:r>
            <w:r w:rsidRPr="00192F81">
              <w:t>4.9.1.1</w:t>
            </w:r>
            <w:r>
              <w:t>)</w:t>
            </w:r>
          </w:p>
        </w:tc>
        <w:tc>
          <w:tcPr>
            <w:tcW w:w="6946" w:type="dxa"/>
          </w:tcPr>
          <w:p w:rsidR="00192F81" w:rsidRPr="00104935" w:rsidRDefault="00192F81" w:rsidP="000C086F">
            <w:pPr>
              <w:jc w:val="both"/>
            </w:pPr>
            <w:r w:rsidRPr="00192F81">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3933" w:type="dxa"/>
          </w:tcPr>
          <w:p w:rsidR="00192F81" w:rsidRDefault="00192F81" w:rsidP="000C086F">
            <w:pPr>
              <w:jc w:val="center"/>
              <w:rPr>
                <w:b/>
              </w:rPr>
            </w:pPr>
          </w:p>
        </w:tc>
      </w:tr>
      <w:tr w:rsidR="00192F81" w:rsidTr="000C086F">
        <w:tc>
          <w:tcPr>
            <w:tcW w:w="3681" w:type="dxa"/>
          </w:tcPr>
          <w:p w:rsidR="00192F81" w:rsidRPr="00192F81" w:rsidRDefault="00192F81" w:rsidP="000C086F">
            <w:r w:rsidRPr="00192F81">
              <w:t>Обеспечение дорожного отдыха</w:t>
            </w:r>
            <w:r>
              <w:t xml:space="preserve"> </w:t>
            </w:r>
            <w:r>
              <w:lastRenderedPageBreak/>
              <w:t>(</w:t>
            </w:r>
            <w:r w:rsidRPr="00192F81">
              <w:t>4.9.1.2</w:t>
            </w:r>
            <w:r>
              <w:t>)</w:t>
            </w:r>
          </w:p>
        </w:tc>
        <w:tc>
          <w:tcPr>
            <w:tcW w:w="6946" w:type="dxa"/>
          </w:tcPr>
          <w:p w:rsidR="00192F81" w:rsidRPr="00192F81" w:rsidRDefault="00192F81" w:rsidP="000C086F">
            <w:pPr>
              <w:jc w:val="both"/>
            </w:pPr>
            <w:r w:rsidRPr="00192F81">
              <w:lastRenderedPageBreak/>
              <w:t xml:space="preserve">Размещение зданий для предоставления гостиничных услуг в </w:t>
            </w:r>
            <w:r w:rsidRPr="00192F81">
              <w:lastRenderedPageBreak/>
              <w:t>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3933" w:type="dxa"/>
          </w:tcPr>
          <w:p w:rsidR="00192F81" w:rsidRDefault="00192F81" w:rsidP="000C086F">
            <w:pPr>
              <w:jc w:val="center"/>
              <w:rPr>
                <w:b/>
              </w:rPr>
            </w:pPr>
          </w:p>
        </w:tc>
      </w:tr>
      <w:tr w:rsidR="000C086F" w:rsidTr="000C086F">
        <w:tc>
          <w:tcPr>
            <w:tcW w:w="3681" w:type="dxa"/>
          </w:tcPr>
          <w:p w:rsidR="000C086F" w:rsidRPr="005957B5" w:rsidRDefault="000C086F" w:rsidP="000C086F">
            <w:r w:rsidRPr="005957B5">
              <w:lastRenderedPageBreak/>
              <w:t>Связь</w:t>
            </w:r>
            <w:r>
              <w:t xml:space="preserve"> (6.8) </w:t>
            </w:r>
          </w:p>
        </w:tc>
        <w:tc>
          <w:tcPr>
            <w:tcW w:w="6946" w:type="dxa"/>
          </w:tcPr>
          <w:p w:rsidR="000C086F" w:rsidRPr="00867E50" w:rsidRDefault="00192F81" w:rsidP="000C086F">
            <w:pPr>
              <w:jc w:val="both"/>
              <w:rPr>
                <w:shd w:val="clear" w:color="auto" w:fill="FFFFFF"/>
              </w:rPr>
            </w:pPr>
            <w:r w:rsidRPr="00192F81">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3933" w:type="dxa"/>
          </w:tcPr>
          <w:p w:rsidR="000C086F" w:rsidRDefault="000C086F" w:rsidP="000C086F">
            <w:pPr>
              <w:jc w:val="center"/>
              <w:rPr>
                <w:b/>
              </w:rPr>
            </w:pPr>
          </w:p>
        </w:tc>
      </w:tr>
    </w:tbl>
    <w:p w:rsidR="000C086F" w:rsidRDefault="000C086F" w:rsidP="00A91155">
      <w:pPr>
        <w:jc w:val="center"/>
        <w:rPr>
          <w:b/>
        </w:rPr>
      </w:pPr>
    </w:p>
    <w:p w:rsidR="000C086F" w:rsidRDefault="000C086F" w:rsidP="00A91155">
      <w:pPr>
        <w:jc w:val="center"/>
        <w:rPr>
          <w:b/>
          <w:i/>
        </w:rPr>
      </w:pPr>
      <w:r>
        <w:rPr>
          <w:b/>
          <w:i/>
        </w:rPr>
        <w:t>Вспомогательные виды разрешенного использования</w:t>
      </w:r>
    </w:p>
    <w:tbl>
      <w:tblPr>
        <w:tblStyle w:val="af7"/>
        <w:tblW w:w="0" w:type="auto"/>
        <w:tblLook w:val="04A0" w:firstRow="1" w:lastRow="0" w:firstColumn="1" w:lastColumn="0" w:noHBand="0" w:noVBand="1"/>
      </w:tblPr>
      <w:tblGrid>
        <w:gridCol w:w="3681"/>
        <w:gridCol w:w="6946"/>
        <w:gridCol w:w="3933"/>
      </w:tblGrid>
      <w:tr w:rsidR="000C086F" w:rsidTr="000C086F">
        <w:tc>
          <w:tcPr>
            <w:tcW w:w="3681" w:type="dxa"/>
          </w:tcPr>
          <w:p w:rsidR="000C086F" w:rsidRPr="00A51A64" w:rsidRDefault="000C086F" w:rsidP="000C086F">
            <w:pPr>
              <w:jc w:val="center"/>
              <w:rPr>
                <w:b/>
              </w:rPr>
            </w:pPr>
            <w:r w:rsidRPr="00A51A64">
              <w:rPr>
                <w:b/>
                <w:color w:val="000000"/>
                <w:szCs w:val="22"/>
              </w:rPr>
              <w:t xml:space="preserve">Наименование вида разрешенного использования земельного участка </w:t>
            </w:r>
            <w:r w:rsidRPr="00A51A64">
              <w:rPr>
                <w:b/>
                <w:color w:val="000000"/>
                <w:szCs w:val="22"/>
              </w:rPr>
              <w:br/>
              <w:t>(код классификатора)</w:t>
            </w:r>
          </w:p>
        </w:tc>
        <w:tc>
          <w:tcPr>
            <w:tcW w:w="6946" w:type="dxa"/>
          </w:tcPr>
          <w:p w:rsidR="000C086F" w:rsidRPr="00A51A64" w:rsidRDefault="000C086F" w:rsidP="000C086F">
            <w:pPr>
              <w:jc w:val="center"/>
              <w:rPr>
                <w:b/>
              </w:rPr>
            </w:pPr>
            <w:r w:rsidRPr="00A51A64">
              <w:rPr>
                <w:b/>
                <w:color w:val="000000"/>
                <w:szCs w:val="22"/>
              </w:rPr>
              <w:t>Описание вида разрешенного использования</w:t>
            </w:r>
          </w:p>
        </w:tc>
        <w:tc>
          <w:tcPr>
            <w:tcW w:w="3933" w:type="dxa"/>
          </w:tcPr>
          <w:p w:rsidR="000C086F" w:rsidRDefault="000C086F" w:rsidP="000C086F">
            <w:pPr>
              <w:jc w:val="center"/>
              <w:rPr>
                <w:b/>
                <w:color w:val="000000"/>
                <w:sz w:val="22"/>
                <w:szCs w:val="22"/>
              </w:rPr>
            </w:pPr>
          </w:p>
          <w:p w:rsidR="000C086F" w:rsidRPr="00A51A64" w:rsidRDefault="000C086F" w:rsidP="000C086F">
            <w:pPr>
              <w:jc w:val="center"/>
              <w:rPr>
                <w:b/>
              </w:rPr>
            </w:pPr>
            <w:r w:rsidRPr="00A51A64">
              <w:rPr>
                <w:b/>
                <w:color w:val="000000"/>
                <w:sz w:val="22"/>
                <w:szCs w:val="22"/>
              </w:rPr>
              <w:t>Примечания</w:t>
            </w:r>
          </w:p>
        </w:tc>
      </w:tr>
      <w:tr w:rsidR="000C086F" w:rsidTr="000C086F">
        <w:tc>
          <w:tcPr>
            <w:tcW w:w="3681" w:type="dxa"/>
          </w:tcPr>
          <w:p w:rsidR="000C086F" w:rsidRPr="00867E50" w:rsidRDefault="000C086F" w:rsidP="000C086F">
            <w:pPr>
              <w:jc w:val="both"/>
            </w:pPr>
            <w:r w:rsidRPr="00D70513">
              <w:t xml:space="preserve">Служебные </w:t>
            </w:r>
            <w:r w:rsidRPr="00867E50">
              <w:t>гаражи</w:t>
            </w:r>
            <w:r>
              <w:t xml:space="preserve"> (4.9)</w:t>
            </w:r>
          </w:p>
        </w:tc>
        <w:tc>
          <w:tcPr>
            <w:tcW w:w="6946" w:type="dxa"/>
          </w:tcPr>
          <w:p w:rsidR="000C086F" w:rsidRPr="00867E50" w:rsidRDefault="009C6AC2" w:rsidP="000C086F">
            <w:pPr>
              <w:jc w:val="both"/>
            </w:pPr>
            <w:r w:rsidRPr="009C6AC2">
              <w:rPr>
                <w:shd w:val="clear" w:color="auto" w:fill="FFFFFF"/>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3933" w:type="dxa"/>
          </w:tcPr>
          <w:p w:rsidR="000C086F" w:rsidRDefault="000C086F" w:rsidP="000C086F">
            <w:pPr>
              <w:jc w:val="center"/>
              <w:rPr>
                <w:b/>
              </w:rPr>
            </w:pPr>
          </w:p>
        </w:tc>
      </w:tr>
      <w:tr w:rsidR="000C086F" w:rsidTr="000C086F">
        <w:tc>
          <w:tcPr>
            <w:tcW w:w="3681" w:type="dxa"/>
          </w:tcPr>
          <w:p w:rsidR="000C086F" w:rsidRPr="00867E50" w:rsidRDefault="000C086F" w:rsidP="000C086F">
            <w:pPr>
              <w:jc w:val="both"/>
            </w:pPr>
            <w:r w:rsidRPr="00867E50">
              <w:rPr>
                <w:shd w:val="clear" w:color="auto" w:fill="FFFFFF"/>
              </w:rPr>
              <w:t>Площадки для занятий спортом</w:t>
            </w:r>
            <w:r>
              <w:rPr>
                <w:shd w:val="clear" w:color="auto" w:fill="FFFFFF"/>
              </w:rPr>
              <w:t xml:space="preserve"> (5.1.3)</w:t>
            </w:r>
          </w:p>
        </w:tc>
        <w:tc>
          <w:tcPr>
            <w:tcW w:w="6946" w:type="dxa"/>
          </w:tcPr>
          <w:p w:rsidR="000C086F" w:rsidRPr="00867E50" w:rsidRDefault="009C6AC2" w:rsidP="000C086F">
            <w:pPr>
              <w:jc w:val="both"/>
              <w:rPr>
                <w:shd w:val="clear" w:color="auto" w:fill="FFFFFF"/>
              </w:rPr>
            </w:pPr>
            <w:r w:rsidRPr="009C6AC2">
              <w:rPr>
                <w:shd w:val="clear" w:color="auto" w:fill="FFFFFF"/>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3933" w:type="dxa"/>
          </w:tcPr>
          <w:p w:rsidR="000C086F" w:rsidRDefault="000C086F" w:rsidP="000C086F">
            <w:pPr>
              <w:jc w:val="center"/>
              <w:rPr>
                <w:b/>
              </w:rPr>
            </w:pPr>
          </w:p>
        </w:tc>
      </w:tr>
      <w:tr w:rsidR="000C086F" w:rsidTr="000C086F">
        <w:tc>
          <w:tcPr>
            <w:tcW w:w="3681" w:type="dxa"/>
          </w:tcPr>
          <w:p w:rsidR="000C086F" w:rsidRPr="00867E50" w:rsidRDefault="000C086F" w:rsidP="000C086F">
            <w:pPr>
              <w:jc w:val="both"/>
            </w:pPr>
            <w:r w:rsidRPr="00867E50">
              <w:rPr>
                <w:shd w:val="clear" w:color="auto" w:fill="FFFFFF"/>
              </w:rPr>
              <w:t>Ведение огородничества</w:t>
            </w:r>
            <w:r>
              <w:rPr>
                <w:shd w:val="clear" w:color="auto" w:fill="FFFFFF"/>
              </w:rPr>
              <w:t xml:space="preserve"> (13.1)</w:t>
            </w:r>
          </w:p>
        </w:tc>
        <w:tc>
          <w:tcPr>
            <w:tcW w:w="6946" w:type="dxa"/>
          </w:tcPr>
          <w:p w:rsidR="00D70513" w:rsidRPr="00D70513" w:rsidRDefault="00D70513" w:rsidP="00D70513">
            <w:pPr>
              <w:jc w:val="both"/>
              <w:rPr>
                <w:shd w:val="clear" w:color="auto" w:fill="FFFFFF"/>
              </w:rPr>
            </w:pPr>
            <w:r w:rsidRPr="00D70513">
              <w:rPr>
                <w:shd w:val="clear" w:color="auto" w:fill="FFFFFF"/>
              </w:rPr>
              <w:t>Осуществление отдыха и (или) выращивания гражданами для собственных нужд сельскохозяйственных культур;</w:t>
            </w:r>
          </w:p>
          <w:p w:rsidR="000C086F" w:rsidRPr="00867E50" w:rsidRDefault="00D70513" w:rsidP="00D70513">
            <w:pPr>
              <w:jc w:val="both"/>
            </w:pPr>
            <w:r w:rsidRPr="00D70513">
              <w:rPr>
                <w:shd w:val="clear" w:color="auto" w:fill="FFFFFF"/>
              </w:rPr>
              <w:lastRenderedPageBreak/>
              <w:t>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3933" w:type="dxa"/>
          </w:tcPr>
          <w:p w:rsidR="000C086F" w:rsidRDefault="000C086F" w:rsidP="000C086F">
            <w:pPr>
              <w:jc w:val="center"/>
              <w:rPr>
                <w:b/>
              </w:rPr>
            </w:pPr>
          </w:p>
        </w:tc>
      </w:tr>
      <w:tr w:rsidR="000C086F" w:rsidTr="000C086F">
        <w:tc>
          <w:tcPr>
            <w:tcW w:w="3681" w:type="dxa"/>
          </w:tcPr>
          <w:p w:rsidR="000C086F" w:rsidRPr="00867E50" w:rsidRDefault="000C086F" w:rsidP="000C086F">
            <w:pPr>
              <w:jc w:val="both"/>
            </w:pPr>
            <w:r w:rsidRPr="00867E50">
              <w:rPr>
                <w:shd w:val="clear" w:color="auto" w:fill="FFFFFF"/>
              </w:rPr>
              <w:lastRenderedPageBreak/>
              <w:t>Ведение садоводства</w:t>
            </w:r>
            <w:r>
              <w:rPr>
                <w:shd w:val="clear" w:color="auto" w:fill="FFFFFF"/>
              </w:rPr>
              <w:t xml:space="preserve"> (13.2)</w:t>
            </w:r>
          </w:p>
        </w:tc>
        <w:tc>
          <w:tcPr>
            <w:tcW w:w="6946" w:type="dxa"/>
          </w:tcPr>
          <w:p w:rsidR="00D70513" w:rsidRPr="00D70513" w:rsidRDefault="00D70513" w:rsidP="00D70513">
            <w:pPr>
              <w:jc w:val="both"/>
              <w:rPr>
                <w:shd w:val="clear" w:color="auto" w:fill="FFFFFF"/>
              </w:rPr>
            </w:pPr>
            <w:r w:rsidRPr="00D70513">
              <w:rPr>
                <w:shd w:val="clear" w:color="auto" w:fill="FFFFFF"/>
              </w:rPr>
              <w:t>Осуществление отдыха и (или) выращивания гражданами для собственных нужд сельскохозяйственных культур;</w:t>
            </w:r>
          </w:p>
          <w:p w:rsidR="000C086F" w:rsidRPr="00867E50" w:rsidRDefault="00D70513" w:rsidP="00D70513">
            <w:pPr>
              <w:jc w:val="both"/>
            </w:pPr>
            <w:r w:rsidRPr="00D70513">
              <w:rPr>
                <w:shd w:val="clear" w:color="auto" w:fill="FFFFFF"/>
              </w:rPr>
              <w:t>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 для собственных нужд</w:t>
            </w:r>
          </w:p>
        </w:tc>
        <w:tc>
          <w:tcPr>
            <w:tcW w:w="3933" w:type="dxa"/>
          </w:tcPr>
          <w:p w:rsidR="000C086F" w:rsidRDefault="000C086F" w:rsidP="000C086F">
            <w:pPr>
              <w:jc w:val="center"/>
              <w:rPr>
                <w:b/>
              </w:rPr>
            </w:pPr>
          </w:p>
        </w:tc>
      </w:tr>
    </w:tbl>
    <w:p w:rsidR="00243194" w:rsidRDefault="000C086F" w:rsidP="000C086F">
      <w:pPr>
        <w:rPr>
          <w:b/>
        </w:rPr>
      </w:pPr>
      <w:r>
        <w:rPr>
          <w:b/>
        </w:rPr>
        <w:br/>
      </w:r>
    </w:p>
    <w:p w:rsidR="000C086F" w:rsidRPr="00F302C8" w:rsidRDefault="000C086F" w:rsidP="000C086F">
      <w:pPr>
        <w:autoSpaceDE w:val="0"/>
        <w:autoSpaceDN w:val="0"/>
        <w:adjustRightInd w:val="0"/>
        <w:ind w:firstLine="709"/>
        <w:jc w:val="both"/>
        <w:rPr>
          <w:b/>
          <w:i/>
        </w:rPr>
      </w:pPr>
      <w:r w:rsidRPr="00F302C8">
        <w:rPr>
          <w:b/>
          <w: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7"/>
        <w:tblW w:w="14879" w:type="dxa"/>
        <w:tblLook w:val="04A0" w:firstRow="1" w:lastRow="0" w:firstColumn="1" w:lastColumn="0" w:noHBand="0" w:noVBand="1"/>
      </w:tblPr>
      <w:tblGrid>
        <w:gridCol w:w="2912"/>
        <w:gridCol w:w="2612"/>
        <w:gridCol w:w="3543"/>
        <w:gridCol w:w="2694"/>
        <w:gridCol w:w="3118"/>
      </w:tblGrid>
      <w:tr w:rsidR="00F302C8" w:rsidTr="00F302C8">
        <w:tc>
          <w:tcPr>
            <w:tcW w:w="2912" w:type="dxa"/>
            <w:vAlign w:val="center"/>
          </w:tcPr>
          <w:p w:rsidR="00F302C8" w:rsidRPr="001F7C35" w:rsidRDefault="00F302C8" w:rsidP="00D40458">
            <w:pPr>
              <w:pStyle w:val="af"/>
              <w:spacing w:before="0" w:beforeAutospacing="0" w:after="200" w:afterAutospacing="0"/>
              <w:jc w:val="center"/>
              <w:rPr>
                <w:rFonts w:ascii="Times New Roman" w:hAnsi="Times New Roman" w:cs="Times New Roman"/>
                <w:sz w:val="22"/>
              </w:rPr>
            </w:pPr>
            <w:r w:rsidRPr="001F7C35">
              <w:rPr>
                <w:rFonts w:ascii="Times New Roman" w:hAnsi="Times New Roman" w:cs="Times New Roman"/>
                <w:color w:val="000000"/>
                <w:sz w:val="22"/>
              </w:rPr>
              <w:t>Наименование вида разрешенного использования земельного участка (код классификатора)</w:t>
            </w:r>
          </w:p>
        </w:tc>
        <w:tc>
          <w:tcPr>
            <w:tcW w:w="2612" w:type="dxa"/>
            <w:vAlign w:val="center"/>
          </w:tcPr>
          <w:p w:rsidR="00F302C8" w:rsidRPr="001F7C35" w:rsidRDefault="00F302C8" w:rsidP="00D40458">
            <w:pPr>
              <w:pStyle w:val="af"/>
              <w:spacing w:before="0" w:beforeAutospacing="0" w:after="200" w:afterAutospacing="0"/>
              <w:jc w:val="center"/>
              <w:rPr>
                <w:rFonts w:ascii="Times New Roman" w:hAnsi="Times New Roman" w:cs="Times New Roman"/>
                <w:sz w:val="22"/>
              </w:rPr>
            </w:pPr>
            <w:r w:rsidRPr="001F7C35">
              <w:rPr>
                <w:rFonts w:ascii="Times New Roman" w:hAnsi="Times New Roman" w:cs="Times New Roman"/>
                <w:color w:val="000000"/>
                <w:sz w:val="22"/>
              </w:rPr>
              <w:t>Предельные (минимальные и (или) максимальные) размеры земельных участков, в том числе их площадь</w:t>
            </w:r>
          </w:p>
        </w:tc>
        <w:tc>
          <w:tcPr>
            <w:tcW w:w="3543" w:type="dxa"/>
            <w:vAlign w:val="center"/>
          </w:tcPr>
          <w:p w:rsidR="00F302C8" w:rsidRPr="001F7C35" w:rsidRDefault="00F302C8" w:rsidP="00D40458">
            <w:pPr>
              <w:pStyle w:val="af"/>
              <w:spacing w:before="0" w:beforeAutospacing="0" w:after="200" w:afterAutospacing="0"/>
              <w:jc w:val="center"/>
              <w:rPr>
                <w:rFonts w:ascii="Times New Roman" w:hAnsi="Times New Roman" w:cs="Times New Roman"/>
                <w:sz w:val="22"/>
              </w:rPr>
            </w:pPr>
            <w:r w:rsidRPr="001F7C35">
              <w:rPr>
                <w:rFonts w:ascii="Times New Roman" w:hAnsi="Times New Roman" w:cs="Times New Roman"/>
                <w:color w:val="000000"/>
                <w:sz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694" w:type="dxa"/>
            <w:vAlign w:val="center"/>
          </w:tcPr>
          <w:p w:rsidR="00F302C8" w:rsidRPr="001F7C35" w:rsidRDefault="00F302C8" w:rsidP="00D40458">
            <w:pPr>
              <w:pStyle w:val="af"/>
              <w:spacing w:before="0" w:beforeAutospacing="0" w:after="200" w:afterAutospacing="0"/>
              <w:jc w:val="center"/>
              <w:rPr>
                <w:rFonts w:ascii="Times New Roman" w:hAnsi="Times New Roman" w:cs="Times New Roman"/>
                <w:sz w:val="22"/>
              </w:rPr>
            </w:pPr>
            <w:r w:rsidRPr="001F7C35">
              <w:rPr>
                <w:rFonts w:ascii="Times New Roman" w:hAnsi="Times New Roman" w:cs="Times New Roman"/>
                <w:color w:val="000000"/>
                <w:sz w:val="22"/>
              </w:rPr>
              <w:t>Предельное количество надземных этажей или предельная высота зданий, строений, сооружений</w:t>
            </w:r>
          </w:p>
        </w:tc>
        <w:tc>
          <w:tcPr>
            <w:tcW w:w="3118" w:type="dxa"/>
            <w:vAlign w:val="center"/>
          </w:tcPr>
          <w:p w:rsidR="00F302C8" w:rsidRPr="001F7C35" w:rsidRDefault="00F302C8" w:rsidP="00D40458">
            <w:pPr>
              <w:pStyle w:val="af"/>
              <w:spacing w:before="0" w:beforeAutospacing="0" w:after="200" w:afterAutospacing="0"/>
              <w:jc w:val="center"/>
              <w:rPr>
                <w:rFonts w:ascii="Times New Roman" w:hAnsi="Times New Roman" w:cs="Times New Roman"/>
                <w:sz w:val="22"/>
              </w:rPr>
            </w:pPr>
            <w:r w:rsidRPr="001F7C35">
              <w:rPr>
                <w:rFonts w:ascii="Times New Roman" w:hAnsi="Times New Roman" w:cs="Times New Roman"/>
                <w:color w:val="000000"/>
                <w:sz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F302C8" w:rsidTr="00F302C8">
        <w:tc>
          <w:tcPr>
            <w:tcW w:w="2912" w:type="dxa"/>
          </w:tcPr>
          <w:p w:rsidR="00F302C8" w:rsidRPr="003C4DD7" w:rsidRDefault="00F302C8" w:rsidP="00D40458">
            <w:pPr>
              <w:jc w:val="center"/>
            </w:pPr>
            <w:r>
              <w:t>Жилые дома</w:t>
            </w:r>
          </w:p>
        </w:tc>
        <w:tc>
          <w:tcPr>
            <w:tcW w:w="2612" w:type="dxa"/>
          </w:tcPr>
          <w:p w:rsidR="00D70513" w:rsidRPr="007B453E" w:rsidRDefault="00D70513" w:rsidP="00D70513">
            <w:pPr>
              <w:rPr>
                <w:sz w:val="22"/>
                <w:szCs w:val="22"/>
              </w:rPr>
            </w:pPr>
            <w:r w:rsidRPr="007B453E">
              <w:rPr>
                <w:sz w:val="22"/>
                <w:szCs w:val="22"/>
              </w:rPr>
              <w:t>Минимальная площадь – 0,02 га</w:t>
            </w:r>
          </w:p>
          <w:p w:rsidR="00F302C8" w:rsidRPr="00F302C8" w:rsidRDefault="00D70513" w:rsidP="00D70513">
            <w:pPr>
              <w:rPr>
                <w:sz w:val="22"/>
                <w:szCs w:val="22"/>
              </w:rPr>
            </w:pPr>
            <w:r w:rsidRPr="007B453E">
              <w:rPr>
                <w:sz w:val="22"/>
                <w:szCs w:val="22"/>
              </w:rPr>
              <w:t>Максимальная площадь для индивидуального жилищного</w:t>
            </w:r>
            <w:r w:rsidRPr="00D70513">
              <w:rPr>
                <w:sz w:val="22"/>
                <w:szCs w:val="22"/>
              </w:rPr>
              <w:t xml:space="preserve"> строительства – 0,25 га</w:t>
            </w:r>
          </w:p>
        </w:tc>
        <w:tc>
          <w:tcPr>
            <w:tcW w:w="3543" w:type="dxa"/>
            <w:vMerge w:val="restart"/>
          </w:tcPr>
          <w:p w:rsidR="007B453E" w:rsidRPr="00655817" w:rsidRDefault="007B453E" w:rsidP="007B453E">
            <w:pPr>
              <w:rPr>
                <w:sz w:val="22"/>
                <w:szCs w:val="22"/>
              </w:rPr>
            </w:pPr>
            <w:r w:rsidRPr="00655817">
              <w:rPr>
                <w:sz w:val="22"/>
                <w:szCs w:val="22"/>
              </w:rPr>
              <w:t>Минимальный отступ от красной линии улиц - 5 м; проездов - 3 м,</w:t>
            </w:r>
          </w:p>
          <w:p w:rsidR="007B453E" w:rsidRPr="00655817" w:rsidRDefault="007B453E" w:rsidP="007B453E">
            <w:pPr>
              <w:rPr>
                <w:sz w:val="22"/>
                <w:szCs w:val="22"/>
              </w:rPr>
            </w:pPr>
            <w:r w:rsidRPr="00655817">
              <w:rPr>
                <w:sz w:val="22"/>
                <w:szCs w:val="22"/>
              </w:rPr>
              <w:t>Минимальный отступ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B453E" w:rsidRPr="00655817" w:rsidRDefault="007B453E" w:rsidP="007B453E">
            <w:pPr>
              <w:rPr>
                <w:sz w:val="22"/>
                <w:szCs w:val="22"/>
              </w:rPr>
            </w:pPr>
          </w:p>
          <w:p w:rsidR="007B453E" w:rsidRPr="00655817" w:rsidRDefault="007B453E" w:rsidP="007B453E">
            <w:pPr>
              <w:rPr>
                <w:color w:val="FF0000"/>
                <w:sz w:val="22"/>
                <w:szCs w:val="22"/>
              </w:rPr>
            </w:pPr>
            <w:r w:rsidRPr="00655817">
              <w:rPr>
                <w:sz w:val="22"/>
                <w:szCs w:val="22"/>
              </w:rPr>
              <w:t xml:space="preserve"> - </w:t>
            </w:r>
            <w:r w:rsidRPr="00655817">
              <w:rPr>
                <w:bCs/>
                <w:sz w:val="22"/>
                <w:szCs w:val="22"/>
              </w:rPr>
              <w:t>от индивидуального, усадебного, блокированного дома - 3 м</w:t>
            </w:r>
            <w:r w:rsidRPr="00655817">
              <w:rPr>
                <w:color w:val="FF0000"/>
                <w:sz w:val="22"/>
                <w:szCs w:val="22"/>
              </w:rPr>
              <w:t>,</w:t>
            </w:r>
          </w:p>
          <w:p w:rsidR="007B453E" w:rsidRPr="00655817" w:rsidRDefault="007B453E" w:rsidP="007B453E">
            <w:pPr>
              <w:shd w:val="clear" w:color="auto" w:fill="FFFFFF"/>
              <w:tabs>
                <w:tab w:val="left" w:pos="518"/>
              </w:tabs>
              <w:spacing w:before="36"/>
              <w:jc w:val="both"/>
              <w:rPr>
                <w:sz w:val="22"/>
                <w:szCs w:val="22"/>
              </w:rPr>
            </w:pPr>
            <w:r w:rsidRPr="00655817">
              <w:rPr>
                <w:color w:val="000000"/>
                <w:sz w:val="22"/>
                <w:szCs w:val="22"/>
              </w:rPr>
              <w:lastRenderedPageBreak/>
              <w:t xml:space="preserve">- </w:t>
            </w:r>
            <w:r w:rsidRPr="00655817">
              <w:rPr>
                <w:color w:val="000000"/>
                <w:spacing w:val="5"/>
                <w:sz w:val="22"/>
                <w:szCs w:val="22"/>
              </w:rPr>
              <w:t xml:space="preserve">хозяйственных и прочих строений - </w:t>
            </w:r>
            <w:smartTag w:uri="urn:schemas-microsoft-com:office:smarttags" w:element="metricconverter">
              <w:smartTagPr>
                <w:attr w:name="ProductID" w:val="1 м"/>
              </w:smartTagPr>
              <w:r w:rsidRPr="00655817">
                <w:rPr>
                  <w:color w:val="000000"/>
                  <w:spacing w:val="5"/>
                  <w:sz w:val="22"/>
                  <w:szCs w:val="22"/>
                </w:rPr>
                <w:t>1 м</w:t>
              </w:r>
            </w:smartTag>
            <w:r w:rsidRPr="00655817">
              <w:rPr>
                <w:color w:val="000000"/>
                <w:spacing w:val="5"/>
                <w:sz w:val="22"/>
                <w:szCs w:val="22"/>
              </w:rPr>
              <w:t>;</w:t>
            </w:r>
          </w:p>
          <w:p w:rsidR="007B453E" w:rsidRPr="00655817" w:rsidRDefault="007B453E" w:rsidP="007B453E">
            <w:pPr>
              <w:shd w:val="clear" w:color="auto" w:fill="FFFFFF"/>
              <w:tabs>
                <w:tab w:val="left" w:pos="518"/>
              </w:tabs>
              <w:jc w:val="both"/>
              <w:rPr>
                <w:sz w:val="22"/>
                <w:szCs w:val="22"/>
              </w:rPr>
            </w:pPr>
            <w:r w:rsidRPr="00655817">
              <w:rPr>
                <w:color w:val="000000"/>
                <w:sz w:val="22"/>
                <w:szCs w:val="22"/>
              </w:rPr>
              <w:t xml:space="preserve">   - </w:t>
            </w:r>
            <w:r w:rsidRPr="00655817">
              <w:rPr>
                <w:color w:val="000000"/>
                <w:spacing w:val="7"/>
                <w:sz w:val="22"/>
                <w:szCs w:val="22"/>
              </w:rPr>
              <w:t>отдельно стоящего гаража- 1м.</w:t>
            </w:r>
          </w:p>
          <w:p w:rsidR="007B453E" w:rsidRPr="00655817" w:rsidRDefault="007B453E" w:rsidP="007B453E">
            <w:pPr>
              <w:rPr>
                <w:color w:val="FF0000"/>
                <w:sz w:val="22"/>
                <w:szCs w:val="22"/>
              </w:rPr>
            </w:pPr>
          </w:p>
          <w:p w:rsidR="007B453E" w:rsidRDefault="007B453E" w:rsidP="007B453E">
            <w:pPr>
              <w:rPr>
                <w:color w:val="FF0000"/>
              </w:rPr>
            </w:pPr>
            <w:proofErr w:type="gramStart"/>
            <w:r w:rsidRPr="00104935">
              <w:rPr>
                <w:bCs/>
                <w:sz w:val="22"/>
                <w:szCs w:val="22"/>
              </w:rPr>
              <w:t>На территориях с застройкой индивидуальными жилыми домами расстояние от окон жилых комнат до стен соседнего дома и хозяйственных построек (сарая, автостоянки, бани), расположенных на соседних земельных участках, должно быть не менее 6 м. Минимальное расстояние между длинными сторонами жилых зданий высотой 2 - 3 этажа - 15 м. Минимальное расстояние между длинными сторонами жилых зданий высотой 4 этажа -20 м. Минимальное расстояние</w:t>
            </w:r>
            <w:proofErr w:type="gramEnd"/>
            <w:r w:rsidRPr="00104935">
              <w:rPr>
                <w:bCs/>
                <w:sz w:val="22"/>
                <w:szCs w:val="22"/>
              </w:rPr>
              <w:t xml:space="preserve"> между длинными сторонами жилых зданий высотой 2 - 4 этажа и торцами таких зданий с окнами из жилых комнат – 10м.</w:t>
            </w:r>
          </w:p>
          <w:p w:rsidR="007376B8" w:rsidRPr="003758DD" w:rsidRDefault="007376B8" w:rsidP="00D70513">
            <w:pPr>
              <w:rPr>
                <w:b/>
                <w:color w:val="FF0000"/>
              </w:rPr>
            </w:pPr>
          </w:p>
        </w:tc>
        <w:tc>
          <w:tcPr>
            <w:tcW w:w="2694" w:type="dxa"/>
          </w:tcPr>
          <w:p w:rsidR="005C6987" w:rsidRDefault="00F81041" w:rsidP="005C6987">
            <w:pPr>
              <w:jc w:val="both"/>
            </w:pPr>
            <w:r>
              <w:lastRenderedPageBreak/>
              <w:t>4</w:t>
            </w:r>
            <w:r w:rsidR="00F302C8">
              <w:t xml:space="preserve"> этажа</w:t>
            </w:r>
          </w:p>
          <w:p w:rsidR="005C6987" w:rsidRDefault="005C6987" w:rsidP="005C6987">
            <w:pPr>
              <w:jc w:val="both"/>
            </w:pPr>
          </w:p>
          <w:p w:rsidR="00F302C8" w:rsidRPr="005C6987" w:rsidRDefault="00F302C8" w:rsidP="005C6987">
            <w:pPr>
              <w:ind w:firstLine="709"/>
              <w:jc w:val="both"/>
            </w:pPr>
          </w:p>
        </w:tc>
        <w:tc>
          <w:tcPr>
            <w:tcW w:w="3118" w:type="dxa"/>
          </w:tcPr>
          <w:p w:rsidR="00F302C8" w:rsidRPr="00FC5B3C" w:rsidRDefault="00D70513" w:rsidP="005C6987">
            <w:pPr>
              <w:jc w:val="both"/>
            </w:pPr>
            <w:r>
              <w:t xml:space="preserve">               </w:t>
            </w:r>
            <w:r w:rsidR="006952FB">
              <w:t xml:space="preserve">    </w:t>
            </w:r>
            <w:r w:rsidR="005C6987">
              <w:t>67</w:t>
            </w:r>
            <w:r>
              <w:t>%</w:t>
            </w:r>
          </w:p>
        </w:tc>
      </w:tr>
      <w:tr w:rsidR="00F302C8" w:rsidTr="00F302C8">
        <w:tc>
          <w:tcPr>
            <w:tcW w:w="2912" w:type="dxa"/>
          </w:tcPr>
          <w:p w:rsidR="00F302C8" w:rsidRPr="003C4DD7" w:rsidRDefault="00F302C8" w:rsidP="00D40458">
            <w:pPr>
              <w:jc w:val="center"/>
            </w:pPr>
            <w:r>
              <w:t>Общественные объекты</w:t>
            </w:r>
          </w:p>
        </w:tc>
        <w:tc>
          <w:tcPr>
            <w:tcW w:w="2612" w:type="dxa"/>
          </w:tcPr>
          <w:p w:rsidR="00D70513" w:rsidRPr="00D70513" w:rsidRDefault="00D70513" w:rsidP="00D70513">
            <w:pPr>
              <w:jc w:val="both"/>
              <w:rPr>
                <w:sz w:val="22"/>
                <w:szCs w:val="22"/>
              </w:rPr>
            </w:pPr>
            <w:r w:rsidRPr="00D70513">
              <w:rPr>
                <w:sz w:val="22"/>
                <w:szCs w:val="22"/>
              </w:rPr>
              <w:t>Минимальная площадь – 0,0</w:t>
            </w:r>
            <w:r w:rsidR="003B4C13">
              <w:rPr>
                <w:sz w:val="22"/>
                <w:szCs w:val="22"/>
              </w:rPr>
              <w:t>1</w:t>
            </w:r>
            <w:r w:rsidRPr="00D70513">
              <w:rPr>
                <w:sz w:val="22"/>
                <w:szCs w:val="22"/>
              </w:rPr>
              <w:t xml:space="preserve"> га</w:t>
            </w:r>
          </w:p>
          <w:p w:rsidR="00F302C8" w:rsidRDefault="00F302C8" w:rsidP="00D70513">
            <w:pPr>
              <w:jc w:val="both"/>
              <w:rPr>
                <w:b/>
              </w:rPr>
            </w:pPr>
          </w:p>
        </w:tc>
        <w:tc>
          <w:tcPr>
            <w:tcW w:w="3543" w:type="dxa"/>
            <w:vMerge/>
          </w:tcPr>
          <w:p w:rsidR="00F302C8" w:rsidRDefault="00F302C8" w:rsidP="00D40458">
            <w:pPr>
              <w:jc w:val="both"/>
              <w:rPr>
                <w:b/>
              </w:rPr>
            </w:pPr>
          </w:p>
        </w:tc>
        <w:tc>
          <w:tcPr>
            <w:tcW w:w="2694" w:type="dxa"/>
          </w:tcPr>
          <w:p w:rsidR="005C6987" w:rsidRDefault="005C6987" w:rsidP="005C6987">
            <w:pPr>
              <w:jc w:val="both"/>
            </w:pPr>
            <w:r>
              <w:t>3 этажа</w:t>
            </w:r>
          </w:p>
          <w:p w:rsidR="005C6987" w:rsidRDefault="005C6987" w:rsidP="005C6987">
            <w:pPr>
              <w:jc w:val="both"/>
            </w:pPr>
          </w:p>
          <w:p w:rsidR="00F302C8" w:rsidRPr="00FC5B3C" w:rsidRDefault="00F302C8" w:rsidP="005C6987">
            <w:pPr>
              <w:jc w:val="both"/>
            </w:pPr>
          </w:p>
        </w:tc>
        <w:tc>
          <w:tcPr>
            <w:tcW w:w="3118" w:type="dxa"/>
          </w:tcPr>
          <w:p w:rsidR="00F302C8" w:rsidRDefault="00230380" w:rsidP="00230380">
            <w:pPr>
              <w:jc w:val="center"/>
              <w:rPr>
                <w:b/>
              </w:rPr>
            </w:pPr>
            <w:r>
              <w:t>67%</w:t>
            </w:r>
          </w:p>
        </w:tc>
      </w:tr>
    </w:tbl>
    <w:p w:rsidR="00F302C8" w:rsidRDefault="00F302C8" w:rsidP="00F302C8">
      <w:pPr>
        <w:autoSpaceDE w:val="0"/>
        <w:autoSpaceDN w:val="0"/>
        <w:adjustRightInd w:val="0"/>
        <w:jc w:val="both"/>
        <w:rPr>
          <w:b/>
        </w:rPr>
      </w:pPr>
    </w:p>
    <w:p w:rsidR="00F302C8" w:rsidRPr="00C33D83" w:rsidRDefault="00F302C8" w:rsidP="00F302C8">
      <w:pPr>
        <w:shd w:val="clear" w:color="auto" w:fill="FFFFFF"/>
        <w:autoSpaceDE w:val="0"/>
        <w:autoSpaceDN w:val="0"/>
        <w:adjustRightInd w:val="0"/>
        <w:ind w:firstLine="709"/>
        <w:jc w:val="both"/>
        <w:rPr>
          <w:b/>
          <w:bCs/>
        </w:rPr>
      </w:pPr>
      <w:r>
        <w:rPr>
          <w:b/>
          <w:bCs/>
        </w:rPr>
        <w:t>Примечание</w:t>
      </w:r>
      <w:r w:rsidRPr="00C33D83">
        <w:rPr>
          <w:b/>
          <w:bCs/>
        </w:rPr>
        <w:t>:</w:t>
      </w:r>
    </w:p>
    <w:p w:rsidR="008D3DA7" w:rsidRPr="008F70D7" w:rsidRDefault="008D3DA7" w:rsidP="008D3DA7">
      <w:pPr>
        <w:pStyle w:val="ConsPlusNormal"/>
        <w:widowControl/>
        <w:tabs>
          <w:tab w:val="left" w:pos="1134"/>
        </w:tabs>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Pr="008F70D7">
        <w:rPr>
          <w:rFonts w:ascii="Times New Roman" w:hAnsi="Times New Roman" w:cs="Times New Roman"/>
          <w:sz w:val="24"/>
          <w:szCs w:val="24"/>
          <w:lang w:eastAsia="en-US"/>
        </w:rPr>
        <w:t>1. На территории участка жилой застройки запрещается размещение отдельно стоящих нежилых зданий, а также встроенно-пристроенных нежилых помещений, назначение которых недопустимо к размещению в жилой застройке по санитарно-гигиеническим требованиям.</w:t>
      </w:r>
    </w:p>
    <w:p w:rsidR="008D3DA7" w:rsidRPr="008F70D7" w:rsidRDefault="008D3DA7" w:rsidP="008D3DA7">
      <w:pPr>
        <w:pStyle w:val="ConsPlusNormal"/>
        <w:widowControl/>
        <w:tabs>
          <w:tab w:val="left" w:pos="1134"/>
        </w:tabs>
        <w:ind w:left="709"/>
        <w:jc w:val="both"/>
        <w:rPr>
          <w:rFonts w:ascii="Times New Roman" w:hAnsi="Times New Roman" w:cs="Times New Roman"/>
          <w:sz w:val="24"/>
          <w:szCs w:val="24"/>
          <w:lang w:eastAsia="en-US"/>
        </w:rPr>
      </w:pPr>
      <w:r w:rsidRPr="008F70D7">
        <w:rPr>
          <w:rFonts w:ascii="Times New Roman" w:hAnsi="Times New Roman" w:cs="Times New Roman"/>
          <w:sz w:val="24"/>
          <w:szCs w:val="24"/>
          <w:lang w:eastAsia="en-US"/>
        </w:rPr>
        <w:t xml:space="preserve"> 2. Объекты инженерного обеспечения не должны выходить на линию застройки улиц и магистралей.</w:t>
      </w:r>
    </w:p>
    <w:p w:rsidR="008D3DA7" w:rsidRPr="008F70D7" w:rsidRDefault="008D3DA7" w:rsidP="008D3DA7">
      <w:pPr>
        <w:pStyle w:val="ConsPlusNormal"/>
        <w:widowControl/>
        <w:tabs>
          <w:tab w:val="left" w:pos="1134"/>
        </w:tabs>
        <w:ind w:left="709"/>
        <w:jc w:val="both"/>
        <w:rPr>
          <w:rFonts w:ascii="Times New Roman" w:hAnsi="Times New Roman" w:cs="Times New Roman"/>
          <w:sz w:val="24"/>
          <w:szCs w:val="24"/>
          <w:lang w:eastAsia="ar-SA" w:bidi="en-US"/>
        </w:rPr>
      </w:pPr>
      <w:r w:rsidRPr="008F70D7">
        <w:rPr>
          <w:rFonts w:ascii="Times New Roman" w:hAnsi="Times New Roman" w:cs="Times New Roman"/>
          <w:sz w:val="24"/>
          <w:szCs w:val="24"/>
          <w:lang w:eastAsia="en-US"/>
        </w:rPr>
        <w:t xml:space="preserve"> 3.</w:t>
      </w:r>
      <w:r>
        <w:rPr>
          <w:rFonts w:ascii="Times New Roman" w:hAnsi="Times New Roman" w:cs="Times New Roman"/>
          <w:sz w:val="24"/>
          <w:szCs w:val="24"/>
          <w:lang w:eastAsia="en-US"/>
        </w:rPr>
        <w:t xml:space="preserve"> </w:t>
      </w:r>
      <w:r w:rsidRPr="008F70D7">
        <w:rPr>
          <w:rFonts w:ascii="Times New Roman" w:hAnsi="Times New Roman" w:cs="Times New Roman"/>
          <w:sz w:val="24"/>
          <w:szCs w:val="24"/>
        </w:rPr>
        <w:t>Обслуживание жилой застройки, бытовое обслуживание, общественное питание, объекты общественного управления,  гостиничное обслуживание</w:t>
      </w:r>
      <w:r w:rsidR="00234DC4">
        <w:rPr>
          <w:rFonts w:ascii="Times New Roman" w:hAnsi="Times New Roman" w:cs="Times New Roman"/>
          <w:sz w:val="24"/>
          <w:szCs w:val="24"/>
        </w:rPr>
        <w:t>, магазины</w:t>
      </w:r>
      <w:r w:rsidRPr="008F70D7">
        <w:rPr>
          <w:rFonts w:ascii="Times New Roman" w:hAnsi="Times New Roman" w:cs="Times New Roman"/>
          <w:sz w:val="24"/>
          <w:szCs w:val="24"/>
        </w:rPr>
        <w:t xml:space="preserve">  – общая площадь объекта капитального строительства не более</w:t>
      </w:r>
      <w:r>
        <w:rPr>
          <w:rFonts w:ascii="Times New Roman" w:hAnsi="Times New Roman" w:cs="Times New Roman"/>
          <w:sz w:val="24"/>
          <w:szCs w:val="24"/>
          <w:lang w:eastAsia="ar-SA" w:bidi="en-US"/>
        </w:rPr>
        <w:t xml:space="preserve"> - </w:t>
      </w:r>
      <w:r w:rsidR="00234DC4">
        <w:rPr>
          <w:rFonts w:ascii="Times New Roman" w:hAnsi="Times New Roman" w:cs="Times New Roman"/>
          <w:sz w:val="24"/>
          <w:szCs w:val="24"/>
          <w:lang w:eastAsia="ar-SA" w:bidi="en-US"/>
        </w:rPr>
        <w:t>5</w:t>
      </w:r>
      <w:r w:rsidRPr="008F70D7">
        <w:rPr>
          <w:rFonts w:ascii="Times New Roman" w:hAnsi="Times New Roman" w:cs="Times New Roman"/>
          <w:sz w:val="24"/>
          <w:szCs w:val="24"/>
          <w:lang w:eastAsia="ar-SA" w:bidi="en-US"/>
        </w:rPr>
        <w:t xml:space="preserve">00 </w:t>
      </w:r>
      <w:proofErr w:type="spellStart"/>
      <w:r w:rsidRPr="008F70D7">
        <w:rPr>
          <w:rFonts w:ascii="Times New Roman" w:hAnsi="Times New Roman" w:cs="Times New Roman"/>
          <w:sz w:val="24"/>
          <w:szCs w:val="24"/>
          <w:lang w:eastAsia="ar-SA" w:bidi="en-US"/>
        </w:rPr>
        <w:t>кв</w:t>
      </w:r>
      <w:proofErr w:type="gramStart"/>
      <w:r w:rsidRPr="008F70D7">
        <w:rPr>
          <w:rFonts w:ascii="Times New Roman" w:hAnsi="Times New Roman" w:cs="Times New Roman"/>
          <w:sz w:val="24"/>
          <w:szCs w:val="24"/>
          <w:lang w:eastAsia="ar-SA" w:bidi="en-US"/>
        </w:rPr>
        <w:t>.м</w:t>
      </w:r>
      <w:proofErr w:type="spellEnd"/>
      <w:proofErr w:type="gramEnd"/>
      <w:r w:rsidRPr="008F70D7">
        <w:rPr>
          <w:rFonts w:ascii="Times New Roman" w:hAnsi="Times New Roman" w:cs="Times New Roman"/>
          <w:sz w:val="24"/>
          <w:szCs w:val="24"/>
          <w:lang w:eastAsia="ar-SA" w:bidi="en-US"/>
        </w:rPr>
        <w:t>;</w:t>
      </w:r>
    </w:p>
    <w:p w:rsidR="008D3DA7" w:rsidRPr="008F70D7" w:rsidRDefault="008D3DA7" w:rsidP="008D3DA7">
      <w:pPr>
        <w:widowControl w:val="0"/>
        <w:shd w:val="clear" w:color="auto" w:fill="FFFFFF"/>
        <w:tabs>
          <w:tab w:val="left" w:pos="986"/>
        </w:tabs>
        <w:autoSpaceDE w:val="0"/>
        <w:autoSpaceDN w:val="0"/>
        <w:adjustRightInd w:val="0"/>
        <w:jc w:val="both"/>
        <w:rPr>
          <w:color w:val="000000"/>
          <w:spacing w:val="-2"/>
        </w:rPr>
      </w:pPr>
      <w:r w:rsidRPr="008F70D7">
        <w:rPr>
          <w:color w:val="000000"/>
          <w:spacing w:val="9"/>
        </w:rPr>
        <w:t xml:space="preserve">           </w:t>
      </w:r>
      <w:r>
        <w:rPr>
          <w:color w:val="000000"/>
          <w:spacing w:val="9"/>
        </w:rPr>
        <w:t>4</w:t>
      </w:r>
      <w:r w:rsidRPr="008F70D7">
        <w:rPr>
          <w:color w:val="000000"/>
          <w:spacing w:val="9"/>
        </w:rPr>
        <w:t xml:space="preserve">.Расстояние между жилым строением (или домом) и границей соседнего участка измеряется от цоколя дома или от стены </w:t>
      </w:r>
      <w:r w:rsidRPr="008F70D7">
        <w:rPr>
          <w:color w:val="000000"/>
          <w:spacing w:val="9"/>
        </w:rPr>
        <w:lastRenderedPageBreak/>
        <w:t xml:space="preserve">дома (при отсутствии цоколя), если элементы дома </w:t>
      </w:r>
      <w:r w:rsidRPr="008F70D7">
        <w:rPr>
          <w:color w:val="000000"/>
          <w:spacing w:val="5"/>
        </w:rPr>
        <w:t xml:space="preserve">(эркер, крыльцо, навес, свес крыши и др.) выступают не более чем на </w:t>
      </w:r>
      <w:smartTag w:uri="urn:schemas-microsoft-com:office:smarttags" w:element="metricconverter">
        <w:smartTagPr>
          <w:attr w:name="ProductID" w:val="50 см"/>
        </w:smartTagPr>
        <w:r w:rsidRPr="008F70D7">
          <w:rPr>
            <w:color w:val="000000"/>
            <w:spacing w:val="5"/>
          </w:rPr>
          <w:t>50 см</w:t>
        </w:r>
      </w:smartTag>
      <w:r w:rsidRPr="008F70D7">
        <w:rPr>
          <w:color w:val="000000"/>
          <w:spacing w:val="5"/>
        </w:rPr>
        <w:t xml:space="preserve"> от плоскости стены. </w:t>
      </w:r>
      <w:r w:rsidRPr="008F70D7">
        <w:rPr>
          <w:color w:val="000000"/>
          <w:spacing w:val="3"/>
        </w:rPr>
        <w:t xml:space="preserve">Если элементы выступают более чем на </w:t>
      </w:r>
      <w:smartTag w:uri="urn:schemas-microsoft-com:office:smarttags" w:element="metricconverter">
        <w:smartTagPr>
          <w:attr w:name="ProductID" w:val="50 см"/>
        </w:smartTagPr>
        <w:r w:rsidRPr="008F70D7">
          <w:rPr>
            <w:color w:val="000000"/>
            <w:spacing w:val="3"/>
          </w:rPr>
          <w:t>50 см</w:t>
        </w:r>
      </w:smartTag>
      <w:r w:rsidRPr="008F70D7">
        <w:rPr>
          <w:color w:val="000000"/>
          <w:spacing w:val="3"/>
        </w:rPr>
        <w:t xml:space="preserve">, расстояние измеряется от выступающих частей или </w:t>
      </w:r>
      <w:r w:rsidRPr="008F70D7">
        <w:rPr>
          <w:color w:val="000000"/>
          <w:spacing w:val="5"/>
        </w:rPr>
        <w:t xml:space="preserve">от проекции их на землю (консольный навес крыши, элементы второго этажа, расположенные на </w:t>
      </w:r>
      <w:r w:rsidRPr="008F70D7">
        <w:rPr>
          <w:color w:val="000000"/>
          <w:spacing w:val="2"/>
        </w:rPr>
        <w:t>столбах и др.).</w:t>
      </w:r>
    </w:p>
    <w:p w:rsidR="008D3DA7" w:rsidRPr="008F70D7" w:rsidRDefault="008D3DA7" w:rsidP="008D3DA7">
      <w:pPr>
        <w:shd w:val="clear" w:color="auto" w:fill="FFFFFF"/>
        <w:jc w:val="both"/>
      </w:pPr>
      <w:r w:rsidRPr="008F70D7">
        <w:rPr>
          <w:color w:val="000000"/>
          <w:spacing w:val="4"/>
        </w:rPr>
        <w:t xml:space="preserve">           </w:t>
      </w:r>
      <w:r>
        <w:rPr>
          <w:color w:val="000000"/>
          <w:spacing w:val="4"/>
        </w:rPr>
        <w:t>5</w:t>
      </w:r>
      <w:r w:rsidRPr="008F70D7">
        <w:rPr>
          <w:color w:val="000000"/>
          <w:spacing w:val="4"/>
        </w:rPr>
        <w:t xml:space="preserve">.При возведении на участке хозяйственных построек, располагаемых на расстоянии </w:t>
      </w:r>
      <w:smartTag w:uri="urn:schemas-microsoft-com:office:smarttags" w:element="metricconverter">
        <w:smartTagPr>
          <w:attr w:name="ProductID" w:val="1 м"/>
        </w:smartTagPr>
        <w:r w:rsidRPr="008F70D7">
          <w:rPr>
            <w:color w:val="000000"/>
            <w:spacing w:val="4"/>
          </w:rPr>
          <w:t>1 м</w:t>
        </w:r>
      </w:smartTag>
      <w:r w:rsidRPr="008F70D7">
        <w:rPr>
          <w:color w:val="000000"/>
          <w:spacing w:val="4"/>
        </w:rPr>
        <w:t xml:space="preserve"> от границы соседнего участка, следует скат крыши ориентировать на свой участок.</w:t>
      </w:r>
    </w:p>
    <w:p w:rsidR="008D3DA7" w:rsidRPr="008F70D7" w:rsidRDefault="008D3DA7" w:rsidP="008D3DA7">
      <w:pPr>
        <w:shd w:val="clear" w:color="auto" w:fill="FFFFFF"/>
        <w:jc w:val="both"/>
      </w:pPr>
      <w:r w:rsidRPr="008F70D7">
        <w:rPr>
          <w:color w:val="000000"/>
          <w:spacing w:val="11"/>
        </w:rPr>
        <w:t xml:space="preserve">         </w:t>
      </w:r>
      <w:r>
        <w:rPr>
          <w:color w:val="000000"/>
          <w:spacing w:val="11"/>
        </w:rPr>
        <w:t>6</w:t>
      </w:r>
      <w:r w:rsidRPr="008F70D7">
        <w:rPr>
          <w:color w:val="000000"/>
          <w:spacing w:val="11"/>
        </w:rPr>
        <w:t xml:space="preserve">.Допускается блокировка хозяйственных построек на смежных приусадебных </w:t>
      </w:r>
      <w:r w:rsidRPr="008F70D7">
        <w:rPr>
          <w:color w:val="000000"/>
          <w:spacing w:val="4"/>
        </w:rPr>
        <w:t>участках по взаимному согласию собственников земельных участков.</w:t>
      </w:r>
    </w:p>
    <w:p w:rsidR="008D3DA7" w:rsidRPr="008F70D7" w:rsidRDefault="008D3DA7" w:rsidP="008D3DA7">
      <w:pPr>
        <w:shd w:val="clear" w:color="auto" w:fill="FFFFFF"/>
        <w:spacing w:before="29"/>
        <w:jc w:val="both"/>
      </w:pPr>
      <w:r w:rsidRPr="008F70D7">
        <w:rPr>
          <w:color w:val="000000"/>
          <w:spacing w:val="4"/>
        </w:rPr>
        <w:t>Допускается блокировка хозяйственных построек к основному строению.</w:t>
      </w:r>
    </w:p>
    <w:p w:rsidR="008D3DA7" w:rsidRPr="008F70D7" w:rsidRDefault="008D3DA7" w:rsidP="008D3DA7">
      <w:pPr>
        <w:pStyle w:val="ConsPlusNormal"/>
        <w:widowControl/>
        <w:tabs>
          <w:tab w:val="left" w:pos="1134"/>
        </w:tabs>
        <w:jc w:val="both"/>
        <w:rPr>
          <w:rFonts w:ascii="Times New Roman" w:hAnsi="Times New Roman" w:cs="Times New Roman"/>
          <w:sz w:val="24"/>
          <w:szCs w:val="24"/>
          <w:lang w:eastAsia="en-US"/>
        </w:rPr>
      </w:pPr>
      <w:r w:rsidRPr="008F70D7">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 xml:space="preserve">  </w:t>
      </w:r>
      <w:r w:rsidRPr="008F70D7">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7</w:t>
      </w:r>
      <w:r w:rsidRPr="008F70D7">
        <w:rPr>
          <w:rFonts w:ascii="Times New Roman" w:hAnsi="Times New Roman" w:cs="Times New Roman"/>
          <w:sz w:val="24"/>
          <w:szCs w:val="24"/>
          <w:lang w:eastAsia="en-US"/>
        </w:rPr>
        <w:t>.В случае, если земельный участок или объект капитального строительства находится в границах зоны с особыми условиями использования территорий, указанными в 23-25 статьях настоящих Правил, на них устанавливаются ограничения в соответствии с законодательством Российской Федерации.</w:t>
      </w:r>
    </w:p>
    <w:p w:rsidR="008D3DA7" w:rsidRPr="008F70D7" w:rsidRDefault="008D3DA7" w:rsidP="008D3DA7">
      <w:pPr>
        <w:shd w:val="clear" w:color="auto" w:fill="FFFFFF"/>
        <w:tabs>
          <w:tab w:val="left" w:pos="871"/>
        </w:tabs>
        <w:jc w:val="both"/>
        <w:rPr>
          <w:color w:val="000000"/>
          <w:spacing w:val="1"/>
        </w:rPr>
      </w:pPr>
      <w:r w:rsidRPr="008F70D7">
        <w:rPr>
          <w:lang w:eastAsia="en-US"/>
        </w:rPr>
        <w:t xml:space="preserve">        </w:t>
      </w:r>
      <w:r>
        <w:rPr>
          <w:lang w:eastAsia="en-US"/>
        </w:rPr>
        <w:t xml:space="preserve">    8</w:t>
      </w:r>
      <w:r w:rsidRPr="008F70D7">
        <w:rPr>
          <w:lang w:eastAsia="en-US"/>
        </w:rPr>
        <w:t xml:space="preserve">. </w:t>
      </w:r>
      <w:r w:rsidRPr="008F70D7">
        <w:rPr>
          <w:color w:val="000000"/>
          <w:spacing w:val="3"/>
        </w:rPr>
        <w:t>Требования к ограждениям земельных участков:</w:t>
      </w:r>
    </w:p>
    <w:p w:rsidR="008D3DA7" w:rsidRPr="008F70D7" w:rsidRDefault="008D3DA7" w:rsidP="008D3DA7">
      <w:pPr>
        <w:shd w:val="clear" w:color="auto" w:fill="FFFFFF"/>
        <w:tabs>
          <w:tab w:val="left" w:pos="871"/>
        </w:tabs>
        <w:jc w:val="both"/>
      </w:pPr>
      <w:r w:rsidRPr="008F70D7">
        <w:rPr>
          <w:color w:val="000000"/>
          <w:spacing w:val="1"/>
        </w:rPr>
        <w:t xml:space="preserve"> Со стороны улиц допускается сплошной забор. </w:t>
      </w:r>
    </w:p>
    <w:p w:rsidR="008D3DA7" w:rsidRPr="008F70D7" w:rsidRDefault="008D3DA7" w:rsidP="008D3DA7">
      <w:pPr>
        <w:shd w:val="clear" w:color="auto" w:fill="FFFFFF"/>
        <w:jc w:val="both"/>
      </w:pPr>
      <w:r w:rsidRPr="008F70D7">
        <w:rPr>
          <w:color w:val="000000"/>
        </w:rPr>
        <w:t xml:space="preserve"> Характер ограждения, его высота должны быть единообразными как минимум на </w:t>
      </w:r>
      <w:r w:rsidRPr="008F70D7">
        <w:rPr>
          <w:color w:val="000000"/>
          <w:spacing w:val="2"/>
        </w:rPr>
        <w:t>протяжении одного квартала с обеих сторон;</w:t>
      </w:r>
    </w:p>
    <w:p w:rsidR="008D3DA7" w:rsidRPr="008F70D7" w:rsidRDefault="008D3DA7" w:rsidP="008D3DA7">
      <w:pPr>
        <w:shd w:val="clear" w:color="auto" w:fill="FFFFFF"/>
        <w:jc w:val="both"/>
      </w:pPr>
      <w:r w:rsidRPr="008F70D7">
        <w:rPr>
          <w:color w:val="000000"/>
          <w:spacing w:val="1"/>
        </w:rPr>
        <w:t xml:space="preserve">Ограждения с целью минимального затенения территории соседних земельных </w:t>
      </w:r>
      <w:r w:rsidRPr="008F70D7">
        <w:rPr>
          <w:color w:val="000000"/>
          <w:spacing w:val="2"/>
        </w:rPr>
        <w:t xml:space="preserve">участков могут быть  сетчатые или решетчатые, сплошные при условии высотой не более </w:t>
      </w:r>
      <w:smartTag w:uri="urn:schemas-microsoft-com:office:smarttags" w:element="metricconverter">
        <w:smartTagPr>
          <w:attr w:name="ProductID" w:val="2 м"/>
        </w:smartTagPr>
        <w:r w:rsidRPr="008F70D7">
          <w:rPr>
            <w:color w:val="000000"/>
            <w:spacing w:val="2"/>
          </w:rPr>
          <w:t>2 м</w:t>
        </w:r>
      </w:smartTag>
      <w:r w:rsidRPr="008F70D7">
        <w:rPr>
          <w:color w:val="000000"/>
          <w:spacing w:val="2"/>
        </w:rPr>
        <w:t>.</w:t>
      </w:r>
    </w:p>
    <w:p w:rsidR="00871073" w:rsidRDefault="008D3DA7" w:rsidP="005C6987">
      <w:pPr>
        <w:shd w:val="clear" w:color="auto" w:fill="FFFFFF"/>
        <w:tabs>
          <w:tab w:val="left" w:pos="871"/>
        </w:tabs>
        <w:jc w:val="both"/>
        <w:rPr>
          <w:lang w:eastAsia="en-US"/>
        </w:rPr>
      </w:pPr>
      <w:r>
        <w:rPr>
          <w:lang w:eastAsia="en-US"/>
        </w:rPr>
        <w:t xml:space="preserve">           9</w:t>
      </w:r>
      <w:r w:rsidR="00871073">
        <w:rPr>
          <w:lang w:eastAsia="en-US"/>
        </w:rPr>
        <w:t>.</w:t>
      </w:r>
      <w:r w:rsidR="00F302C8" w:rsidRPr="003B4C13">
        <w:rPr>
          <w:lang w:eastAsia="en-US"/>
        </w:rPr>
        <w:t>Ведение огородничества (13.1) допускается только при условии расположения земельного участка в зоне с особыми условиями использования территории, исключающей возможность строительства индивидуального жилого дома.</w:t>
      </w:r>
      <w:r w:rsidR="005C6987">
        <w:rPr>
          <w:lang w:eastAsia="en-US"/>
        </w:rPr>
        <w:t xml:space="preserve">                                                                  </w:t>
      </w:r>
      <w:r w:rsidR="00871073">
        <w:rPr>
          <w:lang w:eastAsia="en-US"/>
        </w:rPr>
        <w:t xml:space="preserve">         </w:t>
      </w:r>
    </w:p>
    <w:p w:rsidR="005C6987" w:rsidRPr="003B4C13" w:rsidRDefault="005C6987" w:rsidP="005C6987">
      <w:pPr>
        <w:pStyle w:val="ConsPlusNormal"/>
        <w:widowControl/>
        <w:tabs>
          <w:tab w:val="left" w:pos="1134"/>
        </w:tabs>
        <w:jc w:val="both"/>
        <w:rPr>
          <w:rFonts w:ascii="Times New Roman" w:hAnsi="Times New Roman" w:cs="Times New Roman"/>
          <w:sz w:val="24"/>
          <w:szCs w:val="24"/>
          <w:lang w:eastAsia="en-US"/>
        </w:rPr>
      </w:pPr>
    </w:p>
    <w:p w:rsidR="00D70513" w:rsidRPr="005C6987" w:rsidRDefault="00D70513" w:rsidP="00D70513">
      <w:pPr>
        <w:pStyle w:val="ConsPlusNormal"/>
        <w:tabs>
          <w:tab w:val="left" w:pos="1134"/>
        </w:tabs>
        <w:jc w:val="both"/>
        <w:rPr>
          <w:rFonts w:ascii="Times New Roman" w:hAnsi="Times New Roman" w:cs="Times New Roman"/>
          <w:b/>
          <w:sz w:val="24"/>
          <w:szCs w:val="24"/>
          <w:lang w:eastAsia="en-US"/>
        </w:rPr>
      </w:pPr>
      <w:r w:rsidRPr="005C6987">
        <w:rPr>
          <w:rFonts w:ascii="Times New Roman" w:hAnsi="Times New Roman" w:cs="Times New Roman"/>
          <w:b/>
          <w:sz w:val="24"/>
          <w:szCs w:val="24"/>
          <w:lang w:eastAsia="en-US"/>
        </w:rPr>
        <w:t>Ограничения использования земельных участков и объектов капитального строительства.</w:t>
      </w:r>
    </w:p>
    <w:p w:rsidR="005C6987" w:rsidRPr="00805154" w:rsidRDefault="005C6987" w:rsidP="005C6987">
      <w:pPr>
        <w:pStyle w:val="3"/>
        <w:shd w:val="clear" w:color="auto" w:fill="FFFFFF"/>
        <w:rPr>
          <w:rFonts w:ascii="Times New Roman" w:hAnsi="Times New Roman"/>
          <w:b w:val="0"/>
          <w:color w:val="000000"/>
          <w:szCs w:val="24"/>
        </w:rPr>
      </w:pPr>
      <w:proofErr w:type="gramStart"/>
      <w:r w:rsidRPr="00805154">
        <w:rPr>
          <w:rFonts w:ascii="Times New Roman" w:hAnsi="Times New Roman"/>
          <w:b w:val="0"/>
          <w:color w:val="000000"/>
          <w:szCs w:val="24"/>
        </w:rPr>
        <w:t xml:space="preserve">В пределах границ территориальной зоны </w:t>
      </w:r>
      <w:r>
        <w:rPr>
          <w:rFonts w:ascii="Times New Roman" w:hAnsi="Times New Roman"/>
          <w:b w:val="0"/>
          <w:color w:val="000000"/>
          <w:szCs w:val="24"/>
        </w:rPr>
        <w:t>Ж-2</w:t>
      </w:r>
      <w:r w:rsidRPr="00805154">
        <w:rPr>
          <w:rFonts w:ascii="Times New Roman" w:hAnsi="Times New Roman"/>
          <w:b w:val="0"/>
          <w:color w:val="000000"/>
          <w:szCs w:val="24"/>
        </w:rPr>
        <w:t xml:space="preserve"> не допускается устройство мест массового захоронения (могилок), очистных сооружений, дренажных колодцев, скотомогильников, свалка мусора, складирование твердых бытовых отходов, ядохимикатов, удобрений, слив нефтепродуктов, размещение объектов промышленного производства, слив жидких нечистот, стоянки грузовых транспортных средств, вырубка леса (кроме замены лесонасаждений) и благоустройства территории).</w:t>
      </w:r>
      <w:proofErr w:type="gramEnd"/>
    </w:p>
    <w:p w:rsidR="00D70513" w:rsidRDefault="00D70513" w:rsidP="00D70513">
      <w:pPr>
        <w:pStyle w:val="ConsPlusNormal"/>
        <w:widowControl/>
        <w:tabs>
          <w:tab w:val="left" w:pos="1134"/>
        </w:tabs>
        <w:jc w:val="both"/>
        <w:rPr>
          <w:rFonts w:ascii="Times New Roman" w:hAnsi="Times New Roman" w:cs="Times New Roman"/>
          <w:sz w:val="24"/>
          <w:szCs w:val="24"/>
          <w:lang w:eastAsia="en-US"/>
        </w:rPr>
      </w:pPr>
    </w:p>
    <w:p w:rsidR="008D3DA7" w:rsidRDefault="008D3DA7" w:rsidP="006C073C">
      <w:pPr>
        <w:pStyle w:val="af"/>
        <w:spacing w:before="0" w:beforeAutospacing="0" w:after="0" w:afterAutospacing="0"/>
        <w:ind w:firstLine="709"/>
        <w:jc w:val="both"/>
        <w:rPr>
          <w:rFonts w:ascii="Times New Roman" w:hAnsi="Times New Roman" w:cs="Times New Roman"/>
          <w:b/>
          <w:bCs/>
        </w:rPr>
      </w:pPr>
    </w:p>
    <w:p w:rsidR="006C073C" w:rsidRDefault="006C073C" w:rsidP="006C073C">
      <w:pPr>
        <w:pStyle w:val="af"/>
        <w:spacing w:before="0" w:beforeAutospacing="0" w:after="0" w:afterAutospacing="0"/>
        <w:ind w:firstLine="709"/>
        <w:jc w:val="both"/>
        <w:rPr>
          <w:rFonts w:ascii="Times New Roman" w:hAnsi="Times New Roman" w:cs="Times New Roman"/>
          <w:color w:val="000000"/>
        </w:rPr>
      </w:pPr>
      <w:r w:rsidRPr="00931BA1">
        <w:rPr>
          <w:rFonts w:ascii="Times New Roman" w:hAnsi="Times New Roman" w:cs="Times New Roman"/>
          <w:b/>
          <w:bCs/>
        </w:rPr>
        <w:t xml:space="preserve">3.Зона </w:t>
      </w:r>
      <w:proofErr w:type="spellStart"/>
      <w:r w:rsidRPr="00931BA1">
        <w:rPr>
          <w:rFonts w:ascii="Times New Roman" w:hAnsi="Times New Roman" w:cs="Times New Roman"/>
          <w:b/>
          <w:bCs/>
        </w:rPr>
        <w:t>среднеэтажной</w:t>
      </w:r>
      <w:proofErr w:type="spellEnd"/>
      <w:r w:rsidRPr="00931BA1">
        <w:rPr>
          <w:rFonts w:ascii="Times New Roman" w:hAnsi="Times New Roman" w:cs="Times New Roman"/>
          <w:b/>
          <w:bCs/>
        </w:rPr>
        <w:t xml:space="preserve"> жилой застройки (Ж3)</w:t>
      </w:r>
      <w:r w:rsidRPr="003B4C13">
        <w:rPr>
          <w:rFonts w:ascii="Times New Roman" w:hAnsi="Times New Roman" w:cs="Times New Roman"/>
        </w:rPr>
        <w:t xml:space="preserve"> - </w:t>
      </w:r>
      <w:r w:rsidR="00FE5EA0" w:rsidRPr="003B4C13">
        <w:rPr>
          <w:rFonts w:ascii="Times New Roman" w:hAnsi="Times New Roman" w:cs="Times New Roman"/>
        </w:rPr>
        <w:t>Зона многоэтажной</w:t>
      </w:r>
      <w:r w:rsidR="00FE5EA0" w:rsidRPr="00FE5EA0">
        <w:rPr>
          <w:rFonts w:ascii="Times New Roman" w:hAnsi="Times New Roman" w:cs="Times New Roman"/>
          <w:color w:val="000000"/>
        </w:rPr>
        <w:t xml:space="preserve"> жилой застройки выделена для формирования кварталов с высокой плотностью застройки, предназначена для размещения жилых домов с количеством этажей пять и более, а также объектов, связанных с проживанием граждан и не оказывающих негативного </w:t>
      </w:r>
      <w:r w:rsidR="00FE5EA0">
        <w:rPr>
          <w:rFonts w:ascii="Times New Roman" w:hAnsi="Times New Roman" w:cs="Times New Roman"/>
          <w:color w:val="000000"/>
        </w:rPr>
        <w:t>воздействия на окружающую среду</w:t>
      </w:r>
      <w:r w:rsidRPr="002C2C49">
        <w:rPr>
          <w:rFonts w:ascii="Times New Roman" w:hAnsi="Times New Roman" w:cs="Times New Roman"/>
          <w:color w:val="000000"/>
        </w:rPr>
        <w:t>; </w:t>
      </w:r>
    </w:p>
    <w:p w:rsidR="006C073C" w:rsidRDefault="006C073C" w:rsidP="00F302C8">
      <w:pPr>
        <w:autoSpaceDE w:val="0"/>
        <w:autoSpaceDN w:val="0"/>
        <w:adjustRightInd w:val="0"/>
        <w:jc w:val="both"/>
        <w:rPr>
          <w:b/>
        </w:rPr>
      </w:pPr>
    </w:p>
    <w:p w:rsidR="006C073C" w:rsidRPr="006C073C" w:rsidRDefault="006C073C" w:rsidP="006C073C">
      <w:pPr>
        <w:autoSpaceDE w:val="0"/>
        <w:autoSpaceDN w:val="0"/>
        <w:adjustRightInd w:val="0"/>
        <w:jc w:val="center"/>
        <w:rPr>
          <w:b/>
          <w:i/>
        </w:rPr>
      </w:pPr>
      <w:r>
        <w:rPr>
          <w:b/>
          <w:i/>
        </w:rPr>
        <w:t>Основные виды разрешенного использования</w:t>
      </w:r>
    </w:p>
    <w:tbl>
      <w:tblPr>
        <w:tblStyle w:val="af7"/>
        <w:tblW w:w="0" w:type="auto"/>
        <w:tblLook w:val="04A0" w:firstRow="1" w:lastRow="0" w:firstColumn="1" w:lastColumn="0" w:noHBand="0" w:noVBand="1"/>
      </w:tblPr>
      <w:tblGrid>
        <w:gridCol w:w="3114"/>
        <w:gridCol w:w="7654"/>
        <w:gridCol w:w="3792"/>
      </w:tblGrid>
      <w:tr w:rsidR="006C073C" w:rsidTr="00354D35">
        <w:trPr>
          <w:tblHeader/>
        </w:trPr>
        <w:tc>
          <w:tcPr>
            <w:tcW w:w="3114" w:type="dxa"/>
            <w:vAlign w:val="center"/>
          </w:tcPr>
          <w:p w:rsidR="006C073C" w:rsidRPr="006C073C" w:rsidRDefault="006C073C" w:rsidP="006C073C">
            <w:pPr>
              <w:pStyle w:val="af"/>
              <w:spacing w:before="0" w:beforeAutospacing="0" w:after="0" w:afterAutospacing="0"/>
              <w:jc w:val="center"/>
              <w:rPr>
                <w:rFonts w:ascii="Times New Roman" w:hAnsi="Times New Roman" w:cs="Times New Roman"/>
                <w:b/>
              </w:rPr>
            </w:pPr>
            <w:r w:rsidRPr="006C073C">
              <w:rPr>
                <w:rFonts w:ascii="Times New Roman" w:hAnsi="Times New Roman" w:cs="Times New Roman"/>
                <w:b/>
                <w:color w:val="000000"/>
                <w:szCs w:val="22"/>
              </w:rPr>
              <w:lastRenderedPageBreak/>
              <w:t>Наименование вида разрешенного использования земельного участка (код классификатора)</w:t>
            </w:r>
          </w:p>
        </w:tc>
        <w:tc>
          <w:tcPr>
            <w:tcW w:w="7654" w:type="dxa"/>
            <w:vAlign w:val="center"/>
          </w:tcPr>
          <w:p w:rsidR="006C073C" w:rsidRPr="006C073C" w:rsidRDefault="006C073C" w:rsidP="006C073C">
            <w:pPr>
              <w:pStyle w:val="af"/>
              <w:spacing w:before="0" w:beforeAutospacing="0" w:after="200" w:afterAutospacing="0"/>
              <w:jc w:val="center"/>
              <w:rPr>
                <w:rFonts w:ascii="Times New Roman" w:hAnsi="Times New Roman" w:cs="Times New Roman"/>
                <w:b/>
              </w:rPr>
            </w:pPr>
            <w:r w:rsidRPr="006C073C">
              <w:rPr>
                <w:rFonts w:ascii="Times New Roman" w:hAnsi="Times New Roman" w:cs="Times New Roman"/>
                <w:b/>
                <w:color w:val="000000"/>
                <w:szCs w:val="22"/>
              </w:rPr>
              <w:t>Описание вида разрешенного использования</w:t>
            </w:r>
          </w:p>
        </w:tc>
        <w:tc>
          <w:tcPr>
            <w:tcW w:w="3792" w:type="dxa"/>
            <w:vAlign w:val="center"/>
          </w:tcPr>
          <w:p w:rsidR="006C073C" w:rsidRPr="006C073C" w:rsidRDefault="006C073C" w:rsidP="006C073C">
            <w:pPr>
              <w:pStyle w:val="af"/>
              <w:spacing w:before="0" w:beforeAutospacing="0" w:after="200" w:afterAutospacing="0"/>
              <w:jc w:val="center"/>
              <w:rPr>
                <w:rFonts w:ascii="Times New Roman" w:hAnsi="Times New Roman" w:cs="Times New Roman"/>
                <w:b/>
              </w:rPr>
            </w:pPr>
            <w:r w:rsidRPr="006C073C">
              <w:rPr>
                <w:rFonts w:ascii="Times New Roman" w:hAnsi="Times New Roman" w:cs="Times New Roman"/>
                <w:b/>
                <w:color w:val="000000"/>
                <w:szCs w:val="22"/>
              </w:rPr>
              <w:t>Примечания</w:t>
            </w:r>
          </w:p>
        </w:tc>
      </w:tr>
      <w:tr w:rsidR="006C073C" w:rsidTr="006C073C">
        <w:tc>
          <w:tcPr>
            <w:tcW w:w="3114" w:type="dxa"/>
          </w:tcPr>
          <w:p w:rsidR="006C073C" w:rsidRPr="005957B5" w:rsidRDefault="006C073C" w:rsidP="006C073C">
            <w:pPr>
              <w:textAlignment w:val="baseline"/>
            </w:pPr>
            <w:r w:rsidRPr="005957B5">
              <w:t>Малоэтажная многоквартирная жилая застройка</w:t>
            </w:r>
            <w:r>
              <w:t xml:space="preserve"> (2.1.1)</w:t>
            </w:r>
          </w:p>
        </w:tc>
        <w:tc>
          <w:tcPr>
            <w:tcW w:w="7654" w:type="dxa"/>
          </w:tcPr>
          <w:p w:rsidR="00F23AA4" w:rsidRPr="00F23AA4" w:rsidRDefault="00F23AA4" w:rsidP="00931BA1">
            <w:pPr>
              <w:pStyle w:val="ConsPlusNormal"/>
              <w:jc w:val="both"/>
              <w:rPr>
                <w:rFonts w:ascii="Times New Roman" w:hAnsi="Times New Roman" w:cs="Times New Roman"/>
                <w:sz w:val="24"/>
                <w:szCs w:val="24"/>
              </w:rPr>
            </w:pPr>
            <w:r w:rsidRPr="00F23AA4">
              <w:rPr>
                <w:rFonts w:ascii="Times New Roman" w:hAnsi="Times New Roman" w:cs="Times New Roman"/>
                <w:sz w:val="24"/>
                <w:szCs w:val="24"/>
              </w:rPr>
              <w:t xml:space="preserve">Размещение малоэтажных многоквартирных домов (многоквартирные дома высотой до 4 этажей, включая </w:t>
            </w:r>
            <w:proofErr w:type="gramStart"/>
            <w:r w:rsidRPr="00F23AA4">
              <w:rPr>
                <w:rFonts w:ascii="Times New Roman" w:hAnsi="Times New Roman" w:cs="Times New Roman"/>
                <w:sz w:val="24"/>
                <w:szCs w:val="24"/>
              </w:rPr>
              <w:t>мансардный</w:t>
            </w:r>
            <w:proofErr w:type="gramEnd"/>
            <w:r w:rsidRPr="00F23AA4">
              <w:rPr>
                <w:rFonts w:ascii="Times New Roman" w:hAnsi="Times New Roman" w:cs="Times New Roman"/>
                <w:sz w:val="24"/>
                <w:szCs w:val="24"/>
              </w:rPr>
              <w:t>);</w:t>
            </w:r>
          </w:p>
          <w:p w:rsidR="00F23AA4" w:rsidRPr="00F23AA4" w:rsidRDefault="00F23AA4" w:rsidP="00931BA1">
            <w:pPr>
              <w:pStyle w:val="ConsPlusNormal"/>
              <w:jc w:val="both"/>
              <w:rPr>
                <w:rFonts w:ascii="Times New Roman" w:hAnsi="Times New Roman" w:cs="Times New Roman"/>
                <w:sz w:val="24"/>
                <w:szCs w:val="24"/>
              </w:rPr>
            </w:pPr>
            <w:r w:rsidRPr="00F23AA4">
              <w:rPr>
                <w:rFonts w:ascii="Times New Roman" w:hAnsi="Times New Roman" w:cs="Times New Roman"/>
                <w:sz w:val="24"/>
                <w:szCs w:val="24"/>
              </w:rPr>
              <w:t>обустройство спортивных и детских площадок, площадок для отдыха;</w:t>
            </w:r>
          </w:p>
          <w:p w:rsidR="006C073C" w:rsidRDefault="00F23AA4" w:rsidP="00931BA1">
            <w:pPr>
              <w:jc w:val="both"/>
              <w:textAlignment w:val="baseline"/>
            </w:pPr>
            <w:r w:rsidRPr="00F23AA4">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3792" w:type="dxa"/>
          </w:tcPr>
          <w:p w:rsidR="006C073C" w:rsidRDefault="006C073C" w:rsidP="006C073C">
            <w:pPr>
              <w:autoSpaceDE w:val="0"/>
              <w:autoSpaceDN w:val="0"/>
              <w:adjustRightInd w:val="0"/>
              <w:jc w:val="both"/>
              <w:rPr>
                <w:b/>
              </w:rPr>
            </w:pPr>
          </w:p>
        </w:tc>
      </w:tr>
      <w:tr w:rsidR="006C073C" w:rsidTr="006C073C">
        <w:tc>
          <w:tcPr>
            <w:tcW w:w="3114" w:type="dxa"/>
          </w:tcPr>
          <w:p w:rsidR="006C073C" w:rsidRPr="00E407C9" w:rsidRDefault="006C073C" w:rsidP="006C073C">
            <w:pPr>
              <w:textAlignment w:val="baseline"/>
            </w:pPr>
            <w:proofErr w:type="spellStart"/>
            <w:r w:rsidRPr="00E407C9">
              <w:rPr>
                <w:shd w:val="clear" w:color="auto" w:fill="FFFFFF"/>
              </w:rPr>
              <w:t>Среднеэтажная</w:t>
            </w:r>
            <w:proofErr w:type="spellEnd"/>
            <w:r w:rsidRPr="00E407C9">
              <w:rPr>
                <w:shd w:val="clear" w:color="auto" w:fill="FFFFFF"/>
              </w:rPr>
              <w:t xml:space="preserve"> жилая застройка</w:t>
            </w:r>
            <w:r>
              <w:rPr>
                <w:shd w:val="clear" w:color="auto" w:fill="FFFFFF"/>
              </w:rPr>
              <w:t xml:space="preserve"> (2.5)</w:t>
            </w:r>
          </w:p>
        </w:tc>
        <w:tc>
          <w:tcPr>
            <w:tcW w:w="7654" w:type="dxa"/>
          </w:tcPr>
          <w:p w:rsidR="00F23AA4" w:rsidRPr="00F23AA4" w:rsidRDefault="00F23AA4" w:rsidP="00931BA1">
            <w:pPr>
              <w:pStyle w:val="ConsPlusNormal"/>
              <w:jc w:val="both"/>
              <w:rPr>
                <w:rFonts w:ascii="Times New Roman" w:hAnsi="Times New Roman" w:cs="Times New Roman"/>
                <w:sz w:val="24"/>
                <w:szCs w:val="24"/>
              </w:rPr>
            </w:pPr>
            <w:r w:rsidRPr="00F23AA4">
              <w:rPr>
                <w:rFonts w:ascii="Times New Roman" w:hAnsi="Times New Roman" w:cs="Times New Roman"/>
                <w:sz w:val="24"/>
                <w:szCs w:val="24"/>
              </w:rPr>
              <w:t>Размещение многоквартирных домов этажностью не выше восьми этажей;</w:t>
            </w:r>
          </w:p>
          <w:p w:rsidR="00F23AA4" w:rsidRPr="00F23AA4" w:rsidRDefault="00F23AA4" w:rsidP="00931BA1">
            <w:pPr>
              <w:pStyle w:val="ConsPlusNormal"/>
              <w:jc w:val="both"/>
              <w:rPr>
                <w:rFonts w:ascii="Times New Roman" w:hAnsi="Times New Roman" w:cs="Times New Roman"/>
                <w:sz w:val="24"/>
                <w:szCs w:val="24"/>
              </w:rPr>
            </w:pPr>
            <w:r w:rsidRPr="00F23AA4">
              <w:rPr>
                <w:rFonts w:ascii="Times New Roman" w:hAnsi="Times New Roman" w:cs="Times New Roman"/>
                <w:sz w:val="24"/>
                <w:szCs w:val="24"/>
              </w:rPr>
              <w:t>благоустройство и озеленение;</w:t>
            </w:r>
          </w:p>
          <w:p w:rsidR="00F23AA4" w:rsidRPr="00F23AA4" w:rsidRDefault="00F23AA4" w:rsidP="00931BA1">
            <w:pPr>
              <w:pStyle w:val="ConsPlusNormal"/>
              <w:jc w:val="both"/>
              <w:rPr>
                <w:rFonts w:ascii="Times New Roman" w:hAnsi="Times New Roman" w:cs="Times New Roman"/>
                <w:sz w:val="24"/>
                <w:szCs w:val="24"/>
              </w:rPr>
            </w:pPr>
            <w:r w:rsidRPr="00F23AA4">
              <w:rPr>
                <w:rFonts w:ascii="Times New Roman" w:hAnsi="Times New Roman" w:cs="Times New Roman"/>
                <w:sz w:val="24"/>
                <w:szCs w:val="24"/>
              </w:rPr>
              <w:t>размещение подземных гаражей и автостоянок;</w:t>
            </w:r>
          </w:p>
          <w:p w:rsidR="00F23AA4" w:rsidRPr="00F23AA4" w:rsidRDefault="00F23AA4" w:rsidP="00931BA1">
            <w:pPr>
              <w:pStyle w:val="ConsPlusNormal"/>
              <w:jc w:val="both"/>
              <w:rPr>
                <w:rFonts w:ascii="Times New Roman" w:hAnsi="Times New Roman" w:cs="Times New Roman"/>
                <w:sz w:val="24"/>
                <w:szCs w:val="24"/>
              </w:rPr>
            </w:pPr>
            <w:r w:rsidRPr="00F23AA4">
              <w:rPr>
                <w:rFonts w:ascii="Times New Roman" w:hAnsi="Times New Roman" w:cs="Times New Roman"/>
                <w:sz w:val="24"/>
                <w:szCs w:val="24"/>
              </w:rPr>
              <w:t>обустройство спортивных и детских площадок, площадок для отдыха;</w:t>
            </w:r>
          </w:p>
          <w:p w:rsidR="006C073C" w:rsidRPr="00E407C9" w:rsidRDefault="00F23AA4" w:rsidP="00931BA1">
            <w:pPr>
              <w:shd w:val="clear" w:color="auto" w:fill="FFFFFF"/>
              <w:spacing w:before="75" w:after="75"/>
              <w:ind w:left="75" w:right="75"/>
              <w:jc w:val="both"/>
            </w:pPr>
            <w:r w:rsidRPr="00F23AA4">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3792" w:type="dxa"/>
          </w:tcPr>
          <w:p w:rsidR="006C073C" w:rsidRDefault="006C073C" w:rsidP="006C073C">
            <w:pPr>
              <w:autoSpaceDE w:val="0"/>
              <w:autoSpaceDN w:val="0"/>
              <w:adjustRightInd w:val="0"/>
              <w:jc w:val="both"/>
              <w:rPr>
                <w:b/>
              </w:rPr>
            </w:pPr>
          </w:p>
        </w:tc>
      </w:tr>
      <w:tr w:rsidR="006C073C" w:rsidTr="006C073C">
        <w:tc>
          <w:tcPr>
            <w:tcW w:w="3114" w:type="dxa"/>
          </w:tcPr>
          <w:p w:rsidR="006C073C" w:rsidRPr="005957B5" w:rsidRDefault="006C073C" w:rsidP="006C073C">
            <w:pPr>
              <w:textAlignment w:val="baseline"/>
            </w:pPr>
            <w:r w:rsidRPr="005957B5">
              <w:t>Обслуживание жилой застройки</w:t>
            </w:r>
            <w:r>
              <w:t xml:space="preserve"> (2.7)</w:t>
            </w:r>
          </w:p>
        </w:tc>
        <w:tc>
          <w:tcPr>
            <w:tcW w:w="7654" w:type="dxa"/>
          </w:tcPr>
          <w:p w:rsidR="006C073C" w:rsidRDefault="00A85DA4" w:rsidP="006C073C">
            <w:pPr>
              <w:jc w:val="both"/>
              <w:textAlignment w:val="baseline"/>
            </w:pPr>
            <w:proofErr w:type="gramStart"/>
            <w:r>
              <w:t xml:space="preserve">Размещение объектов капитального строительства, размещение которых предусмотрено видами разрешенного использования с </w:t>
            </w:r>
            <w:hyperlink w:anchor="P189">
              <w:r>
                <w:rPr>
                  <w:color w:val="0000FF"/>
                </w:rPr>
                <w:t>кодами 3.1</w:t>
              </w:r>
            </w:hyperlink>
            <w:r>
              <w:t xml:space="preserve">, </w:t>
            </w:r>
            <w:hyperlink w:anchor="P198">
              <w:r>
                <w:rPr>
                  <w:color w:val="0000FF"/>
                </w:rPr>
                <w:t>3.2</w:t>
              </w:r>
            </w:hyperlink>
            <w:r>
              <w:t xml:space="preserve">, </w:t>
            </w:r>
            <w:hyperlink w:anchor="P215">
              <w:r>
                <w:rPr>
                  <w:color w:val="0000FF"/>
                </w:rPr>
                <w:t>3.3</w:t>
              </w:r>
            </w:hyperlink>
            <w:r>
              <w:t xml:space="preserve">, </w:t>
            </w:r>
            <w:hyperlink w:anchor="P218">
              <w:r>
                <w:rPr>
                  <w:color w:val="0000FF"/>
                </w:rPr>
                <w:t>3.4</w:t>
              </w:r>
            </w:hyperlink>
            <w:r>
              <w:t xml:space="preserve">, </w:t>
            </w:r>
            <w:hyperlink w:anchor="P221">
              <w:r>
                <w:rPr>
                  <w:color w:val="0000FF"/>
                </w:rPr>
                <w:t>3.4.1</w:t>
              </w:r>
            </w:hyperlink>
            <w:r>
              <w:t xml:space="preserve">, </w:t>
            </w:r>
            <w:hyperlink w:anchor="P235">
              <w:r>
                <w:rPr>
                  <w:color w:val="0000FF"/>
                </w:rPr>
                <w:t>3.5.1</w:t>
              </w:r>
            </w:hyperlink>
            <w:r>
              <w:t xml:space="preserve">, </w:t>
            </w:r>
            <w:hyperlink w:anchor="P241">
              <w:r>
                <w:rPr>
                  <w:color w:val="0000FF"/>
                </w:rPr>
                <w:t>3.6</w:t>
              </w:r>
            </w:hyperlink>
            <w:r>
              <w:t xml:space="preserve">, </w:t>
            </w:r>
            <w:hyperlink w:anchor="P253">
              <w:r>
                <w:rPr>
                  <w:color w:val="0000FF"/>
                </w:rPr>
                <w:t>3.7</w:t>
              </w:r>
            </w:hyperlink>
            <w:r>
              <w:t xml:space="preserve">, </w:t>
            </w:r>
            <w:hyperlink w:anchor="P286">
              <w:r>
                <w:rPr>
                  <w:color w:val="0000FF"/>
                </w:rPr>
                <w:t>3.10.1</w:t>
              </w:r>
            </w:hyperlink>
            <w:r>
              <w:t xml:space="preserve">, </w:t>
            </w:r>
            <w:hyperlink w:anchor="P297">
              <w:r>
                <w:rPr>
                  <w:color w:val="0000FF"/>
                </w:rPr>
                <w:t>4.1</w:t>
              </w:r>
            </w:hyperlink>
            <w:r>
              <w:t xml:space="preserve">, </w:t>
            </w:r>
            <w:hyperlink w:anchor="P305">
              <w:r>
                <w:rPr>
                  <w:color w:val="0000FF"/>
                </w:rPr>
                <w:t>4.3</w:t>
              </w:r>
            </w:hyperlink>
            <w:r>
              <w:t xml:space="preserve">, </w:t>
            </w:r>
            <w:hyperlink w:anchor="P308">
              <w:r>
                <w:rPr>
                  <w:color w:val="0000FF"/>
                </w:rPr>
                <w:t>4.4</w:t>
              </w:r>
            </w:hyperlink>
            <w:r>
              <w:t xml:space="preserve">, </w:t>
            </w:r>
            <w:hyperlink w:anchor="P314">
              <w:r>
                <w:rPr>
                  <w:color w:val="0000FF"/>
                </w:rPr>
                <w:t>4.6</w:t>
              </w:r>
            </w:hyperlink>
            <w:r>
              <w:t xml:space="preserve">, </w:t>
            </w:r>
            <w:hyperlink w:anchor="P367">
              <w:r>
                <w:rPr>
                  <w:color w:val="0000FF"/>
                </w:rPr>
                <w:t>5.1.2</w:t>
              </w:r>
            </w:hyperlink>
            <w:r>
              <w:t xml:space="preserve">, </w:t>
            </w:r>
            <w:hyperlink w:anchor="P370">
              <w:r>
                <w:rPr>
                  <w:color w:val="0000FF"/>
                </w:rPr>
                <w:t>5.1.3</w:t>
              </w:r>
            </w:hyperlink>
            <w: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roofErr w:type="gramEnd"/>
          </w:p>
        </w:tc>
        <w:tc>
          <w:tcPr>
            <w:tcW w:w="3792" w:type="dxa"/>
          </w:tcPr>
          <w:p w:rsidR="006C073C" w:rsidRDefault="006C073C" w:rsidP="006C073C">
            <w:pPr>
              <w:autoSpaceDE w:val="0"/>
              <w:autoSpaceDN w:val="0"/>
              <w:adjustRightInd w:val="0"/>
              <w:jc w:val="both"/>
              <w:rPr>
                <w:b/>
              </w:rPr>
            </w:pPr>
          </w:p>
        </w:tc>
      </w:tr>
      <w:tr w:rsidR="00A85DA4" w:rsidTr="006C073C">
        <w:tc>
          <w:tcPr>
            <w:tcW w:w="3114" w:type="dxa"/>
          </w:tcPr>
          <w:p w:rsidR="00A85DA4" w:rsidRDefault="00A85DA4" w:rsidP="006C073C">
            <w:pPr>
              <w:textAlignment w:val="baseline"/>
              <w:rPr>
                <w:bCs/>
                <w:color w:val="000000"/>
              </w:rPr>
            </w:pPr>
            <w:r>
              <w:t>Хранение автотранспорта (2.7.1)</w:t>
            </w:r>
          </w:p>
          <w:p w:rsidR="00A85DA4" w:rsidRDefault="00A85DA4" w:rsidP="00A85DA4"/>
          <w:p w:rsidR="00A85DA4" w:rsidRPr="00A85DA4" w:rsidRDefault="00A85DA4" w:rsidP="00A85DA4"/>
        </w:tc>
        <w:tc>
          <w:tcPr>
            <w:tcW w:w="7654" w:type="dxa"/>
          </w:tcPr>
          <w:p w:rsidR="00A85DA4" w:rsidRPr="002C2C49" w:rsidRDefault="00A85DA4" w:rsidP="006C073C">
            <w:pPr>
              <w:jc w:val="both"/>
              <w:textAlignment w:val="baseline"/>
              <w:rPr>
                <w:color w:val="000000"/>
              </w:rPr>
            </w:pPr>
            <w:r>
              <w:lastRenderedPageBreak/>
              <w:t xml:space="preserve">Размещение отдельно стоящих и пристроенных гаражей, в том числе подземных, предназначенных для хранения автотранспорта, в том </w:t>
            </w:r>
            <w:r>
              <w:lastRenderedPageBreak/>
              <w:t xml:space="preserve">числе с разделением на </w:t>
            </w:r>
            <w:proofErr w:type="spellStart"/>
            <w:r>
              <w:t>машино</w:t>
            </w:r>
            <w:proofErr w:type="spellEnd"/>
            <w:r>
              <w:t xml:space="preserve">-места, за исключением гаражей, размещение которых предусмотрено содержанием видов разрешенного использования с </w:t>
            </w:r>
            <w:hyperlink w:anchor="P181">
              <w:r>
                <w:rPr>
                  <w:color w:val="0000FF"/>
                </w:rPr>
                <w:t>кодами 2.7.2</w:t>
              </w:r>
            </w:hyperlink>
            <w:r>
              <w:t xml:space="preserve">, </w:t>
            </w:r>
            <w:hyperlink w:anchor="P333">
              <w:r>
                <w:rPr>
                  <w:color w:val="0000FF"/>
                </w:rPr>
                <w:t>4.9</w:t>
              </w:r>
            </w:hyperlink>
          </w:p>
        </w:tc>
        <w:tc>
          <w:tcPr>
            <w:tcW w:w="3792" w:type="dxa"/>
          </w:tcPr>
          <w:p w:rsidR="00A85DA4" w:rsidRDefault="00A85DA4" w:rsidP="006C073C">
            <w:pPr>
              <w:autoSpaceDE w:val="0"/>
              <w:autoSpaceDN w:val="0"/>
              <w:adjustRightInd w:val="0"/>
              <w:jc w:val="both"/>
              <w:rPr>
                <w:b/>
              </w:rPr>
            </w:pPr>
          </w:p>
        </w:tc>
      </w:tr>
      <w:tr w:rsidR="00A85DA4" w:rsidTr="006C073C">
        <w:tc>
          <w:tcPr>
            <w:tcW w:w="3114" w:type="dxa"/>
          </w:tcPr>
          <w:p w:rsidR="00A85DA4" w:rsidRPr="005957B5" w:rsidRDefault="00A85DA4" w:rsidP="006C073C">
            <w:pPr>
              <w:textAlignment w:val="baseline"/>
              <w:rPr>
                <w:bCs/>
                <w:color w:val="000000"/>
              </w:rPr>
            </w:pPr>
            <w:r>
              <w:lastRenderedPageBreak/>
              <w:t>Размещение гаражей для собственных нужд (2.7.2)</w:t>
            </w:r>
          </w:p>
        </w:tc>
        <w:tc>
          <w:tcPr>
            <w:tcW w:w="7654" w:type="dxa"/>
          </w:tcPr>
          <w:p w:rsidR="00A85DA4" w:rsidRPr="002C2C49" w:rsidRDefault="00A85DA4" w:rsidP="006C073C">
            <w:pPr>
              <w:jc w:val="both"/>
              <w:textAlignment w:val="baseline"/>
              <w:rPr>
                <w:color w:val="000000"/>
              </w:rPr>
            </w:pPr>
            <w: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3792" w:type="dxa"/>
          </w:tcPr>
          <w:p w:rsidR="00A85DA4" w:rsidRDefault="00A85DA4" w:rsidP="006C073C">
            <w:pPr>
              <w:autoSpaceDE w:val="0"/>
              <w:autoSpaceDN w:val="0"/>
              <w:adjustRightInd w:val="0"/>
              <w:jc w:val="both"/>
              <w:rPr>
                <w:b/>
              </w:rPr>
            </w:pPr>
          </w:p>
        </w:tc>
      </w:tr>
      <w:tr w:rsidR="006C073C" w:rsidTr="006C073C">
        <w:tc>
          <w:tcPr>
            <w:tcW w:w="3114" w:type="dxa"/>
          </w:tcPr>
          <w:p w:rsidR="006C073C" w:rsidRPr="005957B5" w:rsidRDefault="006C073C" w:rsidP="006C073C">
            <w:pPr>
              <w:textAlignment w:val="baseline"/>
            </w:pPr>
            <w:r w:rsidRPr="005957B5">
              <w:rPr>
                <w:bCs/>
                <w:color w:val="000000"/>
              </w:rPr>
              <w:t>Коммунальное обслуживание</w:t>
            </w:r>
            <w:r>
              <w:rPr>
                <w:bCs/>
                <w:color w:val="000000"/>
              </w:rPr>
              <w:t xml:space="preserve"> (3.1)</w:t>
            </w:r>
          </w:p>
        </w:tc>
        <w:tc>
          <w:tcPr>
            <w:tcW w:w="7654" w:type="dxa"/>
          </w:tcPr>
          <w:p w:rsidR="006C073C" w:rsidRDefault="00A85DA4" w:rsidP="006C073C">
            <w:pPr>
              <w:jc w:val="both"/>
              <w:textAlignment w:val="baseline"/>
            </w:pPr>
            <w: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2">
              <w:r>
                <w:rPr>
                  <w:color w:val="0000FF"/>
                </w:rPr>
                <w:t>кодами 3.1.1</w:t>
              </w:r>
            </w:hyperlink>
            <w:r>
              <w:t xml:space="preserve"> - </w:t>
            </w:r>
            <w:hyperlink w:anchor="P195">
              <w:r>
                <w:rPr>
                  <w:color w:val="0000FF"/>
                </w:rPr>
                <w:t>3.1.2</w:t>
              </w:r>
            </w:hyperlink>
          </w:p>
        </w:tc>
        <w:tc>
          <w:tcPr>
            <w:tcW w:w="3792" w:type="dxa"/>
          </w:tcPr>
          <w:p w:rsidR="006C073C" w:rsidRDefault="006C073C" w:rsidP="006C073C">
            <w:pPr>
              <w:autoSpaceDE w:val="0"/>
              <w:autoSpaceDN w:val="0"/>
              <w:adjustRightInd w:val="0"/>
              <w:jc w:val="both"/>
              <w:rPr>
                <w:b/>
              </w:rPr>
            </w:pPr>
          </w:p>
        </w:tc>
      </w:tr>
      <w:tr w:rsidR="00A85DA4" w:rsidTr="006C073C">
        <w:tc>
          <w:tcPr>
            <w:tcW w:w="3114" w:type="dxa"/>
          </w:tcPr>
          <w:p w:rsidR="00A85DA4" w:rsidRPr="00A85DA4" w:rsidRDefault="00A85DA4" w:rsidP="00234DC4">
            <w:pPr>
              <w:pStyle w:val="ConsPlusNormal"/>
              <w:rPr>
                <w:rFonts w:ascii="Times New Roman" w:hAnsi="Times New Roman" w:cs="Times New Roman"/>
                <w:sz w:val="24"/>
                <w:szCs w:val="24"/>
              </w:rPr>
            </w:pPr>
            <w:r w:rsidRPr="00A85DA4">
              <w:rPr>
                <w:rFonts w:ascii="Times New Roman" w:hAnsi="Times New Roman" w:cs="Times New Roman"/>
                <w:sz w:val="24"/>
                <w:szCs w:val="24"/>
              </w:rPr>
              <w:t>Предоставление коммунальных услуг (3.1.1)</w:t>
            </w:r>
          </w:p>
        </w:tc>
        <w:tc>
          <w:tcPr>
            <w:tcW w:w="7654" w:type="dxa"/>
          </w:tcPr>
          <w:p w:rsidR="00A85DA4" w:rsidRPr="00A85DA4" w:rsidRDefault="00A85DA4" w:rsidP="00931BA1">
            <w:pPr>
              <w:pStyle w:val="ConsPlusNormal"/>
              <w:jc w:val="both"/>
              <w:rPr>
                <w:rFonts w:ascii="Times New Roman" w:hAnsi="Times New Roman" w:cs="Times New Roman"/>
                <w:sz w:val="24"/>
                <w:szCs w:val="24"/>
              </w:rPr>
            </w:pPr>
            <w:proofErr w:type="gramStart"/>
            <w:r w:rsidRPr="00A85DA4">
              <w:rPr>
                <w:rFonts w:ascii="Times New Roman" w:hAnsi="Times New Roman" w:cs="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3792" w:type="dxa"/>
          </w:tcPr>
          <w:p w:rsidR="00A85DA4" w:rsidRDefault="00A85DA4" w:rsidP="006C073C">
            <w:pPr>
              <w:autoSpaceDE w:val="0"/>
              <w:autoSpaceDN w:val="0"/>
              <w:adjustRightInd w:val="0"/>
              <w:jc w:val="both"/>
              <w:rPr>
                <w:b/>
              </w:rPr>
            </w:pPr>
          </w:p>
        </w:tc>
      </w:tr>
      <w:tr w:rsidR="00A85DA4" w:rsidTr="006C073C">
        <w:tc>
          <w:tcPr>
            <w:tcW w:w="3114" w:type="dxa"/>
          </w:tcPr>
          <w:p w:rsidR="00A85DA4" w:rsidRPr="00E407C9" w:rsidRDefault="00A85DA4" w:rsidP="006C073C">
            <w:pPr>
              <w:textAlignment w:val="baseline"/>
              <w:rPr>
                <w:shd w:val="clear" w:color="auto" w:fill="FFFFFF"/>
              </w:rPr>
            </w:pPr>
            <w:r>
              <w:t>Административные здания организаций, обеспечивающих предоставление коммунальных услуг (3.1.2)</w:t>
            </w:r>
          </w:p>
        </w:tc>
        <w:tc>
          <w:tcPr>
            <w:tcW w:w="7654" w:type="dxa"/>
          </w:tcPr>
          <w:p w:rsidR="00A85DA4" w:rsidRPr="00E407C9" w:rsidRDefault="00A85DA4" w:rsidP="006C073C">
            <w:pPr>
              <w:jc w:val="both"/>
              <w:textAlignment w:val="baseline"/>
              <w:rPr>
                <w:shd w:val="clear" w:color="auto" w:fill="FFFFFF"/>
              </w:rPr>
            </w:pPr>
            <w:r>
              <w:t>Размещение зданий, предназначенных для приема физических и юридических лиц в связи с предоставлением им коммунальных услуг</w:t>
            </w:r>
          </w:p>
        </w:tc>
        <w:tc>
          <w:tcPr>
            <w:tcW w:w="3792" w:type="dxa"/>
          </w:tcPr>
          <w:p w:rsidR="00A85DA4" w:rsidRDefault="00A85DA4" w:rsidP="006C073C">
            <w:pPr>
              <w:autoSpaceDE w:val="0"/>
              <w:autoSpaceDN w:val="0"/>
              <w:adjustRightInd w:val="0"/>
              <w:jc w:val="both"/>
              <w:rPr>
                <w:b/>
              </w:rPr>
            </w:pPr>
          </w:p>
        </w:tc>
      </w:tr>
      <w:tr w:rsidR="006C073C" w:rsidTr="006C073C">
        <w:tc>
          <w:tcPr>
            <w:tcW w:w="3114" w:type="dxa"/>
          </w:tcPr>
          <w:p w:rsidR="006C073C" w:rsidRPr="00E407C9" w:rsidRDefault="006C073C" w:rsidP="006C073C">
            <w:pPr>
              <w:textAlignment w:val="baseline"/>
              <w:rPr>
                <w:bCs/>
              </w:rPr>
            </w:pPr>
            <w:r w:rsidRPr="00E407C9">
              <w:rPr>
                <w:shd w:val="clear" w:color="auto" w:fill="FFFFFF"/>
              </w:rPr>
              <w:t>Бытовое обслуживание</w:t>
            </w:r>
            <w:r>
              <w:rPr>
                <w:shd w:val="clear" w:color="auto" w:fill="FFFFFF"/>
              </w:rPr>
              <w:t xml:space="preserve"> (3.3)</w:t>
            </w:r>
          </w:p>
        </w:tc>
        <w:tc>
          <w:tcPr>
            <w:tcW w:w="7654" w:type="dxa"/>
          </w:tcPr>
          <w:p w:rsidR="006C073C" w:rsidRPr="00E407C9" w:rsidRDefault="00A85DA4" w:rsidP="006C073C">
            <w:pPr>
              <w:jc w:val="both"/>
              <w:textAlignment w:val="baseline"/>
            </w:pPr>
            <w: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3792" w:type="dxa"/>
          </w:tcPr>
          <w:p w:rsidR="006C073C" w:rsidRDefault="006C073C" w:rsidP="006C073C">
            <w:pPr>
              <w:autoSpaceDE w:val="0"/>
              <w:autoSpaceDN w:val="0"/>
              <w:adjustRightInd w:val="0"/>
              <w:jc w:val="both"/>
              <w:rPr>
                <w:b/>
              </w:rPr>
            </w:pPr>
          </w:p>
        </w:tc>
      </w:tr>
      <w:tr w:rsidR="006C073C" w:rsidTr="006C073C">
        <w:tc>
          <w:tcPr>
            <w:tcW w:w="3114" w:type="dxa"/>
          </w:tcPr>
          <w:p w:rsidR="006C073C" w:rsidRPr="00E407C9" w:rsidRDefault="006C073C" w:rsidP="006C073C">
            <w:pPr>
              <w:textAlignment w:val="baseline"/>
            </w:pPr>
            <w:r w:rsidRPr="00E407C9">
              <w:rPr>
                <w:shd w:val="clear" w:color="auto" w:fill="FFFFFF"/>
              </w:rPr>
              <w:lastRenderedPageBreak/>
              <w:t>Ветеринарное обслуживание</w:t>
            </w:r>
            <w:r>
              <w:rPr>
                <w:shd w:val="clear" w:color="auto" w:fill="FFFFFF"/>
              </w:rPr>
              <w:t xml:space="preserve"> (3.10)</w:t>
            </w:r>
          </w:p>
        </w:tc>
        <w:tc>
          <w:tcPr>
            <w:tcW w:w="7654" w:type="dxa"/>
          </w:tcPr>
          <w:p w:rsidR="006C073C" w:rsidRPr="00E407C9" w:rsidRDefault="00A85DA4" w:rsidP="006605CA">
            <w:pPr>
              <w:jc w:val="both"/>
              <w:textAlignment w:val="baseline"/>
            </w:pPr>
            <w: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P286">
              <w:r w:rsidR="006605CA">
                <w:rPr>
                  <w:color w:val="0000FF"/>
                </w:rPr>
                <w:t>кодом</w:t>
              </w:r>
              <w:r>
                <w:rPr>
                  <w:color w:val="0000FF"/>
                </w:rPr>
                <w:t xml:space="preserve"> 3.10.1</w:t>
              </w:r>
            </w:hyperlink>
            <w:r>
              <w:t xml:space="preserve"> </w:t>
            </w:r>
          </w:p>
        </w:tc>
        <w:tc>
          <w:tcPr>
            <w:tcW w:w="3792" w:type="dxa"/>
          </w:tcPr>
          <w:p w:rsidR="006C073C" w:rsidRDefault="006C073C" w:rsidP="006C073C">
            <w:pPr>
              <w:autoSpaceDE w:val="0"/>
              <w:autoSpaceDN w:val="0"/>
              <w:adjustRightInd w:val="0"/>
              <w:jc w:val="both"/>
              <w:rPr>
                <w:b/>
              </w:rPr>
            </w:pPr>
          </w:p>
        </w:tc>
      </w:tr>
      <w:tr w:rsidR="006C073C" w:rsidTr="006C073C">
        <w:tc>
          <w:tcPr>
            <w:tcW w:w="3114" w:type="dxa"/>
          </w:tcPr>
          <w:p w:rsidR="006C073C" w:rsidRPr="00E407C9" w:rsidRDefault="006C073C" w:rsidP="006C073C">
            <w:pPr>
              <w:textAlignment w:val="baseline"/>
            </w:pPr>
            <w:r w:rsidRPr="00E407C9">
              <w:rPr>
                <w:shd w:val="clear" w:color="auto" w:fill="FFFFFF"/>
              </w:rPr>
              <w:t>Амбулаторное ветеринарное обслуживание</w:t>
            </w:r>
            <w:r>
              <w:rPr>
                <w:shd w:val="clear" w:color="auto" w:fill="FFFFFF"/>
              </w:rPr>
              <w:t xml:space="preserve"> (3.10.1)</w:t>
            </w:r>
          </w:p>
        </w:tc>
        <w:tc>
          <w:tcPr>
            <w:tcW w:w="7654" w:type="dxa"/>
          </w:tcPr>
          <w:p w:rsidR="006C073C" w:rsidRPr="00E407C9" w:rsidRDefault="006605CA" w:rsidP="006C073C">
            <w:pPr>
              <w:jc w:val="both"/>
              <w:textAlignment w:val="baseline"/>
            </w:pPr>
            <w:r>
              <w:t>Размещение объектов капитального строительства, предназначенных для оказания ветеринарных услуг без содержания животных</w:t>
            </w:r>
          </w:p>
        </w:tc>
        <w:tc>
          <w:tcPr>
            <w:tcW w:w="3792" w:type="dxa"/>
          </w:tcPr>
          <w:p w:rsidR="006C073C" w:rsidRDefault="006C073C" w:rsidP="006C073C">
            <w:pPr>
              <w:autoSpaceDE w:val="0"/>
              <w:autoSpaceDN w:val="0"/>
              <w:adjustRightInd w:val="0"/>
              <w:jc w:val="both"/>
              <w:rPr>
                <w:b/>
              </w:rPr>
            </w:pPr>
          </w:p>
        </w:tc>
      </w:tr>
      <w:tr w:rsidR="006C073C" w:rsidTr="006C073C">
        <w:tc>
          <w:tcPr>
            <w:tcW w:w="3114" w:type="dxa"/>
          </w:tcPr>
          <w:p w:rsidR="006C073C" w:rsidRPr="005957B5" w:rsidRDefault="006C073C" w:rsidP="006C073C">
            <w:pPr>
              <w:textAlignment w:val="baseline"/>
            </w:pPr>
            <w:r w:rsidRPr="005957B5">
              <w:t>Магазины</w:t>
            </w:r>
            <w:r>
              <w:t xml:space="preserve"> (4.4)</w:t>
            </w:r>
          </w:p>
        </w:tc>
        <w:tc>
          <w:tcPr>
            <w:tcW w:w="7654" w:type="dxa"/>
          </w:tcPr>
          <w:p w:rsidR="006C073C" w:rsidRDefault="006605CA" w:rsidP="006C073C">
            <w:pPr>
              <w:jc w:val="both"/>
              <w:textAlignment w:val="baseline"/>
            </w:pPr>
            <w:r>
              <w:t>Размещение объектов капитального строительства, предназначенных для продажи товаров, торговая площадь которых составляет до 5000 кв. м</w:t>
            </w:r>
          </w:p>
        </w:tc>
        <w:tc>
          <w:tcPr>
            <w:tcW w:w="3792" w:type="dxa"/>
          </w:tcPr>
          <w:p w:rsidR="006C073C" w:rsidRDefault="006C073C" w:rsidP="006C073C">
            <w:pPr>
              <w:autoSpaceDE w:val="0"/>
              <w:autoSpaceDN w:val="0"/>
              <w:adjustRightInd w:val="0"/>
              <w:jc w:val="both"/>
              <w:rPr>
                <w:b/>
              </w:rPr>
            </w:pPr>
          </w:p>
        </w:tc>
      </w:tr>
      <w:tr w:rsidR="006C073C" w:rsidTr="006C073C">
        <w:tc>
          <w:tcPr>
            <w:tcW w:w="3114" w:type="dxa"/>
          </w:tcPr>
          <w:p w:rsidR="006C073C" w:rsidRPr="005957B5" w:rsidRDefault="006C073C" w:rsidP="006C073C">
            <w:pPr>
              <w:textAlignment w:val="baseline"/>
            </w:pPr>
            <w:r w:rsidRPr="005957B5">
              <w:t>Общественное питание</w:t>
            </w:r>
            <w:r>
              <w:t xml:space="preserve"> (4.6)</w:t>
            </w:r>
          </w:p>
        </w:tc>
        <w:tc>
          <w:tcPr>
            <w:tcW w:w="7654" w:type="dxa"/>
          </w:tcPr>
          <w:p w:rsidR="006C073C" w:rsidRDefault="006605CA" w:rsidP="006C073C">
            <w:pPr>
              <w:jc w:val="both"/>
              <w:textAlignment w:val="baseline"/>
            </w:pPr>
            <w: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792" w:type="dxa"/>
          </w:tcPr>
          <w:p w:rsidR="006C073C" w:rsidRDefault="006C073C" w:rsidP="006C073C">
            <w:pPr>
              <w:autoSpaceDE w:val="0"/>
              <w:autoSpaceDN w:val="0"/>
              <w:adjustRightInd w:val="0"/>
              <w:jc w:val="both"/>
              <w:rPr>
                <w:b/>
              </w:rPr>
            </w:pPr>
          </w:p>
        </w:tc>
      </w:tr>
    </w:tbl>
    <w:p w:rsidR="00354D35" w:rsidRDefault="00354D35" w:rsidP="00F302C8">
      <w:pPr>
        <w:autoSpaceDE w:val="0"/>
        <w:autoSpaceDN w:val="0"/>
        <w:adjustRightInd w:val="0"/>
        <w:jc w:val="both"/>
        <w:rPr>
          <w:b/>
        </w:rPr>
      </w:pPr>
    </w:p>
    <w:p w:rsidR="006C073C" w:rsidRDefault="006C073C" w:rsidP="00F302C8">
      <w:pPr>
        <w:autoSpaceDE w:val="0"/>
        <w:autoSpaceDN w:val="0"/>
        <w:adjustRightInd w:val="0"/>
        <w:jc w:val="both"/>
        <w:rPr>
          <w:b/>
        </w:rPr>
      </w:pPr>
    </w:p>
    <w:p w:rsidR="006C073C" w:rsidRDefault="006C073C" w:rsidP="006C073C">
      <w:pPr>
        <w:autoSpaceDE w:val="0"/>
        <w:autoSpaceDN w:val="0"/>
        <w:adjustRightInd w:val="0"/>
        <w:jc w:val="center"/>
        <w:rPr>
          <w:b/>
          <w:i/>
        </w:rPr>
      </w:pPr>
      <w:r w:rsidRPr="008F05DA">
        <w:rPr>
          <w:b/>
          <w:i/>
        </w:rPr>
        <w:t>Условно</w:t>
      </w:r>
      <w:r>
        <w:rPr>
          <w:b/>
          <w:i/>
        </w:rPr>
        <w:t xml:space="preserve"> разрешенные виды использования</w:t>
      </w:r>
    </w:p>
    <w:tbl>
      <w:tblPr>
        <w:tblStyle w:val="af7"/>
        <w:tblW w:w="0" w:type="auto"/>
        <w:tblLook w:val="04A0" w:firstRow="1" w:lastRow="0" w:firstColumn="1" w:lastColumn="0" w:noHBand="0" w:noVBand="1"/>
      </w:tblPr>
      <w:tblGrid>
        <w:gridCol w:w="3114"/>
        <w:gridCol w:w="7654"/>
        <w:gridCol w:w="3792"/>
      </w:tblGrid>
      <w:tr w:rsidR="00354D35" w:rsidTr="006D2A1B">
        <w:trPr>
          <w:tblHeader/>
        </w:trPr>
        <w:tc>
          <w:tcPr>
            <w:tcW w:w="3114" w:type="dxa"/>
            <w:vAlign w:val="center"/>
          </w:tcPr>
          <w:p w:rsidR="00354D35" w:rsidRPr="006C073C" w:rsidRDefault="00354D35" w:rsidP="00354D35">
            <w:pPr>
              <w:pStyle w:val="af"/>
              <w:spacing w:before="0" w:beforeAutospacing="0" w:after="0" w:afterAutospacing="0"/>
              <w:jc w:val="center"/>
              <w:rPr>
                <w:rFonts w:ascii="Times New Roman" w:hAnsi="Times New Roman" w:cs="Times New Roman"/>
                <w:b/>
              </w:rPr>
            </w:pPr>
            <w:r w:rsidRPr="006C073C">
              <w:rPr>
                <w:rFonts w:ascii="Times New Roman" w:hAnsi="Times New Roman" w:cs="Times New Roman"/>
                <w:b/>
                <w:color w:val="000000"/>
                <w:szCs w:val="22"/>
              </w:rPr>
              <w:t>Наименование вида разрешенного использования земельного участка (код классификатора)</w:t>
            </w:r>
          </w:p>
        </w:tc>
        <w:tc>
          <w:tcPr>
            <w:tcW w:w="7654" w:type="dxa"/>
            <w:vAlign w:val="center"/>
          </w:tcPr>
          <w:p w:rsidR="00354D35" w:rsidRPr="006C073C" w:rsidRDefault="00354D35" w:rsidP="00354D35">
            <w:pPr>
              <w:pStyle w:val="af"/>
              <w:spacing w:before="0" w:beforeAutospacing="0" w:after="200" w:afterAutospacing="0"/>
              <w:jc w:val="center"/>
              <w:rPr>
                <w:rFonts w:ascii="Times New Roman" w:hAnsi="Times New Roman" w:cs="Times New Roman"/>
                <w:b/>
              </w:rPr>
            </w:pPr>
            <w:r w:rsidRPr="006C073C">
              <w:rPr>
                <w:rFonts w:ascii="Times New Roman" w:hAnsi="Times New Roman" w:cs="Times New Roman"/>
                <w:b/>
                <w:color w:val="000000"/>
                <w:szCs w:val="22"/>
              </w:rPr>
              <w:t>Описание вида разрешенного использования</w:t>
            </w:r>
          </w:p>
        </w:tc>
        <w:tc>
          <w:tcPr>
            <w:tcW w:w="3792" w:type="dxa"/>
            <w:vAlign w:val="center"/>
          </w:tcPr>
          <w:p w:rsidR="00354D35" w:rsidRPr="006C073C" w:rsidRDefault="00354D35" w:rsidP="00354D35">
            <w:pPr>
              <w:pStyle w:val="af"/>
              <w:spacing w:before="0" w:beforeAutospacing="0" w:after="200" w:afterAutospacing="0"/>
              <w:jc w:val="center"/>
              <w:rPr>
                <w:rFonts w:ascii="Times New Roman" w:hAnsi="Times New Roman" w:cs="Times New Roman"/>
                <w:b/>
              </w:rPr>
            </w:pPr>
            <w:r w:rsidRPr="006C073C">
              <w:rPr>
                <w:rFonts w:ascii="Times New Roman" w:hAnsi="Times New Roman" w:cs="Times New Roman"/>
                <w:b/>
                <w:color w:val="000000"/>
                <w:szCs w:val="22"/>
              </w:rPr>
              <w:t>Примечания</w:t>
            </w:r>
          </w:p>
        </w:tc>
      </w:tr>
      <w:tr w:rsidR="002E2C96" w:rsidTr="002E2C96">
        <w:tc>
          <w:tcPr>
            <w:tcW w:w="3114" w:type="dxa"/>
          </w:tcPr>
          <w:p w:rsidR="002E2C96" w:rsidRPr="00E407C9" w:rsidRDefault="002E2C96" w:rsidP="002E2C96">
            <w:pPr>
              <w:jc w:val="both"/>
            </w:pPr>
            <w:r w:rsidRPr="00E407C9">
              <w:rPr>
                <w:shd w:val="clear" w:color="auto" w:fill="FFFFFF"/>
              </w:rPr>
              <w:t>Для индивидуального жилищного строительства</w:t>
            </w:r>
            <w:r>
              <w:rPr>
                <w:shd w:val="clear" w:color="auto" w:fill="FFFFFF"/>
              </w:rPr>
              <w:t xml:space="preserve"> (2.1)</w:t>
            </w:r>
          </w:p>
        </w:tc>
        <w:tc>
          <w:tcPr>
            <w:tcW w:w="7654" w:type="dxa"/>
          </w:tcPr>
          <w:p w:rsidR="008F05DA" w:rsidRDefault="008F05DA" w:rsidP="00BE6F1B">
            <w:pPr>
              <w:pStyle w:val="s1"/>
              <w:shd w:val="clear" w:color="auto" w:fill="FFFFFF"/>
              <w:spacing w:before="75" w:beforeAutospacing="0" w:after="75" w:afterAutospacing="0"/>
              <w:jc w:val="both"/>
            </w:pPr>
            <w: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w:t>
            </w:r>
            <w:r>
              <w:lastRenderedPageBreak/>
              <w:t>бытовых и иных нужд, связанных с их проживанием в таком здании, не предназначенного для раздела на самостоятельные объекты недвижимости);</w:t>
            </w:r>
          </w:p>
          <w:p w:rsidR="008F05DA" w:rsidRDefault="008F05DA" w:rsidP="00BE6F1B">
            <w:pPr>
              <w:pStyle w:val="s1"/>
              <w:shd w:val="clear" w:color="auto" w:fill="FFFFFF"/>
              <w:spacing w:before="75" w:beforeAutospacing="0" w:after="75" w:afterAutospacing="0"/>
              <w:jc w:val="both"/>
            </w:pPr>
            <w:r>
              <w:t>выращивание сельскохозяйственных культур;</w:t>
            </w:r>
          </w:p>
          <w:p w:rsidR="002E2C96" w:rsidRPr="00E407C9" w:rsidRDefault="008F05DA" w:rsidP="00BE6F1B">
            <w:pPr>
              <w:pStyle w:val="s1"/>
              <w:shd w:val="clear" w:color="auto" w:fill="FFFFFF"/>
              <w:spacing w:before="75" w:beforeAutospacing="0" w:after="75" w:afterAutospacing="0"/>
              <w:jc w:val="both"/>
            </w:pPr>
            <w:r>
              <w:t>размещение гаражей для собственных нужд и хозяйственных построек</w:t>
            </w:r>
          </w:p>
        </w:tc>
        <w:tc>
          <w:tcPr>
            <w:tcW w:w="3792" w:type="dxa"/>
          </w:tcPr>
          <w:p w:rsidR="002E2C96" w:rsidRDefault="002E2C96" w:rsidP="002E2C96">
            <w:pPr>
              <w:autoSpaceDE w:val="0"/>
              <w:autoSpaceDN w:val="0"/>
              <w:adjustRightInd w:val="0"/>
              <w:jc w:val="center"/>
            </w:pPr>
          </w:p>
        </w:tc>
      </w:tr>
      <w:tr w:rsidR="002E2C96" w:rsidTr="002E2C96">
        <w:tc>
          <w:tcPr>
            <w:tcW w:w="3114" w:type="dxa"/>
          </w:tcPr>
          <w:p w:rsidR="002E2C96" w:rsidRPr="00E407C9" w:rsidRDefault="002E2C96" w:rsidP="002E2C96">
            <w:pPr>
              <w:jc w:val="both"/>
            </w:pPr>
            <w:r w:rsidRPr="00E407C9">
              <w:rPr>
                <w:shd w:val="clear" w:color="auto" w:fill="FFFFFF"/>
              </w:rPr>
              <w:lastRenderedPageBreak/>
              <w:t>Блокированная жилая застройка</w:t>
            </w:r>
            <w:r>
              <w:rPr>
                <w:shd w:val="clear" w:color="auto" w:fill="FFFFFF"/>
              </w:rPr>
              <w:t xml:space="preserve"> (2.3)</w:t>
            </w:r>
          </w:p>
        </w:tc>
        <w:tc>
          <w:tcPr>
            <w:tcW w:w="7654" w:type="dxa"/>
          </w:tcPr>
          <w:p w:rsidR="002E2C96" w:rsidRPr="00E407C9" w:rsidRDefault="008F05DA" w:rsidP="002E2C96">
            <w:pPr>
              <w:pStyle w:val="s1"/>
              <w:shd w:val="clear" w:color="auto" w:fill="FFFFFF"/>
              <w:spacing w:before="75" w:beforeAutospacing="0" w:after="75" w:afterAutospacing="0"/>
              <w:ind w:left="75" w:right="75"/>
            </w:pPr>
            <w:proofErr w:type="gramStart"/>
            <w:r w:rsidRPr="008F05DA">
              <w:t>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roofErr w:type="gramEnd"/>
          </w:p>
        </w:tc>
        <w:tc>
          <w:tcPr>
            <w:tcW w:w="3792" w:type="dxa"/>
          </w:tcPr>
          <w:p w:rsidR="002E2C96" w:rsidRDefault="002E2C96" w:rsidP="002E2C96">
            <w:pPr>
              <w:autoSpaceDE w:val="0"/>
              <w:autoSpaceDN w:val="0"/>
              <w:adjustRightInd w:val="0"/>
              <w:jc w:val="center"/>
            </w:pPr>
          </w:p>
        </w:tc>
      </w:tr>
      <w:tr w:rsidR="002E2C96" w:rsidTr="002E2C96">
        <w:tc>
          <w:tcPr>
            <w:tcW w:w="3114" w:type="dxa"/>
          </w:tcPr>
          <w:p w:rsidR="002E2C96" w:rsidRPr="00E407C9" w:rsidRDefault="002E2C96" w:rsidP="002E2C96">
            <w:pPr>
              <w:jc w:val="both"/>
            </w:pPr>
            <w:r w:rsidRPr="00E407C9">
              <w:rPr>
                <w:shd w:val="clear" w:color="auto" w:fill="FFFFFF"/>
              </w:rPr>
              <w:t>Хранение автотранспорта</w:t>
            </w:r>
            <w:r>
              <w:rPr>
                <w:shd w:val="clear" w:color="auto" w:fill="FFFFFF"/>
              </w:rPr>
              <w:t xml:space="preserve"> (2.7.1)</w:t>
            </w:r>
          </w:p>
        </w:tc>
        <w:tc>
          <w:tcPr>
            <w:tcW w:w="7654" w:type="dxa"/>
          </w:tcPr>
          <w:p w:rsidR="002E2C96" w:rsidRPr="00E407C9" w:rsidRDefault="008F05DA" w:rsidP="002E2C96">
            <w:pPr>
              <w:jc w:val="both"/>
              <w:rPr>
                <w:shd w:val="clear" w:color="auto" w:fill="FFFFFF"/>
              </w:rPr>
            </w:pPr>
            <w:r w:rsidRPr="008F05DA">
              <w:rPr>
                <w:shd w:val="clear" w:color="auto" w:fill="FFFFFF"/>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8F05DA">
              <w:rPr>
                <w:shd w:val="clear" w:color="auto" w:fill="FFFFFF"/>
              </w:rPr>
              <w:t>машино</w:t>
            </w:r>
            <w:proofErr w:type="spellEnd"/>
            <w:r w:rsidRPr="008F05DA">
              <w:rPr>
                <w:shd w:val="clear" w:color="auto" w:fill="FFFFFF"/>
              </w:rPr>
              <w:t>-места, за исключением гаражей, размещение которых предусмотрено содержанием видов разрешенного использования с кодами 2.7.2, 4.9</w:t>
            </w:r>
          </w:p>
        </w:tc>
        <w:tc>
          <w:tcPr>
            <w:tcW w:w="3792" w:type="dxa"/>
          </w:tcPr>
          <w:p w:rsidR="002E2C96" w:rsidRDefault="002E2C96" w:rsidP="002E2C96">
            <w:pPr>
              <w:autoSpaceDE w:val="0"/>
              <w:autoSpaceDN w:val="0"/>
              <w:adjustRightInd w:val="0"/>
              <w:jc w:val="center"/>
            </w:pPr>
          </w:p>
        </w:tc>
      </w:tr>
      <w:tr w:rsidR="002E2C96" w:rsidTr="002E2C96">
        <w:tc>
          <w:tcPr>
            <w:tcW w:w="3114" w:type="dxa"/>
          </w:tcPr>
          <w:p w:rsidR="002E2C96" w:rsidRPr="00E407C9" w:rsidRDefault="002E2C96" w:rsidP="002E2C96">
            <w:pPr>
              <w:jc w:val="both"/>
            </w:pPr>
            <w:r w:rsidRPr="00E407C9">
              <w:rPr>
                <w:shd w:val="clear" w:color="auto" w:fill="FFFFFF"/>
              </w:rPr>
              <w:t>Стационарное медицинское обслуживание</w:t>
            </w:r>
            <w:r>
              <w:rPr>
                <w:shd w:val="clear" w:color="auto" w:fill="FFFFFF"/>
              </w:rPr>
              <w:t xml:space="preserve"> (3.4.2)</w:t>
            </w:r>
          </w:p>
        </w:tc>
        <w:tc>
          <w:tcPr>
            <w:tcW w:w="7654" w:type="dxa"/>
          </w:tcPr>
          <w:p w:rsidR="008F05DA" w:rsidRDefault="008F05DA" w:rsidP="000C63C5">
            <w:pPr>
              <w:pStyle w:val="s1"/>
              <w:shd w:val="clear" w:color="auto" w:fill="FFFFFF"/>
              <w:spacing w:before="75" w:beforeAutospacing="0" w:after="75" w:afterAutospacing="0"/>
              <w:jc w:val="both"/>
            </w:pPr>
            <w: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8F05DA" w:rsidRDefault="008F05DA" w:rsidP="000C63C5">
            <w:pPr>
              <w:pStyle w:val="s1"/>
              <w:shd w:val="clear" w:color="auto" w:fill="FFFFFF"/>
              <w:spacing w:before="75" w:beforeAutospacing="0" w:after="75" w:afterAutospacing="0"/>
              <w:jc w:val="both"/>
            </w:pPr>
            <w:r>
              <w:t>размещение станций скорой помощи;</w:t>
            </w:r>
          </w:p>
          <w:p w:rsidR="002E2C96" w:rsidRPr="00E407C9" w:rsidRDefault="008F05DA" w:rsidP="000C63C5">
            <w:pPr>
              <w:pStyle w:val="s1"/>
              <w:shd w:val="clear" w:color="auto" w:fill="FFFFFF"/>
              <w:spacing w:before="75" w:beforeAutospacing="0" w:after="75" w:afterAutospacing="0"/>
              <w:jc w:val="both"/>
            </w:pPr>
            <w:r>
              <w:t>размещение площадок санитарной авиации</w:t>
            </w:r>
          </w:p>
        </w:tc>
        <w:tc>
          <w:tcPr>
            <w:tcW w:w="3792" w:type="dxa"/>
          </w:tcPr>
          <w:p w:rsidR="002E2C96" w:rsidRDefault="002E2C96" w:rsidP="002E2C96">
            <w:pPr>
              <w:autoSpaceDE w:val="0"/>
              <w:autoSpaceDN w:val="0"/>
              <w:adjustRightInd w:val="0"/>
              <w:jc w:val="center"/>
            </w:pPr>
          </w:p>
        </w:tc>
      </w:tr>
      <w:tr w:rsidR="002E2C96" w:rsidTr="002E2C96">
        <w:tc>
          <w:tcPr>
            <w:tcW w:w="3114" w:type="dxa"/>
          </w:tcPr>
          <w:p w:rsidR="002E2C96" w:rsidRPr="00E407C9" w:rsidRDefault="002E2C96" w:rsidP="002E2C96">
            <w:pPr>
              <w:jc w:val="both"/>
            </w:pPr>
            <w:r w:rsidRPr="00E407C9">
              <w:rPr>
                <w:shd w:val="clear" w:color="auto" w:fill="FFFFFF"/>
              </w:rPr>
              <w:lastRenderedPageBreak/>
              <w:t>Приюты для животных</w:t>
            </w:r>
            <w:r>
              <w:rPr>
                <w:shd w:val="clear" w:color="auto" w:fill="FFFFFF"/>
              </w:rPr>
              <w:t xml:space="preserve"> (3.10.2)</w:t>
            </w:r>
          </w:p>
        </w:tc>
        <w:tc>
          <w:tcPr>
            <w:tcW w:w="7654" w:type="dxa"/>
          </w:tcPr>
          <w:p w:rsidR="008F05DA" w:rsidRDefault="008F05DA" w:rsidP="000C63C5">
            <w:pPr>
              <w:pStyle w:val="s1"/>
              <w:shd w:val="clear" w:color="auto" w:fill="FFFFFF"/>
              <w:spacing w:before="75" w:beforeAutospacing="0" w:after="75" w:afterAutospacing="0"/>
              <w:jc w:val="both"/>
            </w:pPr>
            <w:r>
              <w:t>Размещение объектов капитального строительства, предназначенных для оказания ветеринарных услуг в стационаре;</w:t>
            </w:r>
          </w:p>
          <w:p w:rsidR="008F05DA" w:rsidRDefault="008F05DA" w:rsidP="000C63C5">
            <w:pPr>
              <w:pStyle w:val="s1"/>
              <w:shd w:val="clear" w:color="auto" w:fill="FFFFFF"/>
              <w:spacing w:before="75" w:beforeAutospacing="0" w:after="75" w:afterAutospacing="0"/>
              <w:jc w:val="both"/>
            </w:pPr>
            <w: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2E2C96" w:rsidRPr="00E407C9" w:rsidRDefault="008F05DA" w:rsidP="000C63C5">
            <w:pPr>
              <w:pStyle w:val="s1"/>
              <w:shd w:val="clear" w:color="auto" w:fill="FFFFFF"/>
              <w:spacing w:before="75" w:beforeAutospacing="0" w:after="75" w:afterAutospacing="0"/>
              <w:jc w:val="both"/>
            </w:pPr>
            <w:r>
              <w:t>размещение объектов капитального строительства, предназначенных для организации гостиниц для животных</w:t>
            </w:r>
          </w:p>
        </w:tc>
        <w:tc>
          <w:tcPr>
            <w:tcW w:w="3792" w:type="dxa"/>
          </w:tcPr>
          <w:p w:rsidR="002E2C96" w:rsidRDefault="002E2C96" w:rsidP="002E2C96">
            <w:pPr>
              <w:autoSpaceDE w:val="0"/>
              <w:autoSpaceDN w:val="0"/>
              <w:adjustRightInd w:val="0"/>
              <w:jc w:val="center"/>
            </w:pPr>
          </w:p>
        </w:tc>
      </w:tr>
      <w:tr w:rsidR="002E2C96" w:rsidTr="002E2C96">
        <w:tc>
          <w:tcPr>
            <w:tcW w:w="3114" w:type="dxa"/>
          </w:tcPr>
          <w:p w:rsidR="002E2C96" w:rsidRPr="00E407C9" w:rsidRDefault="002E2C96" w:rsidP="002E2C96">
            <w:pPr>
              <w:jc w:val="both"/>
            </w:pPr>
            <w:r w:rsidRPr="00E407C9">
              <w:rPr>
                <w:shd w:val="clear" w:color="auto" w:fill="FFFFFF"/>
              </w:rPr>
              <w:t>Рынки</w:t>
            </w:r>
            <w:r>
              <w:rPr>
                <w:shd w:val="clear" w:color="auto" w:fill="FFFFFF"/>
              </w:rPr>
              <w:t xml:space="preserve"> (4.3)</w:t>
            </w:r>
          </w:p>
        </w:tc>
        <w:tc>
          <w:tcPr>
            <w:tcW w:w="7654" w:type="dxa"/>
          </w:tcPr>
          <w:p w:rsidR="008F05DA" w:rsidRDefault="008F05DA" w:rsidP="008F05DA">
            <w:pPr>
              <w:pStyle w:val="s1"/>
              <w:shd w:val="clear" w:color="auto" w:fill="FFFFFF"/>
              <w:spacing w:before="75" w:beforeAutospacing="0" w:after="75" w:afterAutospacing="0"/>
            </w:pPr>
            <w: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2E2C96" w:rsidRPr="00E407C9" w:rsidRDefault="008F05DA" w:rsidP="008F05DA">
            <w:pPr>
              <w:pStyle w:val="s1"/>
              <w:shd w:val="clear" w:color="auto" w:fill="FFFFFF"/>
              <w:spacing w:before="75" w:beforeAutospacing="0" w:after="75" w:afterAutospacing="0"/>
            </w:pPr>
            <w:r>
              <w:t>размещение гаражей и (или) стоянок для автомобилей сотрудников и посетителей рынка</w:t>
            </w:r>
          </w:p>
        </w:tc>
        <w:tc>
          <w:tcPr>
            <w:tcW w:w="3792" w:type="dxa"/>
          </w:tcPr>
          <w:p w:rsidR="002E2C96" w:rsidRDefault="002E2C96" w:rsidP="002E2C96">
            <w:pPr>
              <w:autoSpaceDE w:val="0"/>
              <w:autoSpaceDN w:val="0"/>
              <w:adjustRightInd w:val="0"/>
              <w:jc w:val="center"/>
            </w:pPr>
          </w:p>
        </w:tc>
      </w:tr>
      <w:tr w:rsidR="002E2C96" w:rsidTr="002E2C96">
        <w:tc>
          <w:tcPr>
            <w:tcW w:w="3114" w:type="dxa"/>
          </w:tcPr>
          <w:p w:rsidR="002E2C96" w:rsidRPr="005957B5" w:rsidRDefault="002E2C96" w:rsidP="002E2C96">
            <w:r w:rsidRPr="005957B5">
              <w:t>Социальное обслуживание</w:t>
            </w:r>
            <w:r>
              <w:t xml:space="preserve"> (3.2)</w:t>
            </w:r>
          </w:p>
        </w:tc>
        <w:tc>
          <w:tcPr>
            <w:tcW w:w="7654" w:type="dxa"/>
          </w:tcPr>
          <w:p w:rsidR="002E2C96" w:rsidRPr="00867E50" w:rsidRDefault="008F05DA" w:rsidP="002E2C96">
            <w:pPr>
              <w:jc w:val="both"/>
              <w:rPr>
                <w:shd w:val="clear" w:color="auto" w:fill="FFFFFF"/>
              </w:rPr>
            </w:pPr>
            <w:r w:rsidRPr="008F05DA">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3792" w:type="dxa"/>
          </w:tcPr>
          <w:p w:rsidR="002E2C96" w:rsidRDefault="002E2C96" w:rsidP="002E2C96">
            <w:pPr>
              <w:autoSpaceDE w:val="0"/>
              <w:autoSpaceDN w:val="0"/>
              <w:adjustRightInd w:val="0"/>
              <w:jc w:val="center"/>
            </w:pPr>
          </w:p>
        </w:tc>
      </w:tr>
      <w:tr w:rsidR="008F05DA" w:rsidTr="002E2C96">
        <w:tc>
          <w:tcPr>
            <w:tcW w:w="3114" w:type="dxa"/>
          </w:tcPr>
          <w:p w:rsidR="008F05DA" w:rsidRPr="00B605E3" w:rsidRDefault="008F05DA" w:rsidP="003F637B">
            <w:r w:rsidRPr="00B605E3">
              <w:t>Дома социального обслуживания</w:t>
            </w:r>
            <w:r>
              <w:t xml:space="preserve"> (</w:t>
            </w:r>
            <w:r w:rsidRPr="008F05DA">
              <w:t>3.2.1</w:t>
            </w:r>
            <w:r>
              <w:t>)</w:t>
            </w:r>
          </w:p>
        </w:tc>
        <w:tc>
          <w:tcPr>
            <w:tcW w:w="7654" w:type="dxa"/>
          </w:tcPr>
          <w:p w:rsidR="000C63C5" w:rsidRDefault="000C63C5" w:rsidP="000C63C5">
            <w:r>
              <w:t>Размещение зданий, предназначенных для размещения домов престарелых, домов ребенка, детских домов, пунктов ночлега для бездомных граждан;</w:t>
            </w:r>
          </w:p>
          <w:p w:rsidR="008F05DA" w:rsidRPr="00B605E3" w:rsidRDefault="000C63C5" w:rsidP="000C63C5">
            <w:r>
              <w:t>размещение объектов капитального строительства для временного размещения вынужденных переселенцев, лиц, признанных беженцами</w:t>
            </w:r>
            <w:r w:rsidR="008F05DA" w:rsidRPr="00B605E3">
              <w:t>;</w:t>
            </w:r>
          </w:p>
        </w:tc>
        <w:tc>
          <w:tcPr>
            <w:tcW w:w="3792" w:type="dxa"/>
          </w:tcPr>
          <w:p w:rsidR="008F05DA" w:rsidRDefault="008F05DA" w:rsidP="002E2C96">
            <w:pPr>
              <w:autoSpaceDE w:val="0"/>
              <w:autoSpaceDN w:val="0"/>
              <w:adjustRightInd w:val="0"/>
              <w:jc w:val="center"/>
            </w:pPr>
          </w:p>
        </w:tc>
      </w:tr>
      <w:tr w:rsidR="008F05DA" w:rsidTr="002E2C96">
        <w:tc>
          <w:tcPr>
            <w:tcW w:w="3114" w:type="dxa"/>
          </w:tcPr>
          <w:p w:rsidR="008F05DA" w:rsidRPr="00177CAE" w:rsidRDefault="008F05DA" w:rsidP="003F637B">
            <w:r w:rsidRPr="00177CAE">
              <w:t>Оказание социальной помощи населению</w:t>
            </w:r>
            <w:r>
              <w:t xml:space="preserve"> (</w:t>
            </w:r>
            <w:r w:rsidRPr="008F05DA">
              <w:t>3.2.2</w:t>
            </w:r>
            <w:r>
              <w:t>)</w:t>
            </w:r>
          </w:p>
        </w:tc>
        <w:tc>
          <w:tcPr>
            <w:tcW w:w="7654" w:type="dxa"/>
          </w:tcPr>
          <w:p w:rsidR="008F05DA" w:rsidRDefault="008F05DA" w:rsidP="000C63C5">
            <w:pPr>
              <w:jc w:val="both"/>
            </w:pPr>
            <w:r>
              <w:t xml:space="preserve">Размещение зданий, предназначенных для служб психологической и бесплатной юридической помощи, социальных, пенсионных и иных </w:t>
            </w:r>
            <w:r>
              <w:lastRenderedPageBreak/>
              <w:t>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8F05DA" w:rsidRPr="00177CAE" w:rsidRDefault="008F05DA" w:rsidP="000C63C5">
            <w:pPr>
              <w:jc w:val="both"/>
            </w:pPr>
            <w:r>
              <w:t>некоммерческих фондов, благотворительных организаций, клубов по интересам</w:t>
            </w:r>
          </w:p>
        </w:tc>
        <w:tc>
          <w:tcPr>
            <w:tcW w:w="3792" w:type="dxa"/>
          </w:tcPr>
          <w:p w:rsidR="008F05DA" w:rsidRDefault="008F05DA" w:rsidP="002E2C96">
            <w:pPr>
              <w:autoSpaceDE w:val="0"/>
              <w:autoSpaceDN w:val="0"/>
              <w:adjustRightInd w:val="0"/>
              <w:jc w:val="center"/>
            </w:pPr>
          </w:p>
        </w:tc>
      </w:tr>
      <w:tr w:rsidR="00AD0AAB" w:rsidTr="002E2C96">
        <w:tc>
          <w:tcPr>
            <w:tcW w:w="3114" w:type="dxa"/>
          </w:tcPr>
          <w:p w:rsidR="00AD0AAB" w:rsidRPr="003832F2" w:rsidRDefault="00AD0AAB" w:rsidP="003F637B">
            <w:r w:rsidRPr="003832F2">
              <w:lastRenderedPageBreak/>
              <w:t>Оказание услуг связи</w:t>
            </w:r>
            <w:r>
              <w:t xml:space="preserve"> (</w:t>
            </w:r>
            <w:r w:rsidRPr="00AD0AAB">
              <w:t>3.2.3</w:t>
            </w:r>
            <w:r>
              <w:t>)</w:t>
            </w:r>
          </w:p>
        </w:tc>
        <w:tc>
          <w:tcPr>
            <w:tcW w:w="7654" w:type="dxa"/>
          </w:tcPr>
          <w:p w:rsidR="00AD0AAB" w:rsidRDefault="00AD0AAB" w:rsidP="003F637B">
            <w:r w:rsidRPr="003832F2">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3792" w:type="dxa"/>
          </w:tcPr>
          <w:p w:rsidR="00AD0AAB" w:rsidRDefault="00AD0AAB" w:rsidP="002E2C96">
            <w:pPr>
              <w:autoSpaceDE w:val="0"/>
              <w:autoSpaceDN w:val="0"/>
              <w:adjustRightInd w:val="0"/>
              <w:jc w:val="center"/>
            </w:pPr>
          </w:p>
        </w:tc>
      </w:tr>
      <w:tr w:rsidR="00AD0AAB" w:rsidTr="002E2C96">
        <w:tc>
          <w:tcPr>
            <w:tcW w:w="3114" w:type="dxa"/>
          </w:tcPr>
          <w:p w:rsidR="00AD0AAB" w:rsidRPr="00BD55F8" w:rsidRDefault="00AD0AAB" w:rsidP="003F637B">
            <w:r w:rsidRPr="00BD55F8">
              <w:t>Общежития</w:t>
            </w:r>
            <w:r>
              <w:t xml:space="preserve"> (</w:t>
            </w:r>
            <w:r w:rsidRPr="00AD0AAB">
              <w:t>3.2.4</w:t>
            </w:r>
            <w:r>
              <w:t>)</w:t>
            </w:r>
          </w:p>
        </w:tc>
        <w:tc>
          <w:tcPr>
            <w:tcW w:w="7654" w:type="dxa"/>
          </w:tcPr>
          <w:p w:rsidR="00AD0AAB" w:rsidRDefault="00AD0AAB" w:rsidP="003F637B">
            <w:r w:rsidRPr="00BD55F8">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3792" w:type="dxa"/>
          </w:tcPr>
          <w:p w:rsidR="00AD0AAB" w:rsidRDefault="00AD0AAB" w:rsidP="002E2C96">
            <w:pPr>
              <w:autoSpaceDE w:val="0"/>
              <w:autoSpaceDN w:val="0"/>
              <w:adjustRightInd w:val="0"/>
              <w:jc w:val="center"/>
            </w:pPr>
          </w:p>
        </w:tc>
      </w:tr>
      <w:tr w:rsidR="002E2C96" w:rsidTr="002E2C96">
        <w:tc>
          <w:tcPr>
            <w:tcW w:w="3114" w:type="dxa"/>
          </w:tcPr>
          <w:p w:rsidR="002E2C96" w:rsidRPr="005957B5" w:rsidRDefault="002E2C96" w:rsidP="002E2C96">
            <w:r w:rsidRPr="005957B5">
              <w:t>Бытовое обслуживание</w:t>
            </w:r>
            <w:r>
              <w:t xml:space="preserve"> (3.3)</w:t>
            </w:r>
          </w:p>
        </w:tc>
        <w:tc>
          <w:tcPr>
            <w:tcW w:w="7654" w:type="dxa"/>
          </w:tcPr>
          <w:p w:rsidR="002E2C96" w:rsidRPr="00867E50" w:rsidRDefault="00AD0AAB" w:rsidP="002E2C96">
            <w:pPr>
              <w:jc w:val="both"/>
              <w:rPr>
                <w:shd w:val="clear" w:color="auto" w:fill="FFFFFF"/>
              </w:rPr>
            </w:pPr>
            <w:r w:rsidRPr="00AD0AAB">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3792" w:type="dxa"/>
          </w:tcPr>
          <w:p w:rsidR="002E2C96" w:rsidRDefault="002E2C96" w:rsidP="002E2C96">
            <w:pPr>
              <w:autoSpaceDE w:val="0"/>
              <w:autoSpaceDN w:val="0"/>
              <w:adjustRightInd w:val="0"/>
              <w:jc w:val="center"/>
            </w:pPr>
          </w:p>
        </w:tc>
      </w:tr>
      <w:tr w:rsidR="002E2C96" w:rsidTr="002E2C96">
        <w:tc>
          <w:tcPr>
            <w:tcW w:w="3114" w:type="dxa"/>
          </w:tcPr>
          <w:p w:rsidR="002E2C96" w:rsidRPr="005957B5" w:rsidRDefault="002E2C96" w:rsidP="002E2C96">
            <w:r w:rsidRPr="005957B5">
              <w:t>Культурное развитие</w:t>
            </w:r>
            <w:r>
              <w:t xml:space="preserve"> (3.6)</w:t>
            </w:r>
          </w:p>
        </w:tc>
        <w:tc>
          <w:tcPr>
            <w:tcW w:w="7654" w:type="dxa"/>
          </w:tcPr>
          <w:p w:rsidR="002E2C96" w:rsidRPr="00867E50" w:rsidRDefault="00AD0AAB" w:rsidP="002E2C96">
            <w:pPr>
              <w:jc w:val="both"/>
              <w:rPr>
                <w:shd w:val="clear" w:color="auto" w:fill="FFFFFF"/>
              </w:rPr>
            </w:pPr>
            <w:r w:rsidRPr="00AD0AAB">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3792" w:type="dxa"/>
          </w:tcPr>
          <w:p w:rsidR="002E2C96" w:rsidRDefault="002E2C96" w:rsidP="002E2C96">
            <w:pPr>
              <w:autoSpaceDE w:val="0"/>
              <w:autoSpaceDN w:val="0"/>
              <w:adjustRightInd w:val="0"/>
              <w:jc w:val="center"/>
            </w:pPr>
          </w:p>
        </w:tc>
      </w:tr>
      <w:tr w:rsidR="00AD0AAB" w:rsidTr="002E2C96">
        <w:tc>
          <w:tcPr>
            <w:tcW w:w="3114" w:type="dxa"/>
          </w:tcPr>
          <w:p w:rsidR="00AD0AAB" w:rsidRPr="00E60931" w:rsidRDefault="00AD0AAB" w:rsidP="003F637B">
            <w:r w:rsidRPr="00E60931">
              <w:t>Объекты культурно-досуговой деятельности</w:t>
            </w:r>
            <w:r>
              <w:t xml:space="preserve"> (</w:t>
            </w:r>
            <w:r w:rsidRPr="00AD0AAB">
              <w:t>3.6.1</w:t>
            </w:r>
            <w:r>
              <w:t>)</w:t>
            </w:r>
          </w:p>
        </w:tc>
        <w:tc>
          <w:tcPr>
            <w:tcW w:w="7654" w:type="dxa"/>
          </w:tcPr>
          <w:p w:rsidR="00AD0AAB" w:rsidRDefault="00AD0AAB" w:rsidP="00777C87">
            <w:pPr>
              <w:jc w:val="both"/>
            </w:pPr>
            <w:proofErr w:type="gramStart"/>
            <w:r w:rsidRPr="00E60931">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3792" w:type="dxa"/>
          </w:tcPr>
          <w:p w:rsidR="00AD0AAB" w:rsidRDefault="00AD0AAB" w:rsidP="002E2C96">
            <w:pPr>
              <w:autoSpaceDE w:val="0"/>
              <w:autoSpaceDN w:val="0"/>
              <w:adjustRightInd w:val="0"/>
              <w:jc w:val="center"/>
            </w:pPr>
          </w:p>
        </w:tc>
      </w:tr>
      <w:tr w:rsidR="00AD0AAB" w:rsidTr="002E2C96">
        <w:tc>
          <w:tcPr>
            <w:tcW w:w="3114" w:type="dxa"/>
          </w:tcPr>
          <w:p w:rsidR="00AD0AAB" w:rsidRPr="003C5912" w:rsidRDefault="00AD0AAB" w:rsidP="003F637B">
            <w:r w:rsidRPr="003C5912">
              <w:lastRenderedPageBreak/>
              <w:t>Парки культуры и отдыха</w:t>
            </w:r>
            <w:r>
              <w:t xml:space="preserve"> (</w:t>
            </w:r>
            <w:r w:rsidRPr="00AD0AAB">
              <w:t>3.6.2</w:t>
            </w:r>
            <w:r>
              <w:t>)</w:t>
            </w:r>
          </w:p>
        </w:tc>
        <w:tc>
          <w:tcPr>
            <w:tcW w:w="7654" w:type="dxa"/>
          </w:tcPr>
          <w:p w:rsidR="00AD0AAB" w:rsidRDefault="00AD0AAB" w:rsidP="003F637B">
            <w:r w:rsidRPr="003C5912">
              <w:t>Размещение парков культуры и отдыха</w:t>
            </w:r>
          </w:p>
        </w:tc>
        <w:tc>
          <w:tcPr>
            <w:tcW w:w="3792" w:type="dxa"/>
          </w:tcPr>
          <w:p w:rsidR="00AD0AAB" w:rsidRDefault="00AD0AAB" w:rsidP="002E2C96">
            <w:pPr>
              <w:autoSpaceDE w:val="0"/>
              <w:autoSpaceDN w:val="0"/>
              <w:adjustRightInd w:val="0"/>
              <w:jc w:val="center"/>
            </w:pPr>
          </w:p>
        </w:tc>
      </w:tr>
      <w:tr w:rsidR="00AD0AAB" w:rsidTr="002E2C96">
        <w:tc>
          <w:tcPr>
            <w:tcW w:w="3114" w:type="dxa"/>
          </w:tcPr>
          <w:p w:rsidR="00AD0AAB" w:rsidRPr="00E05A52" w:rsidRDefault="00AD0AAB" w:rsidP="003F637B">
            <w:r w:rsidRPr="00E05A52">
              <w:t>Цирки и зверинцы</w:t>
            </w:r>
            <w:r>
              <w:t xml:space="preserve"> (</w:t>
            </w:r>
            <w:r w:rsidRPr="00AD0AAB">
              <w:t>3.6.3</w:t>
            </w:r>
            <w:r>
              <w:t>)</w:t>
            </w:r>
          </w:p>
        </w:tc>
        <w:tc>
          <w:tcPr>
            <w:tcW w:w="7654" w:type="dxa"/>
          </w:tcPr>
          <w:p w:rsidR="00AD0AAB" w:rsidRDefault="00AD0AAB" w:rsidP="003F637B">
            <w:r w:rsidRPr="00E05A52">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3792" w:type="dxa"/>
          </w:tcPr>
          <w:p w:rsidR="00AD0AAB" w:rsidRDefault="00AD0AAB" w:rsidP="002E2C96">
            <w:pPr>
              <w:autoSpaceDE w:val="0"/>
              <w:autoSpaceDN w:val="0"/>
              <w:adjustRightInd w:val="0"/>
              <w:jc w:val="center"/>
            </w:pPr>
          </w:p>
        </w:tc>
      </w:tr>
      <w:tr w:rsidR="002E2C96" w:rsidTr="00E44F20">
        <w:trPr>
          <w:trHeight w:val="1007"/>
        </w:trPr>
        <w:tc>
          <w:tcPr>
            <w:tcW w:w="3114" w:type="dxa"/>
          </w:tcPr>
          <w:p w:rsidR="002E2C96" w:rsidRPr="005957B5" w:rsidRDefault="002E2C96" w:rsidP="002E2C96">
            <w:r w:rsidRPr="005957B5">
              <w:t>Религиозное использование</w:t>
            </w:r>
            <w:r>
              <w:t xml:space="preserve"> (3.7)</w:t>
            </w:r>
          </w:p>
        </w:tc>
        <w:tc>
          <w:tcPr>
            <w:tcW w:w="7654" w:type="dxa"/>
          </w:tcPr>
          <w:p w:rsidR="002E2C96" w:rsidRPr="00867E50" w:rsidRDefault="00E44F20" w:rsidP="00E44F20">
            <w:pPr>
              <w:jc w:val="both"/>
              <w:rPr>
                <w:shd w:val="clear" w:color="auto" w:fill="FFFFFF"/>
              </w:rPr>
            </w:pPr>
            <w:r w:rsidRPr="00E44F20">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3792" w:type="dxa"/>
          </w:tcPr>
          <w:p w:rsidR="002E2C96" w:rsidRDefault="002E2C96" w:rsidP="002E2C96">
            <w:pPr>
              <w:autoSpaceDE w:val="0"/>
              <w:autoSpaceDN w:val="0"/>
              <w:adjustRightInd w:val="0"/>
              <w:jc w:val="center"/>
            </w:pPr>
          </w:p>
        </w:tc>
      </w:tr>
      <w:tr w:rsidR="00E44F20" w:rsidTr="002E2C96">
        <w:tc>
          <w:tcPr>
            <w:tcW w:w="3114" w:type="dxa"/>
          </w:tcPr>
          <w:p w:rsidR="00E44F20" w:rsidRPr="002F71B1" w:rsidRDefault="00E44F20" w:rsidP="003F637B">
            <w:r w:rsidRPr="002F71B1">
              <w:t>Осуществление религиозных обрядов</w:t>
            </w:r>
            <w:r>
              <w:t xml:space="preserve"> (</w:t>
            </w:r>
            <w:r w:rsidRPr="00E44F20">
              <w:t>3.7.1</w:t>
            </w:r>
            <w:r>
              <w:t>)</w:t>
            </w:r>
          </w:p>
        </w:tc>
        <w:tc>
          <w:tcPr>
            <w:tcW w:w="7654" w:type="dxa"/>
          </w:tcPr>
          <w:p w:rsidR="00E44F20" w:rsidRDefault="00E44F20" w:rsidP="003F637B">
            <w:r w:rsidRPr="002F71B1">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3792" w:type="dxa"/>
          </w:tcPr>
          <w:p w:rsidR="00E44F20" w:rsidRDefault="00E44F20" w:rsidP="002E2C96">
            <w:pPr>
              <w:autoSpaceDE w:val="0"/>
              <w:autoSpaceDN w:val="0"/>
              <w:adjustRightInd w:val="0"/>
              <w:jc w:val="center"/>
            </w:pPr>
          </w:p>
        </w:tc>
      </w:tr>
      <w:tr w:rsidR="00E44F20" w:rsidTr="002E2C96">
        <w:tc>
          <w:tcPr>
            <w:tcW w:w="3114" w:type="dxa"/>
          </w:tcPr>
          <w:p w:rsidR="00E44F20" w:rsidRPr="00496336" w:rsidRDefault="00E44F20" w:rsidP="003F637B">
            <w:r w:rsidRPr="00496336">
              <w:t>Религиозное управление и образование</w:t>
            </w:r>
            <w:r>
              <w:t xml:space="preserve"> (</w:t>
            </w:r>
            <w:r w:rsidRPr="00E44F20">
              <w:t>3.7.2</w:t>
            </w:r>
            <w:r>
              <w:t>)</w:t>
            </w:r>
          </w:p>
        </w:tc>
        <w:tc>
          <w:tcPr>
            <w:tcW w:w="7654" w:type="dxa"/>
          </w:tcPr>
          <w:p w:rsidR="00E44F20" w:rsidRDefault="00E44F20" w:rsidP="003F637B">
            <w:r w:rsidRPr="00496336">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3792" w:type="dxa"/>
          </w:tcPr>
          <w:p w:rsidR="00E44F20" w:rsidRDefault="00E44F20" w:rsidP="002E2C96">
            <w:pPr>
              <w:autoSpaceDE w:val="0"/>
              <w:autoSpaceDN w:val="0"/>
              <w:adjustRightInd w:val="0"/>
              <w:jc w:val="center"/>
            </w:pPr>
          </w:p>
        </w:tc>
      </w:tr>
      <w:tr w:rsidR="002E2C96" w:rsidTr="002E2C96">
        <w:tc>
          <w:tcPr>
            <w:tcW w:w="3114" w:type="dxa"/>
          </w:tcPr>
          <w:p w:rsidR="002E2C96" w:rsidRPr="003F637B" w:rsidRDefault="002E2C96" w:rsidP="002E2C96">
            <w:pPr>
              <w:pStyle w:val="ConsPlusNormal"/>
              <w:widowControl/>
              <w:rPr>
                <w:rFonts w:ascii="Times New Roman" w:hAnsi="Times New Roman" w:cs="Times New Roman"/>
                <w:sz w:val="24"/>
                <w:szCs w:val="24"/>
              </w:rPr>
            </w:pPr>
            <w:r w:rsidRPr="003F637B">
              <w:rPr>
                <w:rFonts w:ascii="Times New Roman" w:hAnsi="Times New Roman" w:cs="Times New Roman"/>
                <w:sz w:val="24"/>
                <w:szCs w:val="24"/>
              </w:rPr>
              <w:t>Ветеринарное обслуживание (3.10)</w:t>
            </w:r>
          </w:p>
        </w:tc>
        <w:tc>
          <w:tcPr>
            <w:tcW w:w="7654" w:type="dxa"/>
          </w:tcPr>
          <w:p w:rsidR="002E2C96" w:rsidRPr="00867E50" w:rsidRDefault="00D64A7F" w:rsidP="002E2C96">
            <w:pPr>
              <w:jc w:val="both"/>
              <w:rPr>
                <w:shd w:val="clear" w:color="auto" w:fill="FFFFFF"/>
              </w:rPr>
            </w:pPr>
            <w:r w:rsidRPr="00D64A7F">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3792" w:type="dxa"/>
          </w:tcPr>
          <w:p w:rsidR="002E2C96" w:rsidRDefault="002E2C96" w:rsidP="002E2C96">
            <w:pPr>
              <w:autoSpaceDE w:val="0"/>
              <w:autoSpaceDN w:val="0"/>
              <w:adjustRightInd w:val="0"/>
              <w:jc w:val="center"/>
            </w:pPr>
          </w:p>
        </w:tc>
      </w:tr>
      <w:tr w:rsidR="002E2C96" w:rsidTr="002E2C96">
        <w:tc>
          <w:tcPr>
            <w:tcW w:w="3114" w:type="dxa"/>
          </w:tcPr>
          <w:p w:rsidR="00D64A7F" w:rsidRDefault="00D64A7F" w:rsidP="002E2C96">
            <w:r w:rsidRPr="00D64A7F">
              <w:t>Амбулаторное ветеринарное обслуживание</w:t>
            </w:r>
          </w:p>
          <w:p w:rsidR="002E2C96" w:rsidRPr="005957B5" w:rsidRDefault="002E2C96" w:rsidP="002E2C96">
            <w:r>
              <w:lastRenderedPageBreak/>
              <w:t>(3.10.1)</w:t>
            </w:r>
          </w:p>
        </w:tc>
        <w:tc>
          <w:tcPr>
            <w:tcW w:w="7654" w:type="dxa"/>
          </w:tcPr>
          <w:p w:rsidR="002E2C96" w:rsidRPr="00867E50" w:rsidRDefault="00D64A7F" w:rsidP="00D64A7F">
            <w:pPr>
              <w:jc w:val="both"/>
              <w:rPr>
                <w:shd w:val="clear" w:color="auto" w:fill="FFFFFF"/>
              </w:rPr>
            </w:pPr>
            <w:r w:rsidRPr="00D64A7F">
              <w:rPr>
                <w:shd w:val="clear" w:color="auto" w:fill="FFFFFF"/>
              </w:rPr>
              <w:lastRenderedPageBreak/>
              <w:t>Размещение объектов капитального строительства, предназначенных для оказания ветеринарных услуг без содержания животных</w:t>
            </w:r>
          </w:p>
        </w:tc>
        <w:tc>
          <w:tcPr>
            <w:tcW w:w="3792" w:type="dxa"/>
          </w:tcPr>
          <w:p w:rsidR="002E2C96" w:rsidRDefault="002E2C96" w:rsidP="002E2C96">
            <w:pPr>
              <w:autoSpaceDE w:val="0"/>
              <w:autoSpaceDN w:val="0"/>
              <w:adjustRightInd w:val="0"/>
              <w:jc w:val="center"/>
            </w:pPr>
          </w:p>
        </w:tc>
      </w:tr>
      <w:tr w:rsidR="00D64A7F" w:rsidTr="002E2C96">
        <w:tc>
          <w:tcPr>
            <w:tcW w:w="3114" w:type="dxa"/>
          </w:tcPr>
          <w:p w:rsidR="00D64A7F" w:rsidRDefault="00D64A7F" w:rsidP="003F637B">
            <w:r w:rsidRPr="00136987">
              <w:lastRenderedPageBreak/>
              <w:t>Приюты для животных</w:t>
            </w:r>
            <w:r>
              <w:t xml:space="preserve"> </w:t>
            </w:r>
          </w:p>
          <w:p w:rsidR="00D64A7F" w:rsidRDefault="00D64A7F" w:rsidP="003F637B"/>
          <w:p w:rsidR="00D64A7F" w:rsidRDefault="00D64A7F" w:rsidP="003F637B">
            <w:r>
              <w:t>(</w:t>
            </w:r>
            <w:r w:rsidRPr="00D64A7F">
              <w:t>3.10.2</w:t>
            </w:r>
            <w:r>
              <w:t>)</w:t>
            </w:r>
          </w:p>
          <w:p w:rsidR="00D64A7F" w:rsidRPr="00136987" w:rsidRDefault="00D64A7F" w:rsidP="003F637B"/>
        </w:tc>
        <w:tc>
          <w:tcPr>
            <w:tcW w:w="7654" w:type="dxa"/>
          </w:tcPr>
          <w:p w:rsidR="00D64A7F" w:rsidRDefault="00D64A7F" w:rsidP="00777C87">
            <w:pPr>
              <w:jc w:val="both"/>
            </w:pPr>
            <w:r>
              <w:t>Размещение объектов капитального строительства, предназначенных для оказания ветеринарных услуг в стационаре;</w:t>
            </w:r>
          </w:p>
          <w:p w:rsidR="00D64A7F" w:rsidRDefault="00D64A7F" w:rsidP="00777C87">
            <w:pPr>
              <w:jc w:val="both"/>
            </w:pPr>
            <w: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D64A7F" w:rsidRPr="00136987" w:rsidRDefault="00D64A7F" w:rsidP="00777C87">
            <w:pPr>
              <w:jc w:val="both"/>
            </w:pPr>
            <w:r>
              <w:t>размещение объектов капитального строительства, предназначенных для организации гостиниц для животных</w:t>
            </w:r>
          </w:p>
        </w:tc>
        <w:tc>
          <w:tcPr>
            <w:tcW w:w="3792" w:type="dxa"/>
          </w:tcPr>
          <w:p w:rsidR="00D64A7F" w:rsidRDefault="00D64A7F" w:rsidP="002E2C96">
            <w:pPr>
              <w:autoSpaceDE w:val="0"/>
              <w:autoSpaceDN w:val="0"/>
              <w:adjustRightInd w:val="0"/>
              <w:jc w:val="center"/>
            </w:pPr>
          </w:p>
        </w:tc>
      </w:tr>
      <w:tr w:rsidR="002E2C96" w:rsidTr="002E2C96">
        <w:tc>
          <w:tcPr>
            <w:tcW w:w="3114" w:type="dxa"/>
          </w:tcPr>
          <w:p w:rsidR="002E2C96" w:rsidRPr="005957B5" w:rsidRDefault="002E2C96" w:rsidP="002E2C96">
            <w:r w:rsidRPr="00FF2DC5">
              <w:t>Деловое</w:t>
            </w:r>
            <w:r w:rsidRPr="005957B5">
              <w:t xml:space="preserve"> управление</w:t>
            </w:r>
            <w:r>
              <w:t xml:space="preserve"> (4.1)</w:t>
            </w:r>
          </w:p>
        </w:tc>
        <w:tc>
          <w:tcPr>
            <w:tcW w:w="7654" w:type="dxa"/>
          </w:tcPr>
          <w:p w:rsidR="002E2C96" w:rsidRPr="00867E50" w:rsidRDefault="00FF2DC5" w:rsidP="00777C87">
            <w:pPr>
              <w:jc w:val="both"/>
              <w:rPr>
                <w:shd w:val="clear" w:color="auto" w:fill="FFFFFF"/>
              </w:rPr>
            </w:pPr>
            <w:r w:rsidRPr="00FF2DC5">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792" w:type="dxa"/>
          </w:tcPr>
          <w:p w:rsidR="002E2C96" w:rsidRDefault="002E2C96" w:rsidP="002E2C96">
            <w:pPr>
              <w:autoSpaceDE w:val="0"/>
              <w:autoSpaceDN w:val="0"/>
              <w:adjustRightInd w:val="0"/>
              <w:jc w:val="center"/>
            </w:pPr>
          </w:p>
        </w:tc>
      </w:tr>
      <w:tr w:rsidR="002E2C96" w:rsidTr="002E2C96">
        <w:tc>
          <w:tcPr>
            <w:tcW w:w="3114" w:type="dxa"/>
          </w:tcPr>
          <w:p w:rsidR="002E2C96" w:rsidRPr="005957B5" w:rsidRDefault="002E2C96" w:rsidP="002E2C96">
            <w:r w:rsidRPr="005957B5">
              <w:t>Общественное питание</w:t>
            </w:r>
            <w:r>
              <w:t xml:space="preserve"> (4.6)</w:t>
            </w:r>
          </w:p>
        </w:tc>
        <w:tc>
          <w:tcPr>
            <w:tcW w:w="7654" w:type="dxa"/>
          </w:tcPr>
          <w:p w:rsidR="002E2C96" w:rsidRPr="00104935" w:rsidRDefault="00FF2DC5" w:rsidP="00777C87">
            <w:pPr>
              <w:jc w:val="both"/>
            </w:pPr>
            <w:r w:rsidRPr="00FF2DC5">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792" w:type="dxa"/>
          </w:tcPr>
          <w:p w:rsidR="002E2C96" w:rsidRDefault="002E2C96" w:rsidP="002E2C96">
            <w:pPr>
              <w:autoSpaceDE w:val="0"/>
              <w:autoSpaceDN w:val="0"/>
              <w:adjustRightInd w:val="0"/>
              <w:jc w:val="center"/>
            </w:pPr>
          </w:p>
        </w:tc>
      </w:tr>
      <w:tr w:rsidR="002E2C96" w:rsidTr="002E2C96">
        <w:tc>
          <w:tcPr>
            <w:tcW w:w="3114" w:type="dxa"/>
          </w:tcPr>
          <w:p w:rsidR="002E2C96" w:rsidRPr="005957B5" w:rsidRDefault="002E2C96" w:rsidP="002E2C96">
            <w:r w:rsidRPr="005957B5">
              <w:t>Гостиничное обслуживание</w:t>
            </w:r>
            <w:r>
              <w:t xml:space="preserve"> (4.7)</w:t>
            </w:r>
          </w:p>
        </w:tc>
        <w:tc>
          <w:tcPr>
            <w:tcW w:w="7654" w:type="dxa"/>
          </w:tcPr>
          <w:p w:rsidR="002E2C96" w:rsidRPr="00104935" w:rsidRDefault="00FF2DC5" w:rsidP="002E2C96">
            <w:pPr>
              <w:pStyle w:val="ConsPlusNormal"/>
              <w:widowControl/>
              <w:jc w:val="both"/>
              <w:rPr>
                <w:rFonts w:ascii="Times New Roman" w:hAnsi="Times New Roman" w:cs="Times New Roman"/>
                <w:sz w:val="24"/>
                <w:szCs w:val="24"/>
              </w:rPr>
            </w:pPr>
            <w:r w:rsidRPr="00FF2DC5">
              <w:rPr>
                <w:rFonts w:ascii="Times New Roman" w:hAnsi="Times New Roman" w:cs="Times New Roman"/>
                <w:sz w:val="24"/>
                <w:szCs w:val="24"/>
              </w:rPr>
              <w:t>Размещение гостиниц</w:t>
            </w:r>
          </w:p>
        </w:tc>
        <w:tc>
          <w:tcPr>
            <w:tcW w:w="3792" w:type="dxa"/>
          </w:tcPr>
          <w:p w:rsidR="002E2C96" w:rsidRDefault="002E2C96" w:rsidP="002E2C96">
            <w:pPr>
              <w:autoSpaceDE w:val="0"/>
              <w:autoSpaceDN w:val="0"/>
              <w:adjustRightInd w:val="0"/>
              <w:jc w:val="center"/>
            </w:pPr>
          </w:p>
        </w:tc>
      </w:tr>
      <w:tr w:rsidR="002E2C96" w:rsidTr="002E2C96">
        <w:tc>
          <w:tcPr>
            <w:tcW w:w="3114" w:type="dxa"/>
          </w:tcPr>
          <w:p w:rsidR="002E2C96" w:rsidRPr="005957B5" w:rsidRDefault="00FF2DC5" w:rsidP="002E2C96">
            <w:r w:rsidRPr="00FF2DC5">
              <w:t xml:space="preserve">Служебные гаражи </w:t>
            </w:r>
            <w:r w:rsidR="002E2C96">
              <w:t>(4.9)</w:t>
            </w:r>
          </w:p>
        </w:tc>
        <w:tc>
          <w:tcPr>
            <w:tcW w:w="7654" w:type="dxa"/>
          </w:tcPr>
          <w:p w:rsidR="002E2C96" w:rsidRPr="00867E50" w:rsidRDefault="00FF2DC5" w:rsidP="002E2C96">
            <w:pPr>
              <w:jc w:val="both"/>
              <w:rPr>
                <w:shd w:val="clear" w:color="auto" w:fill="FFFFFF"/>
              </w:rPr>
            </w:pPr>
            <w:r w:rsidRPr="00FF2DC5">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3792" w:type="dxa"/>
          </w:tcPr>
          <w:p w:rsidR="002E2C96" w:rsidRDefault="002E2C96" w:rsidP="002E2C96">
            <w:pPr>
              <w:autoSpaceDE w:val="0"/>
              <w:autoSpaceDN w:val="0"/>
              <w:adjustRightInd w:val="0"/>
              <w:jc w:val="center"/>
            </w:pPr>
          </w:p>
        </w:tc>
      </w:tr>
      <w:tr w:rsidR="002E2C96" w:rsidTr="002E2C96">
        <w:tc>
          <w:tcPr>
            <w:tcW w:w="3114" w:type="dxa"/>
          </w:tcPr>
          <w:p w:rsidR="002E2C96" w:rsidRPr="005957B5" w:rsidRDefault="002E2C96" w:rsidP="002E2C96">
            <w:r w:rsidRPr="005957B5">
              <w:t xml:space="preserve">Объекты придорожного </w:t>
            </w:r>
            <w:r w:rsidRPr="005957B5">
              <w:lastRenderedPageBreak/>
              <w:t>сервиса</w:t>
            </w:r>
            <w:r>
              <w:t xml:space="preserve"> (4.9.1)</w:t>
            </w:r>
          </w:p>
        </w:tc>
        <w:tc>
          <w:tcPr>
            <w:tcW w:w="7654" w:type="dxa"/>
          </w:tcPr>
          <w:p w:rsidR="002E2C96" w:rsidRPr="00867E50" w:rsidRDefault="00FF2DC5" w:rsidP="002E2C96">
            <w:pPr>
              <w:jc w:val="both"/>
              <w:rPr>
                <w:shd w:val="clear" w:color="auto" w:fill="FFFFFF"/>
              </w:rPr>
            </w:pPr>
            <w:r w:rsidRPr="00FF2DC5">
              <w:lastRenderedPageBreak/>
              <w:t xml:space="preserve">Размещение зданий и сооружений дорожного сервиса. Содержание </w:t>
            </w:r>
            <w:r w:rsidRPr="00FF2DC5">
              <w:lastRenderedPageBreak/>
              <w:t>данного вида разрешенного использования включает в себя содержание видов разрешенного использования с кодами 4.9.1.1 - 4.9.1.4</w:t>
            </w:r>
          </w:p>
        </w:tc>
        <w:tc>
          <w:tcPr>
            <w:tcW w:w="3792" w:type="dxa"/>
          </w:tcPr>
          <w:p w:rsidR="002E2C96" w:rsidRDefault="002E2C96" w:rsidP="002E2C96">
            <w:pPr>
              <w:autoSpaceDE w:val="0"/>
              <w:autoSpaceDN w:val="0"/>
              <w:adjustRightInd w:val="0"/>
              <w:jc w:val="center"/>
            </w:pPr>
          </w:p>
        </w:tc>
      </w:tr>
      <w:tr w:rsidR="00FF2DC5" w:rsidTr="002E2C96">
        <w:tc>
          <w:tcPr>
            <w:tcW w:w="3114" w:type="dxa"/>
          </w:tcPr>
          <w:p w:rsidR="00FF2DC5" w:rsidRPr="00767D19" w:rsidRDefault="00FF2DC5" w:rsidP="0054144C">
            <w:r w:rsidRPr="00767D19">
              <w:lastRenderedPageBreak/>
              <w:t>Заправка транспортных средств</w:t>
            </w:r>
            <w:r>
              <w:t xml:space="preserve"> (</w:t>
            </w:r>
            <w:r w:rsidRPr="00FF2DC5">
              <w:t>4.9.1.1</w:t>
            </w:r>
            <w:r>
              <w:t>)</w:t>
            </w:r>
          </w:p>
        </w:tc>
        <w:tc>
          <w:tcPr>
            <w:tcW w:w="7654" w:type="dxa"/>
          </w:tcPr>
          <w:p w:rsidR="00FF2DC5" w:rsidRDefault="00FF2DC5" w:rsidP="0054144C">
            <w:r w:rsidRPr="00767D19">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3792" w:type="dxa"/>
          </w:tcPr>
          <w:p w:rsidR="00FF2DC5" w:rsidRDefault="00FF2DC5" w:rsidP="002E2C96">
            <w:pPr>
              <w:autoSpaceDE w:val="0"/>
              <w:autoSpaceDN w:val="0"/>
              <w:adjustRightInd w:val="0"/>
              <w:jc w:val="center"/>
            </w:pPr>
          </w:p>
        </w:tc>
      </w:tr>
      <w:tr w:rsidR="00FF2DC5" w:rsidTr="002E2C96">
        <w:tc>
          <w:tcPr>
            <w:tcW w:w="3114" w:type="dxa"/>
          </w:tcPr>
          <w:p w:rsidR="00FF2DC5" w:rsidRPr="0018385A" w:rsidRDefault="00FF2DC5" w:rsidP="0054144C">
            <w:r w:rsidRPr="0018385A">
              <w:t>Обеспечение дорожного отдыха</w:t>
            </w:r>
            <w:r w:rsidR="00BD44E8">
              <w:t xml:space="preserve"> (</w:t>
            </w:r>
            <w:r w:rsidR="00BD44E8" w:rsidRPr="00BD44E8">
              <w:t>4.9.1.2</w:t>
            </w:r>
            <w:r w:rsidR="00BD44E8">
              <w:t>)</w:t>
            </w:r>
          </w:p>
        </w:tc>
        <w:tc>
          <w:tcPr>
            <w:tcW w:w="7654" w:type="dxa"/>
          </w:tcPr>
          <w:p w:rsidR="00FF2DC5" w:rsidRDefault="00FF2DC5" w:rsidP="0054144C">
            <w:r w:rsidRPr="0018385A">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3792" w:type="dxa"/>
          </w:tcPr>
          <w:p w:rsidR="00FF2DC5" w:rsidRDefault="00FF2DC5" w:rsidP="002E2C96">
            <w:pPr>
              <w:autoSpaceDE w:val="0"/>
              <w:autoSpaceDN w:val="0"/>
              <w:adjustRightInd w:val="0"/>
              <w:jc w:val="center"/>
            </w:pPr>
          </w:p>
        </w:tc>
      </w:tr>
      <w:tr w:rsidR="00BD44E8" w:rsidTr="002E2C96">
        <w:tc>
          <w:tcPr>
            <w:tcW w:w="3114" w:type="dxa"/>
          </w:tcPr>
          <w:p w:rsidR="00BD44E8" w:rsidRPr="007B4358" w:rsidRDefault="00BD44E8" w:rsidP="0054144C">
            <w:r w:rsidRPr="007B4358">
              <w:t>Автомобильные мойки</w:t>
            </w:r>
            <w:r>
              <w:t xml:space="preserve"> (</w:t>
            </w:r>
            <w:r w:rsidRPr="00BD44E8">
              <w:t>4.9.1.3</w:t>
            </w:r>
            <w:r>
              <w:t>)</w:t>
            </w:r>
          </w:p>
        </w:tc>
        <w:tc>
          <w:tcPr>
            <w:tcW w:w="7654" w:type="dxa"/>
          </w:tcPr>
          <w:p w:rsidR="00BD44E8" w:rsidRDefault="00BD44E8" w:rsidP="0054144C">
            <w:r w:rsidRPr="007B4358">
              <w:t>Размещение автомобильных моек, а также размещение магазинов сопутствующей торговли</w:t>
            </w:r>
          </w:p>
        </w:tc>
        <w:tc>
          <w:tcPr>
            <w:tcW w:w="3792" w:type="dxa"/>
          </w:tcPr>
          <w:p w:rsidR="00BD44E8" w:rsidRDefault="00BD44E8" w:rsidP="002E2C96">
            <w:pPr>
              <w:autoSpaceDE w:val="0"/>
              <w:autoSpaceDN w:val="0"/>
              <w:adjustRightInd w:val="0"/>
              <w:jc w:val="center"/>
            </w:pPr>
          </w:p>
        </w:tc>
      </w:tr>
      <w:tr w:rsidR="00BD44E8" w:rsidTr="002E2C96">
        <w:tc>
          <w:tcPr>
            <w:tcW w:w="3114" w:type="dxa"/>
          </w:tcPr>
          <w:p w:rsidR="00BD44E8" w:rsidRPr="00BC1B91" w:rsidRDefault="00BD44E8" w:rsidP="0054144C">
            <w:r w:rsidRPr="00BC1B91">
              <w:t>Ремонт автомобилей</w:t>
            </w:r>
            <w:r>
              <w:t xml:space="preserve"> (</w:t>
            </w:r>
            <w:r w:rsidRPr="00BD44E8">
              <w:t>4.9.1.4</w:t>
            </w:r>
            <w:r>
              <w:t>)</w:t>
            </w:r>
          </w:p>
        </w:tc>
        <w:tc>
          <w:tcPr>
            <w:tcW w:w="7654" w:type="dxa"/>
          </w:tcPr>
          <w:p w:rsidR="00BD44E8" w:rsidRDefault="00BD44E8" w:rsidP="0054144C">
            <w:r w:rsidRPr="00BC1B91">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3792" w:type="dxa"/>
          </w:tcPr>
          <w:p w:rsidR="00BD44E8" w:rsidRDefault="00BD44E8" w:rsidP="002E2C96">
            <w:pPr>
              <w:autoSpaceDE w:val="0"/>
              <w:autoSpaceDN w:val="0"/>
              <w:adjustRightInd w:val="0"/>
              <w:jc w:val="center"/>
            </w:pPr>
          </w:p>
        </w:tc>
      </w:tr>
      <w:tr w:rsidR="002E2C96" w:rsidTr="002E2C96">
        <w:tc>
          <w:tcPr>
            <w:tcW w:w="3114" w:type="dxa"/>
          </w:tcPr>
          <w:p w:rsidR="002E2C96" w:rsidRPr="005957B5" w:rsidRDefault="002E2C96" w:rsidP="002E2C96">
            <w:r w:rsidRPr="005957B5">
              <w:t>Связь</w:t>
            </w:r>
            <w:r>
              <w:t xml:space="preserve"> (6.8)</w:t>
            </w:r>
          </w:p>
        </w:tc>
        <w:tc>
          <w:tcPr>
            <w:tcW w:w="7654" w:type="dxa"/>
          </w:tcPr>
          <w:p w:rsidR="002E2C96" w:rsidRPr="00867E50" w:rsidRDefault="00BD44E8" w:rsidP="002E2C96">
            <w:pPr>
              <w:jc w:val="both"/>
              <w:rPr>
                <w:shd w:val="clear" w:color="auto" w:fill="FFFFFF"/>
              </w:rPr>
            </w:pPr>
            <w:r w:rsidRPr="00BD44E8">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3792" w:type="dxa"/>
          </w:tcPr>
          <w:p w:rsidR="002E2C96" w:rsidRDefault="002E2C96" w:rsidP="002E2C96">
            <w:pPr>
              <w:autoSpaceDE w:val="0"/>
              <w:autoSpaceDN w:val="0"/>
              <w:adjustRightInd w:val="0"/>
              <w:jc w:val="center"/>
            </w:pPr>
          </w:p>
        </w:tc>
      </w:tr>
      <w:tr w:rsidR="002E2C96" w:rsidTr="002E2C96">
        <w:tc>
          <w:tcPr>
            <w:tcW w:w="3114" w:type="dxa"/>
          </w:tcPr>
          <w:p w:rsidR="002E2C96" w:rsidRPr="005957B5" w:rsidRDefault="002E2C96" w:rsidP="002E2C96">
            <w:pPr>
              <w:textAlignment w:val="baseline"/>
            </w:pPr>
            <w:r w:rsidRPr="005957B5">
              <w:t>Земельные участки (территории) общего пользования</w:t>
            </w:r>
            <w:r>
              <w:t xml:space="preserve"> (12.0)</w:t>
            </w:r>
          </w:p>
        </w:tc>
        <w:tc>
          <w:tcPr>
            <w:tcW w:w="7654" w:type="dxa"/>
          </w:tcPr>
          <w:p w:rsidR="002E2C96" w:rsidRDefault="00BD44E8" w:rsidP="002E2C96">
            <w:pPr>
              <w:jc w:val="both"/>
              <w:textAlignment w:val="baseline"/>
            </w:pPr>
            <w:r w:rsidRPr="00BD44E8">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3792" w:type="dxa"/>
          </w:tcPr>
          <w:p w:rsidR="002E2C96" w:rsidRDefault="002E2C96" w:rsidP="002E2C96">
            <w:pPr>
              <w:autoSpaceDE w:val="0"/>
              <w:autoSpaceDN w:val="0"/>
              <w:adjustRightInd w:val="0"/>
              <w:jc w:val="center"/>
            </w:pPr>
          </w:p>
        </w:tc>
      </w:tr>
      <w:tr w:rsidR="00BD44E8" w:rsidTr="002E2C96">
        <w:tc>
          <w:tcPr>
            <w:tcW w:w="3114" w:type="dxa"/>
          </w:tcPr>
          <w:p w:rsidR="00BD44E8" w:rsidRPr="005365D4" w:rsidRDefault="00BD44E8" w:rsidP="0054144C">
            <w:r w:rsidRPr="005365D4">
              <w:t>Улично-дорожная сеть</w:t>
            </w:r>
            <w:r>
              <w:t xml:space="preserve">         </w:t>
            </w:r>
            <w:proofErr w:type="gramStart"/>
            <w:r>
              <w:t xml:space="preserve">( </w:t>
            </w:r>
            <w:proofErr w:type="gramEnd"/>
            <w:r w:rsidRPr="00BD44E8">
              <w:t>12.0.1</w:t>
            </w:r>
            <w:r>
              <w:t>)</w:t>
            </w:r>
          </w:p>
        </w:tc>
        <w:tc>
          <w:tcPr>
            <w:tcW w:w="7654" w:type="dxa"/>
          </w:tcPr>
          <w:p w:rsidR="003B74CA" w:rsidRDefault="003B74CA" w:rsidP="003B74CA">
            <w: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w:t>
            </w:r>
            <w:r>
              <w:lastRenderedPageBreak/>
              <w:t xml:space="preserve">велодорожек и объектов </w:t>
            </w:r>
            <w:proofErr w:type="spellStart"/>
            <w:r>
              <w:t>велотранспортной</w:t>
            </w:r>
            <w:proofErr w:type="spellEnd"/>
            <w:r>
              <w:t xml:space="preserve"> и инженерной инфраструктуры;</w:t>
            </w:r>
          </w:p>
          <w:p w:rsidR="00BD44E8" w:rsidRPr="005365D4" w:rsidRDefault="003B74CA" w:rsidP="003B74CA">
            <w:r>
              <w:t>размещение придорожных стоянок (парковок) транспортных сре</w:t>
            </w:r>
            <w:proofErr w:type="gramStart"/>
            <w:r>
              <w:t>дств в гр</w:t>
            </w:r>
            <w:proofErr w:type="gramEnd"/>
            <w: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3792" w:type="dxa"/>
          </w:tcPr>
          <w:p w:rsidR="00BD44E8" w:rsidRDefault="00BD44E8" w:rsidP="002E2C96">
            <w:pPr>
              <w:autoSpaceDE w:val="0"/>
              <w:autoSpaceDN w:val="0"/>
              <w:adjustRightInd w:val="0"/>
              <w:jc w:val="center"/>
            </w:pPr>
          </w:p>
        </w:tc>
      </w:tr>
      <w:tr w:rsidR="00BD44E8" w:rsidTr="002E2C96">
        <w:tc>
          <w:tcPr>
            <w:tcW w:w="3114" w:type="dxa"/>
          </w:tcPr>
          <w:p w:rsidR="00BD44E8" w:rsidRPr="0090626B" w:rsidRDefault="00BD44E8" w:rsidP="0054144C">
            <w:r w:rsidRPr="0090626B">
              <w:lastRenderedPageBreak/>
              <w:t>Благоустройство территории</w:t>
            </w:r>
            <w:r>
              <w:t xml:space="preserve"> (</w:t>
            </w:r>
            <w:r w:rsidRPr="00BD44E8">
              <w:t>12.0.2</w:t>
            </w:r>
            <w:r>
              <w:t>)</w:t>
            </w:r>
          </w:p>
        </w:tc>
        <w:tc>
          <w:tcPr>
            <w:tcW w:w="7654" w:type="dxa"/>
          </w:tcPr>
          <w:p w:rsidR="00BD44E8" w:rsidRDefault="00BD44E8" w:rsidP="0054144C">
            <w:r w:rsidRPr="0090626B">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792" w:type="dxa"/>
          </w:tcPr>
          <w:p w:rsidR="00BD44E8" w:rsidRDefault="00BD44E8" w:rsidP="002E2C96">
            <w:pPr>
              <w:autoSpaceDE w:val="0"/>
              <w:autoSpaceDN w:val="0"/>
              <w:adjustRightInd w:val="0"/>
              <w:jc w:val="center"/>
            </w:pPr>
          </w:p>
        </w:tc>
      </w:tr>
    </w:tbl>
    <w:p w:rsidR="006D2A1B" w:rsidRDefault="006D2A1B" w:rsidP="006C073C">
      <w:pPr>
        <w:autoSpaceDE w:val="0"/>
        <w:autoSpaceDN w:val="0"/>
        <w:adjustRightInd w:val="0"/>
        <w:jc w:val="center"/>
      </w:pPr>
    </w:p>
    <w:p w:rsidR="006D2A1B" w:rsidRDefault="006D2A1B" w:rsidP="006C073C">
      <w:pPr>
        <w:autoSpaceDE w:val="0"/>
        <w:autoSpaceDN w:val="0"/>
        <w:adjustRightInd w:val="0"/>
        <w:jc w:val="center"/>
      </w:pPr>
    </w:p>
    <w:p w:rsidR="006D2A1B" w:rsidRDefault="006D2A1B" w:rsidP="006C073C">
      <w:pPr>
        <w:autoSpaceDE w:val="0"/>
        <w:autoSpaceDN w:val="0"/>
        <w:adjustRightInd w:val="0"/>
        <w:jc w:val="center"/>
        <w:rPr>
          <w:b/>
          <w:i/>
        </w:rPr>
      </w:pPr>
      <w:r>
        <w:rPr>
          <w:b/>
          <w:i/>
        </w:rPr>
        <w:t>Вспомогательные виды разрешенного использования</w:t>
      </w:r>
    </w:p>
    <w:tbl>
      <w:tblPr>
        <w:tblStyle w:val="af7"/>
        <w:tblW w:w="14596" w:type="dxa"/>
        <w:tblLook w:val="04A0" w:firstRow="1" w:lastRow="0" w:firstColumn="1" w:lastColumn="0" w:noHBand="0" w:noVBand="1"/>
      </w:tblPr>
      <w:tblGrid>
        <w:gridCol w:w="3114"/>
        <w:gridCol w:w="7654"/>
        <w:gridCol w:w="3828"/>
      </w:tblGrid>
      <w:tr w:rsidR="006D2A1B" w:rsidTr="00D40458">
        <w:tc>
          <w:tcPr>
            <w:tcW w:w="3114" w:type="dxa"/>
            <w:vAlign w:val="center"/>
          </w:tcPr>
          <w:p w:rsidR="006D2A1B" w:rsidRPr="006C073C" w:rsidRDefault="006D2A1B" w:rsidP="006D2A1B">
            <w:pPr>
              <w:pStyle w:val="af"/>
              <w:spacing w:before="0" w:beforeAutospacing="0" w:after="0" w:afterAutospacing="0"/>
              <w:jc w:val="center"/>
              <w:rPr>
                <w:rFonts w:ascii="Times New Roman" w:hAnsi="Times New Roman" w:cs="Times New Roman"/>
                <w:b/>
              </w:rPr>
            </w:pPr>
            <w:r w:rsidRPr="006C073C">
              <w:rPr>
                <w:rFonts w:ascii="Times New Roman" w:hAnsi="Times New Roman" w:cs="Times New Roman"/>
                <w:b/>
                <w:color w:val="000000"/>
                <w:szCs w:val="22"/>
              </w:rPr>
              <w:t>Наименование вида разрешенного использования земельного участка (код классификатора)</w:t>
            </w:r>
          </w:p>
        </w:tc>
        <w:tc>
          <w:tcPr>
            <w:tcW w:w="7654" w:type="dxa"/>
            <w:vAlign w:val="center"/>
          </w:tcPr>
          <w:p w:rsidR="006D2A1B" w:rsidRPr="006C073C" w:rsidRDefault="006D2A1B" w:rsidP="006D2A1B">
            <w:pPr>
              <w:pStyle w:val="af"/>
              <w:spacing w:before="0" w:beforeAutospacing="0" w:after="200" w:afterAutospacing="0"/>
              <w:jc w:val="center"/>
              <w:rPr>
                <w:rFonts w:ascii="Times New Roman" w:hAnsi="Times New Roman" w:cs="Times New Roman"/>
                <w:b/>
              </w:rPr>
            </w:pPr>
            <w:r w:rsidRPr="006C073C">
              <w:rPr>
                <w:rFonts w:ascii="Times New Roman" w:hAnsi="Times New Roman" w:cs="Times New Roman"/>
                <w:b/>
                <w:color w:val="000000"/>
                <w:szCs w:val="22"/>
              </w:rPr>
              <w:t>Описание вида разрешенного использования</w:t>
            </w:r>
          </w:p>
        </w:tc>
        <w:tc>
          <w:tcPr>
            <w:tcW w:w="3828" w:type="dxa"/>
            <w:vAlign w:val="center"/>
          </w:tcPr>
          <w:p w:rsidR="006D2A1B" w:rsidRPr="006C073C" w:rsidRDefault="006D2A1B" w:rsidP="006D2A1B">
            <w:pPr>
              <w:pStyle w:val="af"/>
              <w:spacing w:before="0" w:beforeAutospacing="0" w:after="200" w:afterAutospacing="0"/>
              <w:jc w:val="center"/>
              <w:rPr>
                <w:rFonts w:ascii="Times New Roman" w:hAnsi="Times New Roman" w:cs="Times New Roman"/>
                <w:b/>
              </w:rPr>
            </w:pPr>
            <w:r w:rsidRPr="006C073C">
              <w:rPr>
                <w:rFonts w:ascii="Times New Roman" w:hAnsi="Times New Roman" w:cs="Times New Roman"/>
                <w:b/>
                <w:color w:val="000000"/>
                <w:szCs w:val="22"/>
              </w:rPr>
              <w:t>Примечания</w:t>
            </w:r>
          </w:p>
        </w:tc>
      </w:tr>
      <w:tr w:rsidR="006D2A1B" w:rsidTr="006D2A1B">
        <w:tc>
          <w:tcPr>
            <w:tcW w:w="3114" w:type="dxa"/>
          </w:tcPr>
          <w:p w:rsidR="006D2A1B" w:rsidRPr="00867E50" w:rsidRDefault="006D2A1B" w:rsidP="006D2A1B">
            <w:pPr>
              <w:jc w:val="both"/>
            </w:pPr>
            <w:r w:rsidRPr="00867E50">
              <w:rPr>
                <w:shd w:val="clear" w:color="auto" w:fill="FFFFFF"/>
              </w:rPr>
              <w:t>Площадки для занятий спортом</w:t>
            </w:r>
            <w:r>
              <w:rPr>
                <w:shd w:val="clear" w:color="auto" w:fill="FFFFFF"/>
              </w:rPr>
              <w:t xml:space="preserve"> (5.1.3)</w:t>
            </w:r>
          </w:p>
        </w:tc>
        <w:tc>
          <w:tcPr>
            <w:tcW w:w="7654" w:type="dxa"/>
          </w:tcPr>
          <w:p w:rsidR="006D2A1B" w:rsidRPr="00867E50" w:rsidRDefault="00B036D3" w:rsidP="006D2A1B">
            <w:pPr>
              <w:jc w:val="both"/>
              <w:rPr>
                <w:shd w:val="clear" w:color="auto" w:fill="FFFFFF"/>
              </w:rPr>
            </w:pPr>
            <w:r w:rsidRPr="00B036D3">
              <w:rPr>
                <w:shd w:val="clear" w:color="auto" w:fill="FFFFFF"/>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3828" w:type="dxa"/>
          </w:tcPr>
          <w:p w:rsidR="006D2A1B" w:rsidRDefault="006D2A1B" w:rsidP="006D2A1B">
            <w:pPr>
              <w:autoSpaceDE w:val="0"/>
              <w:autoSpaceDN w:val="0"/>
              <w:adjustRightInd w:val="0"/>
              <w:jc w:val="center"/>
            </w:pPr>
          </w:p>
        </w:tc>
      </w:tr>
      <w:tr w:rsidR="006D2A1B" w:rsidTr="006D2A1B">
        <w:tc>
          <w:tcPr>
            <w:tcW w:w="3114" w:type="dxa"/>
          </w:tcPr>
          <w:p w:rsidR="006D2A1B" w:rsidRPr="00867E50" w:rsidRDefault="006D2A1B" w:rsidP="006D2A1B">
            <w:pPr>
              <w:jc w:val="both"/>
            </w:pPr>
            <w:r w:rsidRPr="00867E50">
              <w:rPr>
                <w:shd w:val="clear" w:color="auto" w:fill="FFFFFF"/>
              </w:rPr>
              <w:t>Ведение огородничества</w:t>
            </w:r>
            <w:r>
              <w:rPr>
                <w:shd w:val="clear" w:color="auto" w:fill="FFFFFF"/>
              </w:rPr>
              <w:t xml:space="preserve"> (13.1)</w:t>
            </w:r>
          </w:p>
        </w:tc>
        <w:tc>
          <w:tcPr>
            <w:tcW w:w="7654" w:type="dxa"/>
          </w:tcPr>
          <w:p w:rsidR="00B036D3" w:rsidRPr="00B036D3" w:rsidRDefault="00B036D3" w:rsidP="00B036D3">
            <w:pPr>
              <w:jc w:val="both"/>
              <w:rPr>
                <w:shd w:val="clear" w:color="auto" w:fill="FFFFFF"/>
              </w:rPr>
            </w:pPr>
            <w:r w:rsidRPr="00B036D3">
              <w:rPr>
                <w:shd w:val="clear" w:color="auto" w:fill="FFFFFF"/>
              </w:rPr>
              <w:t>Осуществление отдыха и (или) выращивания гражданами для собственных нужд сельскохозяйственных культур;</w:t>
            </w:r>
          </w:p>
          <w:p w:rsidR="006D2A1B" w:rsidRPr="00867E50" w:rsidRDefault="00B036D3" w:rsidP="00B036D3">
            <w:pPr>
              <w:jc w:val="both"/>
            </w:pPr>
            <w:r w:rsidRPr="00B036D3">
              <w:rPr>
                <w:shd w:val="clear" w:color="auto" w:fill="FFFFFF"/>
              </w:rPr>
              <w:t xml:space="preserve">размещение хозяйственных построек, не являющихся объектами </w:t>
            </w:r>
            <w:r w:rsidRPr="00B036D3">
              <w:rPr>
                <w:shd w:val="clear" w:color="auto" w:fill="FFFFFF"/>
              </w:rPr>
              <w:lastRenderedPageBreak/>
              <w:t>недвижимости, предназначенных для хранения инвентаря и урожая сельскохозяйственных культур</w:t>
            </w:r>
          </w:p>
        </w:tc>
        <w:tc>
          <w:tcPr>
            <w:tcW w:w="3828" w:type="dxa"/>
          </w:tcPr>
          <w:p w:rsidR="006D2A1B" w:rsidRDefault="006D2A1B" w:rsidP="006D2A1B">
            <w:pPr>
              <w:autoSpaceDE w:val="0"/>
              <w:autoSpaceDN w:val="0"/>
              <w:adjustRightInd w:val="0"/>
              <w:jc w:val="center"/>
            </w:pPr>
          </w:p>
        </w:tc>
      </w:tr>
      <w:tr w:rsidR="006D2A1B" w:rsidTr="006D2A1B">
        <w:tc>
          <w:tcPr>
            <w:tcW w:w="3114" w:type="dxa"/>
          </w:tcPr>
          <w:p w:rsidR="006D2A1B" w:rsidRPr="00867E50" w:rsidRDefault="006D2A1B" w:rsidP="006D2A1B">
            <w:pPr>
              <w:jc w:val="both"/>
            </w:pPr>
            <w:r w:rsidRPr="00867E50">
              <w:rPr>
                <w:shd w:val="clear" w:color="auto" w:fill="FFFFFF"/>
              </w:rPr>
              <w:lastRenderedPageBreak/>
              <w:t>Ведение садоводства</w:t>
            </w:r>
            <w:r>
              <w:rPr>
                <w:shd w:val="clear" w:color="auto" w:fill="FFFFFF"/>
              </w:rPr>
              <w:t xml:space="preserve"> (13.2)</w:t>
            </w:r>
          </w:p>
        </w:tc>
        <w:tc>
          <w:tcPr>
            <w:tcW w:w="7654" w:type="dxa"/>
          </w:tcPr>
          <w:p w:rsidR="00B036D3" w:rsidRPr="00B036D3" w:rsidRDefault="00B036D3" w:rsidP="00B036D3">
            <w:pPr>
              <w:jc w:val="both"/>
              <w:rPr>
                <w:shd w:val="clear" w:color="auto" w:fill="FFFFFF"/>
              </w:rPr>
            </w:pPr>
            <w:r w:rsidRPr="00B036D3">
              <w:rPr>
                <w:shd w:val="clear" w:color="auto" w:fill="FFFFFF"/>
              </w:rPr>
              <w:t>Осуществление отдыха и (или) выращивания гражданами для собственных нужд сельскохозяйственных культур;</w:t>
            </w:r>
          </w:p>
          <w:p w:rsidR="006D2A1B" w:rsidRPr="00867E50" w:rsidRDefault="00B036D3" w:rsidP="00B036D3">
            <w:pPr>
              <w:jc w:val="both"/>
            </w:pPr>
            <w:r w:rsidRPr="00B036D3">
              <w:rPr>
                <w:shd w:val="clear" w:color="auto" w:fill="FFFFFF"/>
              </w:rPr>
              <w:t>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 для собственных нужд</w:t>
            </w:r>
          </w:p>
        </w:tc>
        <w:tc>
          <w:tcPr>
            <w:tcW w:w="3828" w:type="dxa"/>
          </w:tcPr>
          <w:p w:rsidR="006D2A1B" w:rsidRDefault="006D2A1B" w:rsidP="006D2A1B">
            <w:pPr>
              <w:autoSpaceDE w:val="0"/>
              <w:autoSpaceDN w:val="0"/>
              <w:adjustRightInd w:val="0"/>
              <w:jc w:val="center"/>
            </w:pPr>
          </w:p>
        </w:tc>
      </w:tr>
    </w:tbl>
    <w:p w:rsidR="00AE183F" w:rsidRDefault="00AE183F" w:rsidP="006D2A1B">
      <w:pPr>
        <w:autoSpaceDE w:val="0"/>
        <w:autoSpaceDN w:val="0"/>
        <w:adjustRightInd w:val="0"/>
      </w:pPr>
    </w:p>
    <w:p w:rsidR="00AE183F" w:rsidRPr="00AE183F" w:rsidRDefault="00AE183F" w:rsidP="00AE183F">
      <w:pPr>
        <w:pStyle w:val="af"/>
        <w:spacing w:before="0" w:beforeAutospacing="0" w:after="0" w:afterAutospacing="0"/>
        <w:ind w:firstLine="709"/>
        <w:jc w:val="center"/>
        <w:rPr>
          <w:rFonts w:ascii="Times New Roman" w:hAnsi="Times New Roman" w:cs="Times New Roman"/>
          <w:i/>
        </w:rPr>
      </w:pPr>
      <w:r w:rsidRPr="00AE183F">
        <w:rPr>
          <w:rFonts w:ascii="Times New Roman" w:hAnsi="Times New Roman" w:cs="Times New Roman"/>
          <w:b/>
          <w:bCs/>
          <w:i/>
          <w:color w:val="00000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7"/>
        <w:tblW w:w="14879" w:type="dxa"/>
        <w:tblLook w:val="04A0" w:firstRow="1" w:lastRow="0" w:firstColumn="1" w:lastColumn="0" w:noHBand="0" w:noVBand="1"/>
      </w:tblPr>
      <w:tblGrid>
        <w:gridCol w:w="2912"/>
        <w:gridCol w:w="2612"/>
        <w:gridCol w:w="3543"/>
        <w:gridCol w:w="2694"/>
        <w:gridCol w:w="3118"/>
      </w:tblGrid>
      <w:tr w:rsidR="00AE183F" w:rsidTr="00D40458">
        <w:tc>
          <w:tcPr>
            <w:tcW w:w="2912" w:type="dxa"/>
            <w:vAlign w:val="center"/>
          </w:tcPr>
          <w:p w:rsidR="00AE183F" w:rsidRPr="001F7C35" w:rsidRDefault="00AE183F" w:rsidP="00D40458">
            <w:pPr>
              <w:pStyle w:val="af"/>
              <w:spacing w:before="0" w:beforeAutospacing="0" w:after="200" w:afterAutospacing="0"/>
              <w:jc w:val="center"/>
              <w:rPr>
                <w:rFonts w:ascii="Times New Roman" w:hAnsi="Times New Roman" w:cs="Times New Roman"/>
                <w:sz w:val="22"/>
              </w:rPr>
            </w:pPr>
            <w:r w:rsidRPr="001F7C35">
              <w:rPr>
                <w:rFonts w:ascii="Times New Roman" w:hAnsi="Times New Roman" w:cs="Times New Roman"/>
                <w:color w:val="000000"/>
                <w:sz w:val="22"/>
              </w:rPr>
              <w:t>Наименование вида разрешенного использования земельного участка (код классификатора)</w:t>
            </w:r>
          </w:p>
        </w:tc>
        <w:tc>
          <w:tcPr>
            <w:tcW w:w="2612" w:type="dxa"/>
            <w:vAlign w:val="center"/>
          </w:tcPr>
          <w:p w:rsidR="00AE183F" w:rsidRPr="001F7C35" w:rsidRDefault="00AE183F" w:rsidP="00D40458">
            <w:pPr>
              <w:pStyle w:val="af"/>
              <w:spacing w:before="0" w:beforeAutospacing="0" w:after="200" w:afterAutospacing="0"/>
              <w:jc w:val="center"/>
              <w:rPr>
                <w:rFonts w:ascii="Times New Roman" w:hAnsi="Times New Roman" w:cs="Times New Roman"/>
                <w:sz w:val="22"/>
              </w:rPr>
            </w:pPr>
            <w:r w:rsidRPr="001F7C35">
              <w:rPr>
                <w:rFonts w:ascii="Times New Roman" w:hAnsi="Times New Roman" w:cs="Times New Roman"/>
                <w:color w:val="000000"/>
                <w:sz w:val="22"/>
              </w:rPr>
              <w:t>Предельные (минимальные и (или) максимальные) размеры земельных участков, в том числе их площадь</w:t>
            </w:r>
          </w:p>
        </w:tc>
        <w:tc>
          <w:tcPr>
            <w:tcW w:w="3543" w:type="dxa"/>
            <w:vAlign w:val="center"/>
          </w:tcPr>
          <w:p w:rsidR="00AE183F" w:rsidRPr="001F7C35" w:rsidRDefault="00AE183F" w:rsidP="00D40458">
            <w:pPr>
              <w:pStyle w:val="af"/>
              <w:spacing w:before="0" w:beforeAutospacing="0" w:after="200" w:afterAutospacing="0"/>
              <w:jc w:val="center"/>
              <w:rPr>
                <w:rFonts w:ascii="Times New Roman" w:hAnsi="Times New Roman" w:cs="Times New Roman"/>
                <w:sz w:val="22"/>
              </w:rPr>
            </w:pPr>
            <w:r w:rsidRPr="001F7C35">
              <w:rPr>
                <w:rFonts w:ascii="Times New Roman" w:hAnsi="Times New Roman" w:cs="Times New Roman"/>
                <w:color w:val="000000"/>
                <w:sz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694" w:type="dxa"/>
            <w:vAlign w:val="center"/>
          </w:tcPr>
          <w:p w:rsidR="00AE183F" w:rsidRPr="001F7C35" w:rsidRDefault="00AE183F" w:rsidP="00D40458">
            <w:pPr>
              <w:pStyle w:val="af"/>
              <w:spacing w:before="0" w:beforeAutospacing="0" w:after="200" w:afterAutospacing="0"/>
              <w:jc w:val="center"/>
              <w:rPr>
                <w:rFonts w:ascii="Times New Roman" w:hAnsi="Times New Roman" w:cs="Times New Roman"/>
                <w:sz w:val="22"/>
              </w:rPr>
            </w:pPr>
            <w:r w:rsidRPr="001F7C35">
              <w:rPr>
                <w:rFonts w:ascii="Times New Roman" w:hAnsi="Times New Roman" w:cs="Times New Roman"/>
                <w:color w:val="000000"/>
                <w:sz w:val="22"/>
              </w:rPr>
              <w:t>Предельное количество надземных этажей или предельная высота зданий, строений, сооружений</w:t>
            </w:r>
          </w:p>
        </w:tc>
        <w:tc>
          <w:tcPr>
            <w:tcW w:w="3118" w:type="dxa"/>
            <w:vAlign w:val="center"/>
          </w:tcPr>
          <w:p w:rsidR="00AE183F" w:rsidRPr="001F7C35" w:rsidRDefault="00AE183F" w:rsidP="00D40458">
            <w:pPr>
              <w:pStyle w:val="af"/>
              <w:spacing w:before="0" w:beforeAutospacing="0" w:after="200" w:afterAutospacing="0"/>
              <w:jc w:val="center"/>
              <w:rPr>
                <w:rFonts w:ascii="Times New Roman" w:hAnsi="Times New Roman" w:cs="Times New Roman"/>
                <w:sz w:val="22"/>
              </w:rPr>
            </w:pPr>
            <w:r w:rsidRPr="001F7C35">
              <w:rPr>
                <w:rFonts w:ascii="Times New Roman" w:hAnsi="Times New Roman" w:cs="Times New Roman"/>
                <w:color w:val="000000"/>
                <w:sz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38392F" w:rsidTr="00D40458">
        <w:tc>
          <w:tcPr>
            <w:tcW w:w="2912" w:type="dxa"/>
          </w:tcPr>
          <w:p w:rsidR="0038392F" w:rsidRPr="003C4DD7" w:rsidRDefault="0038392F" w:rsidP="00AE183F">
            <w:pPr>
              <w:jc w:val="center"/>
            </w:pPr>
            <w:r>
              <w:t>Жилые дома</w:t>
            </w:r>
          </w:p>
        </w:tc>
        <w:tc>
          <w:tcPr>
            <w:tcW w:w="2612" w:type="dxa"/>
          </w:tcPr>
          <w:p w:rsidR="0038392F" w:rsidRPr="0038392F" w:rsidRDefault="0038392F" w:rsidP="00B036D3">
            <w:pPr>
              <w:rPr>
                <w:sz w:val="22"/>
                <w:szCs w:val="22"/>
              </w:rPr>
            </w:pPr>
            <w:r w:rsidRPr="0038392F">
              <w:rPr>
                <w:sz w:val="22"/>
                <w:szCs w:val="22"/>
              </w:rPr>
              <w:t xml:space="preserve">Минимальная площадь – 0,10 га </w:t>
            </w:r>
          </w:p>
        </w:tc>
        <w:tc>
          <w:tcPr>
            <w:tcW w:w="3543" w:type="dxa"/>
            <w:vMerge w:val="restart"/>
          </w:tcPr>
          <w:p w:rsidR="0038392F" w:rsidRPr="002C2C49" w:rsidRDefault="0038392F" w:rsidP="00463D73">
            <w:pPr>
              <w:pStyle w:val="af"/>
              <w:spacing w:before="0" w:beforeAutospacing="0" w:after="0" w:afterAutospacing="0" w:line="0" w:lineRule="atLeast"/>
              <w:rPr>
                <w:rFonts w:ascii="Times New Roman" w:hAnsi="Times New Roman" w:cs="Times New Roman"/>
              </w:rPr>
            </w:pPr>
            <w:r w:rsidRPr="002C2C49">
              <w:rPr>
                <w:rFonts w:ascii="Times New Roman" w:hAnsi="Times New Roman" w:cs="Times New Roman"/>
                <w:color w:val="000000"/>
              </w:rPr>
              <w:t>отступ застройки от красной линии улицы до (стены здания) объектов общеобразовательных организаций; объектов дошкольных образовательных организаций; объектов специальных учебно-воспитательных учреждений открытого и закрытого типа</w:t>
            </w:r>
          </w:p>
          <w:p w:rsidR="0038392F" w:rsidRPr="002C2C49" w:rsidRDefault="0038392F" w:rsidP="00463D73">
            <w:pPr>
              <w:pStyle w:val="af"/>
              <w:spacing w:before="0" w:beforeAutospacing="0" w:after="0" w:afterAutospacing="0" w:line="0" w:lineRule="atLeast"/>
              <w:rPr>
                <w:rFonts w:ascii="Times New Roman" w:hAnsi="Times New Roman" w:cs="Times New Roman"/>
              </w:rPr>
            </w:pPr>
            <w:r w:rsidRPr="002C2C49">
              <w:rPr>
                <w:rFonts w:ascii="Times New Roman" w:hAnsi="Times New Roman" w:cs="Times New Roman"/>
                <w:color w:val="000000"/>
              </w:rPr>
              <w:t>отступ застройки от красной линии улицы для всех других видов объектов капитального строительства</w:t>
            </w:r>
            <w:r>
              <w:rPr>
                <w:rFonts w:ascii="Times New Roman" w:hAnsi="Times New Roman" w:cs="Times New Roman"/>
                <w:color w:val="000000"/>
              </w:rPr>
              <w:t xml:space="preserve"> – 25 м;</w:t>
            </w:r>
          </w:p>
          <w:p w:rsidR="0038392F" w:rsidRDefault="0038392F" w:rsidP="00463D73">
            <w:pPr>
              <w:pStyle w:val="af"/>
              <w:spacing w:before="0" w:beforeAutospacing="0" w:after="0" w:afterAutospacing="0" w:line="0" w:lineRule="atLeast"/>
              <w:rPr>
                <w:rFonts w:ascii="Times New Roman" w:hAnsi="Times New Roman" w:cs="Times New Roman"/>
              </w:rPr>
            </w:pPr>
            <w:r w:rsidRPr="002C2C49">
              <w:rPr>
                <w:rFonts w:ascii="Times New Roman" w:hAnsi="Times New Roman" w:cs="Times New Roman"/>
                <w:color w:val="000000"/>
              </w:rPr>
              <w:t xml:space="preserve">Максимальное расстояние от </w:t>
            </w:r>
            <w:r w:rsidRPr="002C2C49">
              <w:rPr>
                <w:rFonts w:ascii="Times New Roman" w:hAnsi="Times New Roman" w:cs="Times New Roman"/>
                <w:color w:val="000000"/>
              </w:rPr>
              <w:lastRenderedPageBreak/>
              <w:t>края основной проезжей части улиц, местных или боковых проездов до линии застройки</w:t>
            </w:r>
            <w:r>
              <w:rPr>
                <w:rFonts w:ascii="Times New Roman" w:hAnsi="Times New Roman" w:cs="Times New Roman"/>
                <w:color w:val="000000"/>
              </w:rPr>
              <w:t xml:space="preserve"> – 25 м;</w:t>
            </w:r>
          </w:p>
          <w:p w:rsidR="0038392F" w:rsidRPr="002C2C49" w:rsidRDefault="0038392F" w:rsidP="00463D73">
            <w:pPr>
              <w:pStyle w:val="af"/>
              <w:spacing w:before="0" w:beforeAutospacing="0" w:after="0" w:afterAutospacing="0" w:line="0" w:lineRule="atLeast"/>
              <w:rPr>
                <w:rFonts w:ascii="Times New Roman" w:hAnsi="Times New Roman" w:cs="Times New Roman"/>
              </w:rPr>
            </w:pPr>
            <w:r>
              <w:rPr>
                <w:rFonts w:ascii="Times New Roman" w:hAnsi="Times New Roman" w:cs="Times New Roman"/>
              </w:rPr>
              <w:t>м</w:t>
            </w:r>
            <w:r w:rsidRPr="000361CF">
              <w:rPr>
                <w:rFonts w:ascii="Times New Roman" w:hAnsi="Times New Roman" w:cs="Times New Roman"/>
              </w:rPr>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cs="Times New Roman"/>
              </w:rPr>
              <w:t>– 3 м;</w:t>
            </w:r>
          </w:p>
        </w:tc>
        <w:tc>
          <w:tcPr>
            <w:tcW w:w="2694" w:type="dxa"/>
          </w:tcPr>
          <w:p w:rsidR="0038392F" w:rsidRPr="002C2C49" w:rsidRDefault="0038392F" w:rsidP="0038392F">
            <w:pPr>
              <w:pStyle w:val="af"/>
              <w:spacing w:before="0" w:beforeAutospacing="0" w:after="0" w:afterAutospacing="0" w:line="0" w:lineRule="atLeast"/>
              <w:jc w:val="center"/>
              <w:rPr>
                <w:rFonts w:ascii="Times New Roman" w:hAnsi="Times New Roman" w:cs="Times New Roman"/>
              </w:rPr>
            </w:pPr>
            <w:r>
              <w:rPr>
                <w:rFonts w:ascii="Times New Roman" w:hAnsi="Times New Roman" w:cs="Times New Roman"/>
              </w:rPr>
              <w:lastRenderedPageBreak/>
              <w:t>5 этажей</w:t>
            </w:r>
          </w:p>
        </w:tc>
        <w:tc>
          <w:tcPr>
            <w:tcW w:w="3118" w:type="dxa"/>
          </w:tcPr>
          <w:p w:rsidR="0038392F" w:rsidRPr="00FC5B3C" w:rsidRDefault="0038392F" w:rsidP="00AE183F">
            <w:pPr>
              <w:jc w:val="center"/>
            </w:pPr>
            <w:r w:rsidRPr="00FC5B3C">
              <w:t>Не устанавливается</w:t>
            </w:r>
          </w:p>
        </w:tc>
      </w:tr>
      <w:tr w:rsidR="0038392F" w:rsidTr="00D40458">
        <w:tc>
          <w:tcPr>
            <w:tcW w:w="2912" w:type="dxa"/>
          </w:tcPr>
          <w:p w:rsidR="0038392F" w:rsidRPr="003C4DD7" w:rsidRDefault="0038392F" w:rsidP="00AE183F">
            <w:pPr>
              <w:jc w:val="center"/>
            </w:pPr>
            <w:r>
              <w:t>Общественные объекты</w:t>
            </w:r>
          </w:p>
        </w:tc>
        <w:tc>
          <w:tcPr>
            <w:tcW w:w="2612" w:type="dxa"/>
          </w:tcPr>
          <w:p w:rsidR="0038392F" w:rsidRPr="0038392F" w:rsidRDefault="0038392F" w:rsidP="00AE183F">
            <w:pPr>
              <w:jc w:val="both"/>
              <w:rPr>
                <w:sz w:val="22"/>
                <w:szCs w:val="22"/>
              </w:rPr>
            </w:pPr>
            <w:r w:rsidRPr="0038392F">
              <w:rPr>
                <w:sz w:val="22"/>
                <w:szCs w:val="22"/>
              </w:rPr>
              <w:t>Минимальная площадь – 0,005 га</w:t>
            </w:r>
          </w:p>
          <w:p w:rsidR="0038392F" w:rsidRPr="0038392F" w:rsidRDefault="0038392F" w:rsidP="00AE183F">
            <w:pPr>
              <w:jc w:val="both"/>
              <w:rPr>
                <w:b/>
              </w:rPr>
            </w:pPr>
          </w:p>
        </w:tc>
        <w:tc>
          <w:tcPr>
            <w:tcW w:w="3543" w:type="dxa"/>
            <w:vMerge/>
          </w:tcPr>
          <w:p w:rsidR="0038392F" w:rsidRDefault="0038392F" w:rsidP="00AE183F">
            <w:pPr>
              <w:pStyle w:val="af"/>
              <w:spacing w:before="0" w:after="0"/>
              <w:jc w:val="center"/>
              <w:rPr>
                <w:b/>
              </w:rPr>
            </w:pPr>
          </w:p>
        </w:tc>
        <w:tc>
          <w:tcPr>
            <w:tcW w:w="2694" w:type="dxa"/>
          </w:tcPr>
          <w:p w:rsidR="0038392F" w:rsidRPr="00FC5B3C" w:rsidRDefault="0038392F" w:rsidP="00AE183F">
            <w:pPr>
              <w:jc w:val="center"/>
            </w:pPr>
            <w:r w:rsidRPr="00FC5B3C">
              <w:t>Не устанавливается</w:t>
            </w:r>
          </w:p>
        </w:tc>
        <w:tc>
          <w:tcPr>
            <w:tcW w:w="3118" w:type="dxa"/>
          </w:tcPr>
          <w:p w:rsidR="0038392F" w:rsidRDefault="0038392F" w:rsidP="00AE183F">
            <w:pPr>
              <w:jc w:val="center"/>
              <w:rPr>
                <w:b/>
              </w:rPr>
            </w:pPr>
            <w:r w:rsidRPr="00FC5B3C">
              <w:t>Не устанавливается</w:t>
            </w:r>
          </w:p>
        </w:tc>
      </w:tr>
    </w:tbl>
    <w:p w:rsidR="00874417" w:rsidRPr="0054144C" w:rsidRDefault="00874417" w:rsidP="00AE183F">
      <w:pPr>
        <w:pStyle w:val="af"/>
        <w:spacing w:before="0" w:beforeAutospacing="0" w:after="0" w:afterAutospacing="0"/>
        <w:ind w:firstLine="709"/>
        <w:jc w:val="both"/>
        <w:rPr>
          <w:rFonts w:ascii="Times New Roman" w:hAnsi="Times New Roman" w:cs="Times New Roman"/>
          <w:color w:val="FF0000"/>
        </w:rPr>
      </w:pPr>
    </w:p>
    <w:p w:rsidR="00871073" w:rsidRDefault="00871073" w:rsidP="00871073">
      <w:pPr>
        <w:pStyle w:val="3"/>
        <w:shd w:val="clear" w:color="auto" w:fill="FFFFFF"/>
        <w:rPr>
          <w:rFonts w:ascii="Times New Roman" w:hAnsi="Times New Roman"/>
          <w:color w:val="000000"/>
        </w:rPr>
      </w:pPr>
      <w:r w:rsidRPr="00BD2E92">
        <w:rPr>
          <w:rFonts w:ascii="Times New Roman" w:hAnsi="Times New Roman"/>
          <w:color w:val="000000"/>
        </w:rPr>
        <w:t>Ограничения использования земельных участков и объектов капитального строительства</w:t>
      </w:r>
      <w:r>
        <w:rPr>
          <w:rFonts w:ascii="Times New Roman" w:hAnsi="Times New Roman"/>
          <w:color w:val="000000"/>
        </w:rPr>
        <w:t xml:space="preserve"> </w:t>
      </w:r>
    </w:p>
    <w:p w:rsidR="00871073" w:rsidRPr="00805154" w:rsidRDefault="00871073" w:rsidP="00871073">
      <w:pPr>
        <w:pStyle w:val="3"/>
        <w:shd w:val="clear" w:color="auto" w:fill="FFFFFF"/>
        <w:rPr>
          <w:rFonts w:ascii="Times New Roman" w:hAnsi="Times New Roman"/>
          <w:b w:val="0"/>
          <w:color w:val="000000"/>
          <w:szCs w:val="24"/>
        </w:rPr>
      </w:pPr>
      <w:proofErr w:type="gramStart"/>
      <w:r w:rsidRPr="00805154">
        <w:rPr>
          <w:rFonts w:ascii="Times New Roman" w:hAnsi="Times New Roman"/>
          <w:b w:val="0"/>
          <w:color w:val="000000"/>
          <w:szCs w:val="24"/>
        </w:rPr>
        <w:t>В пределах границ территориальной зоны жилой застройки не допускается устройство мест массового захоронения (могилок), очистных сооружений, дренажных колодцев, скотомогильников, свалка мусора, складирование твердых бытовых отходов, ядохимикатов, удобрений, слив нефтепродуктов, размещение объектов промышленного производства, слив жидких нечистот, стоянки грузовых транспортных средств, вырубка леса (кроме замены лесонасаждений) и благоустройства территории).</w:t>
      </w:r>
      <w:proofErr w:type="gramEnd"/>
    </w:p>
    <w:p w:rsidR="00874417" w:rsidRDefault="00874417" w:rsidP="00AE183F">
      <w:pPr>
        <w:pStyle w:val="af"/>
        <w:spacing w:before="0" w:beforeAutospacing="0" w:after="0" w:afterAutospacing="0"/>
        <w:ind w:firstLine="709"/>
        <w:jc w:val="both"/>
        <w:rPr>
          <w:rFonts w:ascii="Times New Roman" w:hAnsi="Times New Roman" w:cs="Times New Roman"/>
          <w:color w:val="000000"/>
        </w:rPr>
      </w:pPr>
    </w:p>
    <w:p w:rsidR="00AE183F" w:rsidRPr="002005D7" w:rsidRDefault="00AE183F" w:rsidP="00AE183F">
      <w:pPr>
        <w:pStyle w:val="af"/>
        <w:shd w:val="clear" w:color="auto" w:fill="FFFFFF"/>
        <w:spacing w:before="0" w:beforeAutospacing="0" w:after="0" w:afterAutospacing="0"/>
        <w:ind w:firstLine="709"/>
        <w:jc w:val="both"/>
        <w:rPr>
          <w:rFonts w:ascii="Times New Roman" w:hAnsi="Times New Roman" w:cs="Times New Roman"/>
        </w:rPr>
      </w:pPr>
      <w:r>
        <w:rPr>
          <w:rFonts w:ascii="Times New Roman" w:hAnsi="Times New Roman" w:cs="Times New Roman"/>
          <w:b/>
          <w:bCs/>
        </w:rPr>
        <w:t>Примечание</w:t>
      </w:r>
      <w:r w:rsidRPr="002005D7">
        <w:rPr>
          <w:rFonts w:ascii="Times New Roman" w:hAnsi="Times New Roman" w:cs="Times New Roman"/>
          <w:b/>
          <w:bCs/>
        </w:rPr>
        <w:t>:</w:t>
      </w:r>
    </w:p>
    <w:p w:rsidR="00AE183F" w:rsidRDefault="00AE183F" w:rsidP="00AE183F">
      <w:pPr>
        <w:pStyle w:val="ConsPlusNormal"/>
        <w:widowControl/>
        <w:numPr>
          <w:ilvl w:val="0"/>
          <w:numId w:val="49"/>
        </w:numPr>
        <w:tabs>
          <w:tab w:val="left" w:pos="1134"/>
        </w:tabs>
        <w:ind w:left="0"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На территории участка жилой застройки запрещается размещение отдельно стоящих нежилых зданий, а также встроенно-пристроенных нежилых помещений, назначение которых недопустимо к размещению в жилой застройке по санитарно-гигиеническим требованиям.</w:t>
      </w:r>
    </w:p>
    <w:p w:rsidR="00AE183F" w:rsidRDefault="00AE183F" w:rsidP="00AE183F">
      <w:pPr>
        <w:pStyle w:val="ConsPlusNormal"/>
        <w:widowControl/>
        <w:numPr>
          <w:ilvl w:val="0"/>
          <w:numId w:val="49"/>
        </w:numPr>
        <w:tabs>
          <w:tab w:val="left" w:pos="1134"/>
        </w:tabs>
        <w:ind w:left="0"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Объекты инженерного обеспечения не должны выходить на линию застройки улиц и магистралей; подъезды к группам технических сооружений должны предусматриваться с внутриквартальных проездов.</w:t>
      </w:r>
    </w:p>
    <w:p w:rsidR="00AE183F" w:rsidRDefault="00AE183F" w:rsidP="00AE183F">
      <w:pPr>
        <w:pStyle w:val="ConsPlusNormal"/>
        <w:widowControl/>
        <w:numPr>
          <w:ilvl w:val="0"/>
          <w:numId w:val="49"/>
        </w:numPr>
        <w:tabs>
          <w:tab w:val="left" w:pos="1134"/>
        </w:tabs>
        <w:ind w:left="0"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В случае</w:t>
      </w:r>
      <w:proofErr w:type="gramStart"/>
      <w:r>
        <w:rPr>
          <w:rFonts w:ascii="Times New Roman" w:hAnsi="Times New Roman" w:cs="Times New Roman"/>
          <w:sz w:val="24"/>
          <w:szCs w:val="24"/>
          <w:lang w:eastAsia="en-US"/>
        </w:rPr>
        <w:t>,</w:t>
      </w:r>
      <w:proofErr w:type="gramEnd"/>
      <w:r>
        <w:rPr>
          <w:rFonts w:ascii="Times New Roman" w:hAnsi="Times New Roman" w:cs="Times New Roman"/>
          <w:sz w:val="24"/>
          <w:szCs w:val="24"/>
          <w:lang w:eastAsia="en-US"/>
        </w:rPr>
        <w:t xml:space="preserve"> если земельный участок или объект капитального строительства находится в границах зоны с особыми условиями использования территорий, указанными в </w:t>
      </w:r>
      <w:r w:rsidRPr="00927923">
        <w:rPr>
          <w:rFonts w:ascii="Times New Roman" w:hAnsi="Times New Roman" w:cs="Times New Roman"/>
          <w:sz w:val="24"/>
          <w:szCs w:val="24"/>
          <w:lang w:eastAsia="en-US"/>
        </w:rPr>
        <w:t>23</w:t>
      </w:r>
      <w:r>
        <w:rPr>
          <w:rFonts w:ascii="Times New Roman" w:hAnsi="Times New Roman" w:cs="Times New Roman"/>
          <w:sz w:val="24"/>
          <w:szCs w:val="24"/>
          <w:lang w:eastAsia="en-US"/>
        </w:rPr>
        <w:t>-</w:t>
      </w:r>
      <w:r w:rsidR="00FE5EA0">
        <w:rPr>
          <w:rFonts w:ascii="Times New Roman" w:hAnsi="Times New Roman" w:cs="Times New Roman"/>
          <w:sz w:val="24"/>
          <w:szCs w:val="24"/>
          <w:lang w:eastAsia="en-US"/>
        </w:rPr>
        <w:t>25</w:t>
      </w:r>
      <w:r>
        <w:rPr>
          <w:rFonts w:ascii="Times New Roman" w:hAnsi="Times New Roman" w:cs="Times New Roman"/>
          <w:sz w:val="24"/>
          <w:szCs w:val="24"/>
          <w:lang w:eastAsia="en-US"/>
        </w:rPr>
        <w:t xml:space="preserve"> статьях настоящих Правил, на них устанавливаются ограничения в соответствии с законодательством Российской Федерации.</w:t>
      </w:r>
    </w:p>
    <w:p w:rsidR="00234DC4" w:rsidRDefault="00234DC4" w:rsidP="00AE183F">
      <w:pPr>
        <w:pStyle w:val="ConsPlusNormal"/>
        <w:widowControl/>
        <w:numPr>
          <w:ilvl w:val="0"/>
          <w:numId w:val="49"/>
        </w:numPr>
        <w:tabs>
          <w:tab w:val="left" w:pos="1134"/>
        </w:tabs>
        <w:ind w:left="0" w:firstLine="709"/>
        <w:jc w:val="both"/>
        <w:rPr>
          <w:rFonts w:ascii="Times New Roman" w:hAnsi="Times New Roman" w:cs="Times New Roman"/>
          <w:sz w:val="24"/>
          <w:szCs w:val="24"/>
          <w:lang w:eastAsia="en-US"/>
        </w:rPr>
      </w:pPr>
      <w:r w:rsidRPr="008F70D7">
        <w:rPr>
          <w:rFonts w:ascii="Times New Roman" w:hAnsi="Times New Roman" w:cs="Times New Roman"/>
          <w:sz w:val="24"/>
          <w:szCs w:val="24"/>
        </w:rPr>
        <w:t>Обслуживание жилой застройки, бытовое обслуживание, общественное питание, объекты общественного управления,  гостиничное обслуживание</w:t>
      </w:r>
      <w:r>
        <w:rPr>
          <w:rFonts w:ascii="Times New Roman" w:hAnsi="Times New Roman" w:cs="Times New Roman"/>
          <w:sz w:val="24"/>
          <w:szCs w:val="24"/>
        </w:rPr>
        <w:t>, магазины</w:t>
      </w:r>
      <w:r w:rsidRPr="008F70D7">
        <w:rPr>
          <w:rFonts w:ascii="Times New Roman" w:hAnsi="Times New Roman" w:cs="Times New Roman"/>
          <w:sz w:val="24"/>
          <w:szCs w:val="24"/>
        </w:rPr>
        <w:t xml:space="preserve">  – общая площадь объекта капитального строительства не более</w:t>
      </w:r>
      <w:r>
        <w:rPr>
          <w:rFonts w:ascii="Times New Roman" w:hAnsi="Times New Roman" w:cs="Times New Roman"/>
          <w:sz w:val="24"/>
          <w:szCs w:val="24"/>
          <w:lang w:eastAsia="ar-SA" w:bidi="en-US"/>
        </w:rPr>
        <w:t xml:space="preserve"> - 5</w:t>
      </w:r>
      <w:r w:rsidRPr="008F70D7">
        <w:rPr>
          <w:rFonts w:ascii="Times New Roman" w:hAnsi="Times New Roman" w:cs="Times New Roman"/>
          <w:sz w:val="24"/>
          <w:szCs w:val="24"/>
          <w:lang w:eastAsia="ar-SA" w:bidi="en-US"/>
        </w:rPr>
        <w:t xml:space="preserve">00 </w:t>
      </w:r>
      <w:proofErr w:type="spellStart"/>
      <w:r w:rsidRPr="008F70D7">
        <w:rPr>
          <w:rFonts w:ascii="Times New Roman" w:hAnsi="Times New Roman" w:cs="Times New Roman"/>
          <w:sz w:val="24"/>
          <w:szCs w:val="24"/>
          <w:lang w:eastAsia="ar-SA" w:bidi="en-US"/>
        </w:rPr>
        <w:t>кв</w:t>
      </w:r>
      <w:proofErr w:type="gramStart"/>
      <w:r w:rsidRPr="008F70D7">
        <w:rPr>
          <w:rFonts w:ascii="Times New Roman" w:hAnsi="Times New Roman" w:cs="Times New Roman"/>
          <w:sz w:val="24"/>
          <w:szCs w:val="24"/>
          <w:lang w:eastAsia="ar-SA" w:bidi="en-US"/>
        </w:rPr>
        <w:t>.м</w:t>
      </w:r>
      <w:proofErr w:type="spellEnd"/>
      <w:proofErr w:type="gramEnd"/>
    </w:p>
    <w:p w:rsidR="00AE183F" w:rsidRDefault="00AE183F" w:rsidP="00AE183F">
      <w:pPr>
        <w:pStyle w:val="ConsPlusNormal"/>
        <w:widowControl/>
        <w:numPr>
          <w:ilvl w:val="0"/>
          <w:numId w:val="49"/>
        </w:numPr>
        <w:tabs>
          <w:tab w:val="left" w:pos="1134"/>
        </w:tabs>
        <w:ind w:left="0" w:firstLine="709"/>
        <w:jc w:val="both"/>
        <w:rPr>
          <w:rFonts w:ascii="Times New Roman" w:hAnsi="Times New Roman" w:cs="Times New Roman"/>
          <w:sz w:val="24"/>
          <w:szCs w:val="24"/>
          <w:lang w:eastAsia="en-US"/>
        </w:rPr>
      </w:pPr>
      <w:r w:rsidRPr="00B7134B">
        <w:rPr>
          <w:rFonts w:ascii="Times New Roman" w:hAnsi="Times New Roman" w:cs="Times New Roman"/>
          <w:sz w:val="24"/>
          <w:szCs w:val="24"/>
          <w:lang w:eastAsia="en-US"/>
        </w:rPr>
        <w:lastRenderedPageBreak/>
        <w:t>Ведение огородничества (13.1) допускается только при условии расположения земельного участка в зоне с особыми условиями использования территории, исключающей возможность строительства индивидуального жилого дома.</w:t>
      </w:r>
    </w:p>
    <w:p w:rsidR="00C06855" w:rsidRDefault="00C06855" w:rsidP="00C06855">
      <w:pPr>
        <w:pStyle w:val="af"/>
        <w:spacing w:before="0" w:beforeAutospacing="0" w:after="0" w:afterAutospacing="0"/>
        <w:jc w:val="both"/>
        <w:rPr>
          <w:rFonts w:ascii="Times New Roman" w:hAnsi="Times New Roman" w:cs="Times New Roman"/>
          <w:color w:val="000000"/>
        </w:rPr>
      </w:pPr>
      <w:r>
        <w:rPr>
          <w:rFonts w:ascii="Times New Roman" w:hAnsi="Times New Roman" w:cs="Times New Roman"/>
          <w:color w:val="000000"/>
        </w:rPr>
        <w:t xml:space="preserve">          </w:t>
      </w:r>
      <w:r w:rsidR="0070764C">
        <w:rPr>
          <w:rFonts w:ascii="Times New Roman" w:hAnsi="Times New Roman" w:cs="Times New Roman"/>
          <w:color w:val="000000"/>
        </w:rPr>
        <w:t>6</w:t>
      </w:r>
      <w:r>
        <w:rPr>
          <w:rFonts w:ascii="Times New Roman" w:hAnsi="Times New Roman" w:cs="Times New Roman"/>
          <w:color w:val="000000"/>
        </w:rPr>
        <w:t>.</w:t>
      </w:r>
      <w:r w:rsidRPr="002C2C49">
        <w:rPr>
          <w:rFonts w:ascii="Times New Roman" w:hAnsi="Times New Roman" w:cs="Times New Roman"/>
          <w:color w:val="000000"/>
        </w:rPr>
        <w:t>Максимальная доля территорий квартала, или района зонирования, если район зонирования является частью квартала, рассчитываемая по площади застройки, допускаемая для объектов условно разрешенных видов использования -20%.</w:t>
      </w:r>
    </w:p>
    <w:p w:rsidR="009332CA" w:rsidRPr="00852D8F" w:rsidRDefault="009332CA" w:rsidP="009332CA">
      <w:pPr>
        <w:pStyle w:val="6"/>
        <w:jc w:val="both"/>
        <w:rPr>
          <w:sz w:val="24"/>
        </w:rPr>
      </w:pPr>
      <w:r w:rsidRPr="00B84D8A">
        <w:rPr>
          <w:sz w:val="24"/>
        </w:rPr>
        <w:t>Стать</w:t>
      </w:r>
      <w:r w:rsidR="00FB7D94">
        <w:rPr>
          <w:sz w:val="24"/>
        </w:rPr>
        <w:t>ю</w:t>
      </w:r>
      <w:r w:rsidRPr="00B84D8A">
        <w:rPr>
          <w:sz w:val="24"/>
        </w:rPr>
        <w:t xml:space="preserve"> 14. Общественно</w:t>
      </w:r>
      <w:r w:rsidRPr="00852D8F">
        <w:rPr>
          <w:sz w:val="24"/>
        </w:rPr>
        <w:t>-деловая зона и виды разрешенного и</w:t>
      </w:r>
      <w:r w:rsidR="00B70D96">
        <w:rPr>
          <w:sz w:val="24"/>
        </w:rPr>
        <w:t>спользования земельных участков,</w:t>
      </w:r>
      <w:r w:rsidR="00B70D96" w:rsidRPr="00B70D96">
        <w:t xml:space="preserve"> </w:t>
      </w:r>
      <w:r w:rsidR="00B70D96" w:rsidRPr="00B70D96">
        <w:rPr>
          <w:sz w:val="24"/>
        </w:rPr>
        <w:t>изложить в следующей редакции:</w:t>
      </w:r>
    </w:p>
    <w:p w:rsidR="009332CA" w:rsidRDefault="009332CA" w:rsidP="009332CA">
      <w:pPr>
        <w:autoSpaceDE w:val="0"/>
        <w:autoSpaceDN w:val="0"/>
        <w:adjustRightInd w:val="0"/>
        <w:ind w:firstLine="709"/>
        <w:jc w:val="both"/>
      </w:pPr>
      <w:r>
        <w:rPr>
          <w:b/>
        </w:rPr>
        <w:t xml:space="preserve">1. </w:t>
      </w:r>
      <w:r w:rsidRPr="00695595">
        <w:rPr>
          <w:b/>
        </w:rPr>
        <w:t>Зона делового, общественного и коммерческого назначения (ОД</w:t>
      </w:r>
      <w:proofErr w:type="gramStart"/>
      <w:r w:rsidRPr="00695595">
        <w:rPr>
          <w:b/>
        </w:rPr>
        <w:t>1</w:t>
      </w:r>
      <w:proofErr w:type="gramEnd"/>
      <w:r w:rsidRPr="00695595">
        <w:rPr>
          <w:b/>
        </w:rPr>
        <w:t>)</w:t>
      </w:r>
      <w:r>
        <w:t xml:space="preserve"> – предназначена для размещения в ней общегородского центра, объектов делового, общественного и коммерческого назначения, объектов торговли, общественного питания, объектов коммунально-бытового обслуживания, а также объектов обслуживания, необходимых для осуществления производственной и предпринимательской деятельности.</w:t>
      </w:r>
    </w:p>
    <w:p w:rsidR="009332CA" w:rsidRDefault="009332CA" w:rsidP="00AE183F">
      <w:pPr>
        <w:autoSpaceDE w:val="0"/>
        <w:autoSpaceDN w:val="0"/>
        <w:adjustRightInd w:val="0"/>
      </w:pPr>
    </w:p>
    <w:p w:rsidR="002A79CF" w:rsidRDefault="002A79CF" w:rsidP="00AE183F">
      <w:pPr>
        <w:autoSpaceDE w:val="0"/>
        <w:autoSpaceDN w:val="0"/>
        <w:adjustRightInd w:val="0"/>
      </w:pPr>
    </w:p>
    <w:p w:rsidR="002A79CF" w:rsidRDefault="002A79CF" w:rsidP="002A79CF">
      <w:pPr>
        <w:autoSpaceDE w:val="0"/>
        <w:autoSpaceDN w:val="0"/>
        <w:adjustRightInd w:val="0"/>
        <w:jc w:val="center"/>
        <w:rPr>
          <w:b/>
          <w:i/>
        </w:rPr>
      </w:pPr>
      <w:r>
        <w:rPr>
          <w:b/>
          <w:i/>
        </w:rPr>
        <w:t>Основные виды разрешенного использования</w:t>
      </w:r>
    </w:p>
    <w:tbl>
      <w:tblPr>
        <w:tblStyle w:val="af7"/>
        <w:tblW w:w="14596" w:type="dxa"/>
        <w:tblLook w:val="04A0" w:firstRow="1" w:lastRow="0" w:firstColumn="1" w:lastColumn="0" w:noHBand="0" w:noVBand="1"/>
      </w:tblPr>
      <w:tblGrid>
        <w:gridCol w:w="3114"/>
        <w:gridCol w:w="7654"/>
        <w:gridCol w:w="3828"/>
      </w:tblGrid>
      <w:tr w:rsidR="002A79CF" w:rsidTr="002A79CF">
        <w:trPr>
          <w:tblHeader/>
        </w:trPr>
        <w:tc>
          <w:tcPr>
            <w:tcW w:w="3114" w:type="dxa"/>
            <w:vAlign w:val="center"/>
          </w:tcPr>
          <w:p w:rsidR="002A79CF" w:rsidRPr="006C073C" w:rsidRDefault="002A79CF" w:rsidP="00D40458">
            <w:pPr>
              <w:pStyle w:val="af"/>
              <w:spacing w:before="0" w:beforeAutospacing="0" w:after="0" w:afterAutospacing="0"/>
              <w:jc w:val="center"/>
              <w:rPr>
                <w:rFonts w:ascii="Times New Roman" w:hAnsi="Times New Roman" w:cs="Times New Roman"/>
                <w:b/>
              </w:rPr>
            </w:pPr>
            <w:r w:rsidRPr="006C073C">
              <w:rPr>
                <w:rFonts w:ascii="Times New Roman" w:hAnsi="Times New Roman" w:cs="Times New Roman"/>
                <w:b/>
                <w:color w:val="000000"/>
                <w:szCs w:val="22"/>
              </w:rPr>
              <w:t>Наименование вида разрешенного использования земельного участка (код классификатора)</w:t>
            </w:r>
          </w:p>
        </w:tc>
        <w:tc>
          <w:tcPr>
            <w:tcW w:w="7654" w:type="dxa"/>
            <w:vAlign w:val="center"/>
          </w:tcPr>
          <w:p w:rsidR="002A79CF" w:rsidRPr="006C073C" w:rsidRDefault="002A79CF" w:rsidP="00D40458">
            <w:pPr>
              <w:pStyle w:val="af"/>
              <w:spacing w:before="0" w:beforeAutospacing="0" w:after="200" w:afterAutospacing="0"/>
              <w:jc w:val="center"/>
              <w:rPr>
                <w:rFonts w:ascii="Times New Roman" w:hAnsi="Times New Roman" w:cs="Times New Roman"/>
                <w:b/>
              </w:rPr>
            </w:pPr>
            <w:r w:rsidRPr="006C073C">
              <w:rPr>
                <w:rFonts w:ascii="Times New Roman" w:hAnsi="Times New Roman" w:cs="Times New Roman"/>
                <w:b/>
                <w:color w:val="000000"/>
                <w:szCs w:val="22"/>
              </w:rPr>
              <w:t>Описание вида разрешенного использования</w:t>
            </w:r>
          </w:p>
        </w:tc>
        <w:tc>
          <w:tcPr>
            <w:tcW w:w="3828" w:type="dxa"/>
            <w:vAlign w:val="center"/>
          </w:tcPr>
          <w:p w:rsidR="002A79CF" w:rsidRPr="006C073C" w:rsidRDefault="002A79CF" w:rsidP="00D40458">
            <w:pPr>
              <w:pStyle w:val="af"/>
              <w:spacing w:before="0" w:beforeAutospacing="0" w:after="200" w:afterAutospacing="0"/>
              <w:jc w:val="center"/>
              <w:rPr>
                <w:rFonts w:ascii="Times New Roman" w:hAnsi="Times New Roman" w:cs="Times New Roman"/>
                <w:b/>
              </w:rPr>
            </w:pPr>
            <w:r w:rsidRPr="006C073C">
              <w:rPr>
                <w:rFonts w:ascii="Times New Roman" w:hAnsi="Times New Roman" w:cs="Times New Roman"/>
                <w:b/>
                <w:color w:val="000000"/>
                <w:szCs w:val="22"/>
              </w:rPr>
              <w:t>Примечания</w:t>
            </w:r>
          </w:p>
        </w:tc>
      </w:tr>
      <w:tr w:rsidR="002A79CF" w:rsidTr="00D40458">
        <w:tc>
          <w:tcPr>
            <w:tcW w:w="3114" w:type="dxa"/>
          </w:tcPr>
          <w:p w:rsidR="002A79CF" w:rsidRPr="0066088F" w:rsidRDefault="002A79CF" w:rsidP="002A79CF">
            <w:pPr>
              <w:jc w:val="center"/>
              <w:textAlignment w:val="baseline"/>
            </w:pPr>
            <w:r w:rsidRPr="0066088F">
              <w:rPr>
                <w:bCs/>
              </w:rPr>
              <w:t>Коммунальное обслуживание</w:t>
            </w:r>
            <w:r>
              <w:rPr>
                <w:bCs/>
              </w:rPr>
              <w:t xml:space="preserve"> (3.1)</w:t>
            </w:r>
          </w:p>
        </w:tc>
        <w:tc>
          <w:tcPr>
            <w:tcW w:w="7654" w:type="dxa"/>
          </w:tcPr>
          <w:p w:rsidR="002A79CF" w:rsidRPr="0066088F" w:rsidRDefault="00A74A6A" w:rsidP="002A79CF">
            <w:pPr>
              <w:jc w:val="both"/>
              <w:textAlignment w:val="baseline"/>
            </w:pPr>
            <w: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2">
              <w:r>
                <w:rPr>
                  <w:color w:val="0000FF"/>
                </w:rPr>
                <w:t>кодами 3.1.1</w:t>
              </w:r>
            </w:hyperlink>
            <w:r>
              <w:t xml:space="preserve"> - </w:t>
            </w:r>
            <w:hyperlink w:anchor="P195">
              <w:r>
                <w:rPr>
                  <w:color w:val="0000FF"/>
                </w:rPr>
                <w:t>3.1.2</w:t>
              </w:r>
            </w:hyperlink>
          </w:p>
        </w:tc>
        <w:tc>
          <w:tcPr>
            <w:tcW w:w="3828" w:type="dxa"/>
          </w:tcPr>
          <w:p w:rsidR="002A79CF" w:rsidRPr="0066088F" w:rsidRDefault="002A79CF" w:rsidP="002A79CF">
            <w:pPr>
              <w:jc w:val="center"/>
              <w:textAlignment w:val="baseline"/>
            </w:pPr>
          </w:p>
        </w:tc>
      </w:tr>
      <w:tr w:rsidR="00A74A6A" w:rsidTr="00D40458">
        <w:tc>
          <w:tcPr>
            <w:tcW w:w="3114" w:type="dxa"/>
          </w:tcPr>
          <w:p w:rsidR="00A74A6A" w:rsidRPr="00A74A6A" w:rsidRDefault="00A74A6A" w:rsidP="00A74A6A">
            <w:pPr>
              <w:pStyle w:val="ConsPlusNormal"/>
              <w:jc w:val="center"/>
              <w:rPr>
                <w:rFonts w:ascii="Times New Roman" w:hAnsi="Times New Roman" w:cs="Times New Roman"/>
                <w:sz w:val="24"/>
                <w:szCs w:val="24"/>
              </w:rPr>
            </w:pPr>
            <w:r w:rsidRPr="00A74A6A">
              <w:rPr>
                <w:rFonts w:ascii="Times New Roman" w:hAnsi="Times New Roman" w:cs="Times New Roman"/>
                <w:sz w:val="24"/>
                <w:szCs w:val="24"/>
              </w:rPr>
              <w:t>Предоставление коммунальных услуг (3.1.1)</w:t>
            </w:r>
          </w:p>
        </w:tc>
        <w:tc>
          <w:tcPr>
            <w:tcW w:w="7654" w:type="dxa"/>
          </w:tcPr>
          <w:p w:rsidR="00A74A6A" w:rsidRPr="00A74A6A" w:rsidRDefault="00A74A6A" w:rsidP="00B15B0D">
            <w:pPr>
              <w:pStyle w:val="ConsPlusNormal"/>
              <w:jc w:val="both"/>
              <w:rPr>
                <w:rFonts w:ascii="Times New Roman" w:hAnsi="Times New Roman" w:cs="Times New Roman"/>
                <w:sz w:val="24"/>
                <w:szCs w:val="24"/>
              </w:rPr>
            </w:pPr>
            <w:proofErr w:type="gramStart"/>
            <w:r w:rsidRPr="00A74A6A">
              <w:rPr>
                <w:rFonts w:ascii="Times New Roman" w:hAnsi="Times New Roman" w:cs="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3828" w:type="dxa"/>
          </w:tcPr>
          <w:p w:rsidR="00A74A6A" w:rsidRPr="0066088F" w:rsidRDefault="00A74A6A" w:rsidP="002A79CF">
            <w:pPr>
              <w:jc w:val="center"/>
              <w:textAlignment w:val="baseline"/>
            </w:pPr>
          </w:p>
        </w:tc>
      </w:tr>
      <w:tr w:rsidR="00A74A6A" w:rsidTr="00D40458">
        <w:tc>
          <w:tcPr>
            <w:tcW w:w="3114" w:type="dxa"/>
          </w:tcPr>
          <w:p w:rsidR="00A74A6A" w:rsidRPr="00A74A6A" w:rsidRDefault="00A74A6A" w:rsidP="00A74A6A">
            <w:pPr>
              <w:pStyle w:val="ConsPlusNormal"/>
              <w:jc w:val="center"/>
              <w:rPr>
                <w:rFonts w:ascii="Times New Roman" w:hAnsi="Times New Roman" w:cs="Times New Roman"/>
                <w:sz w:val="24"/>
                <w:szCs w:val="24"/>
              </w:rPr>
            </w:pPr>
            <w:r w:rsidRPr="00A74A6A">
              <w:rPr>
                <w:rFonts w:ascii="Times New Roman" w:hAnsi="Times New Roman" w:cs="Times New Roman"/>
                <w:sz w:val="24"/>
                <w:szCs w:val="24"/>
              </w:rPr>
              <w:t xml:space="preserve">Административные здания организаций, </w:t>
            </w:r>
            <w:r w:rsidRPr="00A74A6A">
              <w:rPr>
                <w:rFonts w:ascii="Times New Roman" w:hAnsi="Times New Roman" w:cs="Times New Roman"/>
                <w:sz w:val="24"/>
                <w:szCs w:val="24"/>
              </w:rPr>
              <w:lastRenderedPageBreak/>
              <w:t>обеспечивающих предоставление коммунальных услуг (3.1.2)</w:t>
            </w:r>
          </w:p>
        </w:tc>
        <w:tc>
          <w:tcPr>
            <w:tcW w:w="7654" w:type="dxa"/>
          </w:tcPr>
          <w:p w:rsidR="00A74A6A" w:rsidRPr="00A74A6A" w:rsidRDefault="00A74A6A" w:rsidP="00B15B0D">
            <w:pPr>
              <w:pStyle w:val="ConsPlusNormal"/>
              <w:jc w:val="both"/>
              <w:rPr>
                <w:rFonts w:ascii="Times New Roman" w:hAnsi="Times New Roman" w:cs="Times New Roman"/>
                <w:sz w:val="24"/>
                <w:szCs w:val="24"/>
              </w:rPr>
            </w:pPr>
            <w:r w:rsidRPr="00A74A6A">
              <w:rPr>
                <w:rFonts w:ascii="Times New Roman" w:hAnsi="Times New Roman" w:cs="Times New Roman"/>
                <w:sz w:val="24"/>
                <w:szCs w:val="24"/>
              </w:rPr>
              <w:lastRenderedPageBreak/>
              <w:t>Размещение зданий, предназначенных для приема физических и юридических лиц в связи с предоставлением им коммунальных услуг</w:t>
            </w:r>
          </w:p>
        </w:tc>
        <w:tc>
          <w:tcPr>
            <w:tcW w:w="3828" w:type="dxa"/>
          </w:tcPr>
          <w:p w:rsidR="00A74A6A" w:rsidRPr="0066088F" w:rsidRDefault="00A74A6A" w:rsidP="002A79CF">
            <w:pPr>
              <w:jc w:val="center"/>
              <w:textAlignment w:val="baseline"/>
            </w:pPr>
          </w:p>
        </w:tc>
      </w:tr>
      <w:tr w:rsidR="002A79CF" w:rsidTr="00D40458">
        <w:tc>
          <w:tcPr>
            <w:tcW w:w="3114" w:type="dxa"/>
          </w:tcPr>
          <w:p w:rsidR="002A79CF" w:rsidRPr="0066088F" w:rsidRDefault="002A79CF" w:rsidP="002A79CF">
            <w:pPr>
              <w:jc w:val="center"/>
              <w:textAlignment w:val="baseline"/>
              <w:rPr>
                <w:bCs/>
              </w:rPr>
            </w:pPr>
            <w:r w:rsidRPr="0066088F">
              <w:rPr>
                <w:shd w:val="clear" w:color="auto" w:fill="FFFFFF"/>
              </w:rPr>
              <w:lastRenderedPageBreak/>
              <w:t>Общественное управление</w:t>
            </w:r>
            <w:r>
              <w:rPr>
                <w:shd w:val="clear" w:color="auto" w:fill="FFFFFF"/>
              </w:rPr>
              <w:t xml:space="preserve"> (3.8)</w:t>
            </w:r>
          </w:p>
        </w:tc>
        <w:tc>
          <w:tcPr>
            <w:tcW w:w="7654" w:type="dxa"/>
          </w:tcPr>
          <w:p w:rsidR="002A79CF" w:rsidRPr="0066088F" w:rsidRDefault="00A74A6A" w:rsidP="00B15B0D">
            <w:pPr>
              <w:jc w:val="both"/>
              <w:textAlignment w:val="baseline"/>
            </w:pPr>
            <w: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w:t>
            </w:r>
            <w:r w:rsidR="004963CB">
              <w:t>включает в себя содержание вида</w:t>
            </w:r>
            <w:r>
              <w:t xml:space="preserve"> разрешенного использования с </w:t>
            </w:r>
            <w:hyperlink w:anchor="P265">
              <w:r>
                <w:rPr>
                  <w:color w:val="0000FF"/>
                </w:rPr>
                <w:t>кодами 3.8.1</w:t>
              </w:r>
            </w:hyperlink>
            <w:r>
              <w:t xml:space="preserve"> </w:t>
            </w:r>
          </w:p>
        </w:tc>
        <w:tc>
          <w:tcPr>
            <w:tcW w:w="3828" w:type="dxa"/>
          </w:tcPr>
          <w:p w:rsidR="002A79CF" w:rsidRPr="0066088F" w:rsidRDefault="002A79CF" w:rsidP="002A79CF">
            <w:pPr>
              <w:jc w:val="center"/>
              <w:textAlignment w:val="baseline"/>
            </w:pPr>
          </w:p>
        </w:tc>
      </w:tr>
      <w:tr w:rsidR="00A74A6A" w:rsidTr="00D40458">
        <w:tc>
          <w:tcPr>
            <w:tcW w:w="3114" w:type="dxa"/>
          </w:tcPr>
          <w:p w:rsidR="00A74A6A" w:rsidRPr="00B15B0D" w:rsidRDefault="00A74A6A" w:rsidP="00A74A6A">
            <w:pPr>
              <w:pStyle w:val="ConsPlusNormal"/>
              <w:jc w:val="center"/>
              <w:rPr>
                <w:rFonts w:ascii="Times New Roman" w:hAnsi="Times New Roman" w:cs="Times New Roman"/>
                <w:sz w:val="24"/>
                <w:szCs w:val="24"/>
              </w:rPr>
            </w:pPr>
            <w:r w:rsidRPr="00B15B0D">
              <w:rPr>
                <w:rFonts w:ascii="Times New Roman" w:hAnsi="Times New Roman" w:cs="Times New Roman"/>
                <w:sz w:val="24"/>
                <w:szCs w:val="24"/>
              </w:rPr>
              <w:t>Государственное управление (3.8.1)</w:t>
            </w:r>
          </w:p>
        </w:tc>
        <w:tc>
          <w:tcPr>
            <w:tcW w:w="7654" w:type="dxa"/>
          </w:tcPr>
          <w:p w:rsidR="00A74A6A" w:rsidRPr="00B15B0D" w:rsidRDefault="00A74A6A" w:rsidP="00B15B0D">
            <w:pPr>
              <w:pStyle w:val="ConsPlusNormal"/>
              <w:jc w:val="both"/>
              <w:rPr>
                <w:rFonts w:ascii="Times New Roman" w:hAnsi="Times New Roman" w:cs="Times New Roman"/>
                <w:sz w:val="24"/>
                <w:szCs w:val="24"/>
              </w:rPr>
            </w:pPr>
            <w:r w:rsidRPr="00B15B0D">
              <w:rPr>
                <w:rFonts w:ascii="Times New Roman" w:hAnsi="Times New Roman" w:cs="Times New Roman"/>
                <w:sz w:val="24"/>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3828" w:type="dxa"/>
          </w:tcPr>
          <w:p w:rsidR="00A74A6A" w:rsidRPr="0066088F" w:rsidRDefault="00A74A6A" w:rsidP="002A79CF">
            <w:pPr>
              <w:jc w:val="center"/>
              <w:textAlignment w:val="baseline"/>
            </w:pPr>
          </w:p>
        </w:tc>
      </w:tr>
      <w:tr w:rsidR="002A79CF" w:rsidTr="00D40458">
        <w:tc>
          <w:tcPr>
            <w:tcW w:w="3114" w:type="dxa"/>
          </w:tcPr>
          <w:p w:rsidR="002A79CF" w:rsidRPr="0066088F" w:rsidRDefault="002A79CF" w:rsidP="002A79CF">
            <w:pPr>
              <w:jc w:val="center"/>
              <w:textAlignment w:val="baseline"/>
            </w:pPr>
            <w:r w:rsidRPr="0066088F">
              <w:rPr>
                <w:shd w:val="clear" w:color="auto" w:fill="FFFFFF"/>
              </w:rPr>
              <w:t>Деловое управление</w:t>
            </w:r>
            <w:r>
              <w:rPr>
                <w:shd w:val="clear" w:color="auto" w:fill="FFFFFF"/>
              </w:rPr>
              <w:t xml:space="preserve"> (4.1)</w:t>
            </w:r>
          </w:p>
        </w:tc>
        <w:tc>
          <w:tcPr>
            <w:tcW w:w="7654" w:type="dxa"/>
          </w:tcPr>
          <w:p w:rsidR="002A79CF" w:rsidRPr="0066088F" w:rsidRDefault="004963CB" w:rsidP="002A79CF">
            <w:pPr>
              <w:jc w:val="both"/>
              <w:textAlignment w:val="baseline"/>
            </w:pPr>
            <w: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828" w:type="dxa"/>
          </w:tcPr>
          <w:p w:rsidR="002A79CF" w:rsidRPr="0066088F" w:rsidRDefault="002A79CF" w:rsidP="002A79CF">
            <w:pPr>
              <w:jc w:val="center"/>
              <w:textAlignment w:val="baseline"/>
            </w:pPr>
          </w:p>
        </w:tc>
      </w:tr>
      <w:tr w:rsidR="002A79CF" w:rsidTr="00D40458">
        <w:tc>
          <w:tcPr>
            <w:tcW w:w="3114" w:type="dxa"/>
          </w:tcPr>
          <w:p w:rsidR="002A79CF" w:rsidRPr="0066088F" w:rsidRDefault="002A79CF" w:rsidP="002A79CF">
            <w:pPr>
              <w:jc w:val="center"/>
              <w:textAlignment w:val="baseline"/>
            </w:pPr>
            <w:proofErr w:type="gramStart"/>
            <w:r w:rsidRPr="0066088F">
              <w:rPr>
                <w:shd w:val="clear" w:color="auto" w:fill="FFFFFF"/>
              </w:rPr>
              <w:t>Объекты торговли (торговые центры, торгово-развлекательные центры (комплексы)</w:t>
            </w:r>
            <w:r>
              <w:rPr>
                <w:shd w:val="clear" w:color="auto" w:fill="FFFFFF"/>
              </w:rPr>
              <w:t xml:space="preserve"> (4.2)</w:t>
            </w:r>
            <w:proofErr w:type="gramEnd"/>
          </w:p>
        </w:tc>
        <w:tc>
          <w:tcPr>
            <w:tcW w:w="7654" w:type="dxa"/>
          </w:tcPr>
          <w:p w:rsidR="002A79CF" w:rsidRPr="0066088F" w:rsidRDefault="004963CB" w:rsidP="00B15B0D">
            <w:pPr>
              <w:pStyle w:val="s1"/>
              <w:shd w:val="clear" w:color="auto" w:fill="FFFFFF"/>
              <w:spacing w:before="0" w:beforeAutospacing="0" w:after="0" w:afterAutospacing="0"/>
              <w:ind w:left="75" w:right="75"/>
              <w:jc w:val="both"/>
            </w:pPr>
            <w: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311">
              <w:r>
                <w:rPr>
                  <w:color w:val="0000FF"/>
                </w:rPr>
                <w:t>кодами 4.5</w:t>
              </w:r>
            </w:hyperlink>
            <w:r>
              <w:t xml:space="preserve">, </w:t>
            </w:r>
            <w:hyperlink w:anchor="P314">
              <w:r>
                <w:rPr>
                  <w:color w:val="0000FF"/>
                </w:rPr>
                <w:t>4.6</w:t>
              </w:r>
            </w:hyperlink>
            <w:r>
              <w:t xml:space="preserve">, </w:t>
            </w:r>
            <w:hyperlink w:anchor="P321">
              <w:r>
                <w:rPr>
                  <w:color w:val="0000FF"/>
                </w:rPr>
                <w:t>4.8</w:t>
              </w:r>
            </w:hyperlink>
            <w:r>
              <w:t xml:space="preserve"> - </w:t>
            </w:r>
            <w:hyperlink w:anchor="P327">
              <w:r>
                <w:rPr>
                  <w:color w:val="0000FF"/>
                </w:rPr>
                <w:t>4.8.2</w:t>
              </w:r>
            </w:hyperlink>
            <w:r>
              <w:t>; размещение гаражей и (или) стоянок для автомобилей сотрудников и посетителей торгового центра</w:t>
            </w:r>
          </w:p>
        </w:tc>
        <w:tc>
          <w:tcPr>
            <w:tcW w:w="3828" w:type="dxa"/>
          </w:tcPr>
          <w:p w:rsidR="002A79CF" w:rsidRPr="0066088F" w:rsidRDefault="002A79CF" w:rsidP="002A79CF">
            <w:pPr>
              <w:jc w:val="center"/>
              <w:textAlignment w:val="baseline"/>
            </w:pPr>
          </w:p>
        </w:tc>
      </w:tr>
      <w:tr w:rsidR="002A79CF" w:rsidTr="00D40458">
        <w:tc>
          <w:tcPr>
            <w:tcW w:w="3114" w:type="dxa"/>
          </w:tcPr>
          <w:p w:rsidR="002A79CF" w:rsidRPr="0066088F" w:rsidRDefault="002A79CF" w:rsidP="002A79CF">
            <w:pPr>
              <w:jc w:val="center"/>
              <w:textAlignment w:val="baseline"/>
              <w:rPr>
                <w:shd w:val="clear" w:color="auto" w:fill="FFFFFF"/>
              </w:rPr>
            </w:pPr>
            <w:r w:rsidRPr="0066088F">
              <w:rPr>
                <w:shd w:val="clear" w:color="auto" w:fill="FFFFFF"/>
              </w:rPr>
              <w:t>Рынки</w:t>
            </w:r>
            <w:r>
              <w:rPr>
                <w:shd w:val="clear" w:color="auto" w:fill="FFFFFF"/>
              </w:rPr>
              <w:t xml:space="preserve"> (4.3)</w:t>
            </w:r>
          </w:p>
        </w:tc>
        <w:tc>
          <w:tcPr>
            <w:tcW w:w="7654" w:type="dxa"/>
          </w:tcPr>
          <w:p w:rsidR="004963CB" w:rsidRPr="004130A0" w:rsidRDefault="004963CB" w:rsidP="004963CB">
            <w:pPr>
              <w:pStyle w:val="ConsPlusNormal"/>
              <w:jc w:val="both"/>
              <w:rPr>
                <w:rFonts w:ascii="Times New Roman" w:hAnsi="Times New Roman" w:cs="Times New Roman"/>
                <w:sz w:val="24"/>
                <w:szCs w:val="24"/>
              </w:rPr>
            </w:pPr>
            <w:r w:rsidRPr="004130A0">
              <w:rPr>
                <w:rFonts w:ascii="Times New Roman" w:hAnsi="Times New Roman" w:cs="Times New Roman"/>
                <w:sz w:val="24"/>
                <w:szCs w:val="24"/>
              </w:rPr>
              <w:t xml:space="preserve">Размещение объектов капитального строительства, сооружений, </w:t>
            </w:r>
            <w:r w:rsidRPr="004130A0">
              <w:rPr>
                <w:rFonts w:ascii="Times New Roman" w:hAnsi="Times New Roman" w:cs="Times New Roman"/>
                <w:sz w:val="24"/>
                <w:szCs w:val="24"/>
              </w:rPr>
              <w:lastRenderedPageBreak/>
              <w:t>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2A79CF" w:rsidRPr="004130A0" w:rsidRDefault="004963CB" w:rsidP="004963CB">
            <w:pPr>
              <w:shd w:val="clear" w:color="auto" w:fill="FFFFFF"/>
              <w:spacing w:before="75" w:after="75"/>
              <w:ind w:left="75" w:right="75"/>
              <w:jc w:val="both"/>
            </w:pPr>
            <w:r w:rsidRPr="004130A0">
              <w:t>размещение гаражей и (или) стоянок для автомобилей сотрудников и посетителей рынка</w:t>
            </w:r>
          </w:p>
        </w:tc>
        <w:tc>
          <w:tcPr>
            <w:tcW w:w="3828" w:type="dxa"/>
          </w:tcPr>
          <w:p w:rsidR="002A79CF" w:rsidRPr="0066088F" w:rsidRDefault="002A79CF" w:rsidP="002A79CF">
            <w:pPr>
              <w:jc w:val="center"/>
              <w:textAlignment w:val="baseline"/>
            </w:pPr>
          </w:p>
        </w:tc>
      </w:tr>
      <w:tr w:rsidR="002A79CF" w:rsidTr="00D40458">
        <w:tc>
          <w:tcPr>
            <w:tcW w:w="3114" w:type="dxa"/>
          </w:tcPr>
          <w:p w:rsidR="002A79CF" w:rsidRPr="0066088F" w:rsidRDefault="002A79CF" w:rsidP="002A79CF">
            <w:pPr>
              <w:jc w:val="center"/>
              <w:textAlignment w:val="baseline"/>
            </w:pPr>
            <w:r w:rsidRPr="0066088F">
              <w:lastRenderedPageBreak/>
              <w:t>Магазины</w:t>
            </w:r>
            <w:r>
              <w:t xml:space="preserve"> (4.4)</w:t>
            </w:r>
          </w:p>
        </w:tc>
        <w:tc>
          <w:tcPr>
            <w:tcW w:w="7654" w:type="dxa"/>
          </w:tcPr>
          <w:p w:rsidR="002A79CF" w:rsidRPr="004130A0" w:rsidRDefault="004963CB" w:rsidP="002A79CF">
            <w:pPr>
              <w:jc w:val="both"/>
              <w:textAlignment w:val="baseline"/>
            </w:pPr>
            <w:r w:rsidRPr="004130A0">
              <w:t>Размещение объектов капитального строительства, предназначенных для продажи товаров, торговая площадь которых составляет до 5000 кв. м</w:t>
            </w:r>
          </w:p>
        </w:tc>
        <w:tc>
          <w:tcPr>
            <w:tcW w:w="3828" w:type="dxa"/>
          </w:tcPr>
          <w:p w:rsidR="002A79CF" w:rsidRPr="0066088F" w:rsidRDefault="002A79CF" w:rsidP="002A79CF">
            <w:pPr>
              <w:jc w:val="center"/>
              <w:textAlignment w:val="baseline"/>
            </w:pPr>
          </w:p>
        </w:tc>
      </w:tr>
      <w:tr w:rsidR="002A79CF" w:rsidTr="00D40458">
        <w:tc>
          <w:tcPr>
            <w:tcW w:w="3114" w:type="dxa"/>
          </w:tcPr>
          <w:p w:rsidR="002A79CF" w:rsidRPr="0066088F" w:rsidRDefault="002A79CF" w:rsidP="002A79CF">
            <w:pPr>
              <w:jc w:val="center"/>
              <w:textAlignment w:val="baseline"/>
            </w:pPr>
            <w:r w:rsidRPr="0066088F">
              <w:rPr>
                <w:shd w:val="clear" w:color="auto" w:fill="FFFFFF"/>
              </w:rPr>
              <w:t>Банковская и страховая деятельность</w:t>
            </w:r>
            <w:r>
              <w:rPr>
                <w:shd w:val="clear" w:color="auto" w:fill="FFFFFF"/>
              </w:rPr>
              <w:t xml:space="preserve"> (4.5)</w:t>
            </w:r>
          </w:p>
        </w:tc>
        <w:tc>
          <w:tcPr>
            <w:tcW w:w="7654" w:type="dxa"/>
          </w:tcPr>
          <w:p w:rsidR="002A79CF" w:rsidRPr="004130A0" w:rsidRDefault="004963CB" w:rsidP="002A79CF">
            <w:pPr>
              <w:jc w:val="both"/>
              <w:textAlignment w:val="baseline"/>
            </w:pPr>
            <w:r w:rsidRPr="004130A0">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3828" w:type="dxa"/>
          </w:tcPr>
          <w:p w:rsidR="002A79CF" w:rsidRPr="0066088F" w:rsidRDefault="002A79CF" w:rsidP="002A79CF">
            <w:pPr>
              <w:jc w:val="center"/>
              <w:textAlignment w:val="baseline"/>
            </w:pPr>
          </w:p>
        </w:tc>
      </w:tr>
      <w:tr w:rsidR="002A79CF" w:rsidTr="00D40458">
        <w:tc>
          <w:tcPr>
            <w:tcW w:w="3114" w:type="dxa"/>
          </w:tcPr>
          <w:p w:rsidR="002A79CF" w:rsidRPr="0066088F" w:rsidRDefault="002A79CF" w:rsidP="002A79CF">
            <w:pPr>
              <w:jc w:val="center"/>
              <w:textAlignment w:val="baseline"/>
            </w:pPr>
            <w:r w:rsidRPr="0066088F">
              <w:t>Общественное питание</w:t>
            </w:r>
            <w:r>
              <w:t xml:space="preserve"> (4.6)</w:t>
            </w:r>
          </w:p>
        </w:tc>
        <w:tc>
          <w:tcPr>
            <w:tcW w:w="7654" w:type="dxa"/>
          </w:tcPr>
          <w:p w:rsidR="002A79CF" w:rsidRPr="004130A0" w:rsidRDefault="004963CB" w:rsidP="002A79CF">
            <w:pPr>
              <w:jc w:val="both"/>
              <w:textAlignment w:val="baseline"/>
            </w:pPr>
            <w:r w:rsidRPr="004130A0">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828" w:type="dxa"/>
          </w:tcPr>
          <w:p w:rsidR="002A79CF" w:rsidRPr="0066088F" w:rsidRDefault="002A79CF" w:rsidP="002A79CF">
            <w:pPr>
              <w:jc w:val="center"/>
              <w:textAlignment w:val="baseline"/>
            </w:pPr>
          </w:p>
        </w:tc>
      </w:tr>
      <w:tr w:rsidR="002A79CF" w:rsidTr="00D40458">
        <w:tc>
          <w:tcPr>
            <w:tcW w:w="3114" w:type="dxa"/>
          </w:tcPr>
          <w:p w:rsidR="002A79CF" w:rsidRPr="0066088F" w:rsidRDefault="002A79CF" w:rsidP="002A79CF">
            <w:pPr>
              <w:jc w:val="center"/>
              <w:textAlignment w:val="baseline"/>
            </w:pPr>
            <w:r w:rsidRPr="0066088F">
              <w:rPr>
                <w:shd w:val="clear" w:color="auto" w:fill="FFFFFF"/>
              </w:rPr>
              <w:t>Гостиничное обслуживание</w:t>
            </w:r>
            <w:r>
              <w:rPr>
                <w:shd w:val="clear" w:color="auto" w:fill="FFFFFF"/>
              </w:rPr>
              <w:t xml:space="preserve"> (4.7)</w:t>
            </w:r>
          </w:p>
        </w:tc>
        <w:tc>
          <w:tcPr>
            <w:tcW w:w="7654" w:type="dxa"/>
          </w:tcPr>
          <w:p w:rsidR="002A79CF" w:rsidRPr="004130A0" w:rsidRDefault="004963CB" w:rsidP="002A79CF">
            <w:pPr>
              <w:jc w:val="both"/>
              <w:textAlignment w:val="baseline"/>
            </w:pPr>
            <w:r w:rsidRPr="004130A0">
              <w:t>Размещение гостиниц</w:t>
            </w:r>
          </w:p>
        </w:tc>
        <w:tc>
          <w:tcPr>
            <w:tcW w:w="3828" w:type="dxa"/>
          </w:tcPr>
          <w:p w:rsidR="002A79CF" w:rsidRPr="0066088F" w:rsidRDefault="002A79CF" w:rsidP="002A79CF">
            <w:pPr>
              <w:jc w:val="center"/>
              <w:textAlignment w:val="baseline"/>
            </w:pPr>
          </w:p>
        </w:tc>
      </w:tr>
      <w:tr w:rsidR="002A79CF" w:rsidTr="00D40458">
        <w:tc>
          <w:tcPr>
            <w:tcW w:w="3114" w:type="dxa"/>
          </w:tcPr>
          <w:p w:rsidR="002A79CF" w:rsidRPr="0066088F" w:rsidRDefault="002A79CF" w:rsidP="002A79CF">
            <w:pPr>
              <w:jc w:val="center"/>
              <w:textAlignment w:val="baseline"/>
            </w:pPr>
            <w:r w:rsidRPr="0066088F">
              <w:rPr>
                <w:shd w:val="clear" w:color="auto" w:fill="FFFFFF"/>
              </w:rPr>
              <w:t>Развлечения</w:t>
            </w:r>
            <w:r>
              <w:rPr>
                <w:shd w:val="clear" w:color="auto" w:fill="FFFFFF"/>
              </w:rPr>
              <w:t xml:space="preserve"> (4.8)</w:t>
            </w:r>
          </w:p>
        </w:tc>
        <w:tc>
          <w:tcPr>
            <w:tcW w:w="7654" w:type="dxa"/>
          </w:tcPr>
          <w:p w:rsidR="002A79CF" w:rsidRPr="0066088F" w:rsidRDefault="004963CB" w:rsidP="004130A0">
            <w:pPr>
              <w:jc w:val="both"/>
              <w:textAlignment w:val="baseline"/>
            </w:pPr>
            <w:r>
              <w:t xml:space="preserve">Размещение зданий и сооружений, предназначенных для развлечения. </w:t>
            </w:r>
          </w:p>
        </w:tc>
        <w:tc>
          <w:tcPr>
            <w:tcW w:w="3828" w:type="dxa"/>
          </w:tcPr>
          <w:p w:rsidR="002A79CF" w:rsidRPr="0066088F" w:rsidRDefault="002A79CF" w:rsidP="002A79CF">
            <w:pPr>
              <w:jc w:val="center"/>
              <w:textAlignment w:val="baseline"/>
            </w:pPr>
          </w:p>
        </w:tc>
      </w:tr>
      <w:tr w:rsidR="004963CB" w:rsidTr="00D40458">
        <w:tc>
          <w:tcPr>
            <w:tcW w:w="3114" w:type="dxa"/>
          </w:tcPr>
          <w:p w:rsidR="004963CB" w:rsidRPr="00BB6851" w:rsidRDefault="004963CB" w:rsidP="005E6112">
            <w:pPr>
              <w:pStyle w:val="ConsPlusNormal"/>
              <w:jc w:val="center"/>
              <w:rPr>
                <w:rFonts w:ascii="Times New Roman" w:hAnsi="Times New Roman" w:cs="Times New Roman"/>
                <w:sz w:val="24"/>
                <w:szCs w:val="24"/>
              </w:rPr>
            </w:pPr>
            <w:r w:rsidRPr="00BB6851">
              <w:rPr>
                <w:rFonts w:ascii="Times New Roman" w:hAnsi="Times New Roman" w:cs="Times New Roman"/>
                <w:sz w:val="24"/>
                <w:szCs w:val="24"/>
              </w:rPr>
              <w:t>Развлекательные мероприятия</w:t>
            </w:r>
            <w:r w:rsidR="00BB6851" w:rsidRPr="00BB6851">
              <w:rPr>
                <w:rFonts w:ascii="Times New Roman" w:hAnsi="Times New Roman" w:cs="Times New Roman"/>
                <w:sz w:val="24"/>
                <w:szCs w:val="24"/>
              </w:rPr>
              <w:t xml:space="preserve"> (4.8.1)</w:t>
            </w:r>
          </w:p>
        </w:tc>
        <w:tc>
          <w:tcPr>
            <w:tcW w:w="7654" w:type="dxa"/>
          </w:tcPr>
          <w:p w:rsidR="004963CB" w:rsidRPr="00D45B60" w:rsidRDefault="004963CB" w:rsidP="004130A0">
            <w:pPr>
              <w:pStyle w:val="ConsPlusNormal"/>
              <w:jc w:val="both"/>
              <w:rPr>
                <w:rFonts w:ascii="Times New Roman" w:hAnsi="Times New Roman" w:cs="Times New Roman"/>
                <w:sz w:val="24"/>
                <w:szCs w:val="24"/>
              </w:rPr>
            </w:pPr>
            <w:r w:rsidRPr="00D45B60">
              <w:rPr>
                <w:rFonts w:ascii="Times New Roman" w:hAnsi="Times New Roman" w:cs="Times New Roman"/>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3828" w:type="dxa"/>
          </w:tcPr>
          <w:p w:rsidR="004963CB" w:rsidRPr="0066088F" w:rsidRDefault="004963CB" w:rsidP="002A79CF">
            <w:pPr>
              <w:jc w:val="center"/>
              <w:textAlignment w:val="baseline"/>
            </w:pPr>
          </w:p>
        </w:tc>
      </w:tr>
      <w:tr w:rsidR="002A79CF" w:rsidTr="00D40458">
        <w:tc>
          <w:tcPr>
            <w:tcW w:w="3114" w:type="dxa"/>
          </w:tcPr>
          <w:p w:rsidR="002A79CF" w:rsidRPr="0066088F" w:rsidRDefault="002A79CF" w:rsidP="002A79CF">
            <w:pPr>
              <w:jc w:val="center"/>
              <w:textAlignment w:val="baseline"/>
            </w:pPr>
            <w:proofErr w:type="spellStart"/>
            <w:r w:rsidRPr="0066088F">
              <w:rPr>
                <w:shd w:val="clear" w:color="auto" w:fill="FFFFFF"/>
              </w:rPr>
              <w:t>Выставочно</w:t>
            </w:r>
            <w:proofErr w:type="spellEnd"/>
            <w:r w:rsidRPr="0066088F">
              <w:rPr>
                <w:shd w:val="clear" w:color="auto" w:fill="FFFFFF"/>
              </w:rPr>
              <w:t>-ярмарочная деятельность</w:t>
            </w:r>
            <w:r>
              <w:rPr>
                <w:shd w:val="clear" w:color="auto" w:fill="FFFFFF"/>
              </w:rPr>
              <w:t xml:space="preserve"> (4.10)</w:t>
            </w:r>
          </w:p>
        </w:tc>
        <w:tc>
          <w:tcPr>
            <w:tcW w:w="7654" w:type="dxa"/>
          </w:tcPr>
          <w:p w:rsidR="002A79CF" w:rsidRPr="0066088F" w:rsidRDefault="00BB6851" w:rsidP="004130A0">
            <w:pPr>
              <w:jc w:val="both"/>
              <w:textAlignment w:val="baseline"/>
            </w:pPr>
            <w:r>
              <w:t xml:space="preserve">Размещение объектов капитального строительства, сооружений, предназначенных для осуществления </w:t>
            </w:r>
            <w:proofErr w:type="spellStart"/>
            <w:r>
              <w:t>выставочно</w:t>
            </w:r>
            <w:proofErr w:type="spellEnd"/>
            <w:r>
              <w:t xml:space="preserve">-ярмарочной и </w:t>
            </w:r>
            <w:proofErr w:type="spellStart"/>
            <w:r>
              <w:t>конгрессной</w:t>
            </w:r>
            <w:proofErr w:type="spellEnd"/>
            <w:r>
              <w:t xml:space="preserve"> деятельности, включая деятельность, необходимую для обслуживания указанных мероприятий (застройка экспозиционной </w:t>
            </w:r>
            <w:r>
              <w:lastRenderedPageBreak/>
              <w:t>площади, организация питания участников мероприятий)</w:t>
            </w:r>
          </w:p>
        </w:tc>
        <w:tc>
          <w:tcPr>
            <w:tcW w:w="3828" w:type="dxa"/>
          </w:tcPr>
          <w:p w:rsidR="002A79CF" w:rsidRPr="0066088F" w:rsidRDefault="002A79CF" w:rsidP="002A79CF">
            <w:pPr>
              <w:jc w:val="center"/>
              <w:textAlignment w:val="baseline"/>
            </w:pPr>
          </w:p>
        </w:tc>
      </w:tr>
      <w:tr w:rsidR="002A79CF" w:rsidTr="00D40458">
        <w:tc>
          <w:tcPr>
            <w:tcW w:w="3114" w:type="dxa"/>
          </w:tcPr>
          <w:p w:rsidR="002A79CF" w:rsidRPr="0066088F" w:rsidRDefault="002A79CF" w:rsidP="002A79CF">
            <w:pPr>
              <w:jc w:val="center"/>
              <w:textAlignment w:val="baseline"/>
            </w:pPr>
            <w:r w:rsidRPr="0066088F">
              <w:rPr>
                <w:shd w:val="clear" w:color="auto" w:fill="FFFFFF"/>
              </w:rPr>
              <w:lastRenderedPageBreak/>
              <w:t>Спорт</w:t>
            </w:r>
            <w:r>
              <w:rPr>
                <w:shd w:val="clear" w:color="auto" w:fill="FFFFFF"/>
              </w:rPr>
              <w:t xml:space="preserve"> (5.1)</w:t>
            </w:r>
          </w:p>
        </w:tc>
        <w:tc>
          <w:tcPr>
            <w:tcW w:w="7654" w:type="dxa"/>
          </w:tcPr>
          <w:p w:rsidR="002A79CF" w:rsidRPr="0066088F" w:rsidRDefault="00BB6851" w:rsidP="004130A0">
            <w:pPr>
              <w:jc w:val="both"/>
              <w:textAlignment w:val="baseline"/>
            </w:pPr>
            <w: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P364">
              <w:r>
                <w:rPr>
                  <w:color w:val="0000FF"/>
                </w:rPr>
                <w:t>кодами 5.1.</w:t>
              </w:r>
            </w:hyperlink>
            <w:r w:rsidR="007A3525">
              <w:t>2</w:t>
            </w:r>
            <w:r>
              <w:t xml:space="preserve"> - </w:t>
            </w:r>
            <w:hyperlink w:anchor="P382">
              <w:r>
                <w:rPr>
                  <w:color w:val="0000FF"/>
                </w:rPr>
                <w:t>5.1.</w:t>
              </w:r>
              <w:r w:rsidR="007A3525">
                <w:rPr>
                  <w:color w:val="0000FF"/>
                </w:rPr>
                <w:t>3</w:t>
              </w:r>
            </w:hyperlink>
          </w:p>
        </w:tc>
        <w:tc>
          <w:tcPr>
            <w:tcW w:w="3828" w:type="dxa"/>
          </w:tcPr>
          <w:p w:rsidR="002A79CF" w:rsidRPr="0066088F" w:rsidRDefault="002A79CF" w:rsidP="002A79CF">
            <w:pPr>
              <w:jc w:val="center"/>
              <w:textAlignment w:val="baseline"/>
            </w:pPr>
          </w:p>
        </w:tc>
      </w:tr>
      <w:tr w:rsidR="007A3525" w:rsidTr="00D40458">
        <w:tc>
          <w:tcPr>
            <w:tcW w:w="3114" w:type="dxa"/>
          </w:tcPr>
          <w:p w:rsidR="007A3525" w:rsidRPr="007A3525" w:rsidRDefault="007A3525" w:rsidP="005E6112">
            <w:pPr>
              <w:pStyle w:val="ConsPlusNormal"/>
              <w:jc w:val="center"/>
              <w:rPr>
                <w:rFonts w:ascii="Times New Roman" w:hAnsi="Times New Roman" w:cs="Times New Roman"/>
                <w:sz w:val="24"/>
                <w:szCs w:val="24"/>
              </w:rPr>
            </w:pPr>
            <w:r w:rsidRPr="007A3525">
              <w:rPr>
                <w:rFonts w:ascii="Times New Roman" w:hAnsi="Times New Roman" w:cs="Times New Roman"/>
                <w:sz w:val="24"/>
                <w:szCs w:val="24"/>
              </w:rPr>
              <w:t>Обеспечение занятий спортом в помещениях (5.1.2)</w:t>
            </w:r>
          </w:p>
        </w:tc>
        <w:tc>
          <w:tcPr>
            <w:tcW w:w="7654" w:type="dxa"/>
          </w:tcPr>
          <w:p w:rsidR="007A3525" w:rsidRPr="007A3525" w:rsidRDefault="007A3525" w:rsidP="004130A0">
            <w:pPr>
              <w:pStyle w:val="ConsPlusNormal"/>
              <w:jc w:val="both"/>
              <w:rPr>
                <w:rFonts w:ascii="Times New Roman" w:hAnsi="Times New Roman" w:cs="Times New Roman"/>
                <w:sz w:val="24"/>
                <w:szCs w:val="24"/>
              </w:rPr>
            </w:pPr>
            <w:r w:rsidRPr="007A3525">
              <w:rPr>
                <w:rFonts w:ascii="Times New Roman" w:hAnsi="Times New Roman" w:cs="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3828" w:type="dxa"/>
          </w:tcPr>
          <w:p w:rsidR="007A3525" w:rsidRDefault="007A3525" w:rsidP="005E6112">
            <w:pPr>
              <w:pStyle w:val="ConsPlusNormal"/>
              <w:jc w:val="center"/>
            </w:pPr>
          </w:p>
        </w:tc>
      </w:tr>
      <w:tr w:rsidR="007A3525" w:rsidTr="00D40458">
        <w:tc>
          <w:tcPr>
            <w:tcW w:w="3114" w:type="dxa"/>
          </w:tcPr>
          <w:p w:rsidR="007A3525" w:rsidRPr="007A3525" w:rsidRDefault="007A3525" w:rsidP="005E6112">
            <w:pPr>
              <w:pStyle w:val="ConsPlusNormal"/>
              <w:jc w:val="center"/>
              <w:rPr>
                <w:rFonts w:ascii="Times New Roman" w:hAnsi="Times New Roman" w:cs="Times New Roman"/>
                <w:sz w:val="24"/>
                <w:szCs w:val="24"/>
              </w:rPr>
            </w:pPr>
            <w:r w:rsidRPr="007A3525">
              <w:rPr>
                <w:rFonts w:ascii="Times New Roman" w:hAnsi="Times New Roman" w:cs="Times New Roman"/>
                <w:sz w:val="24"/>
                <w:szCs w:val="24"/>
              </w:rPr>
              <w:t>Площадки для занятий спортом (5.1.3)</w:t>
            </w:r>
          </w:p>
        </w:tc>
        <w:tc>
          <w:tcPr>
            <w:tcW w:w="7654" w:type="dxa"/>
          </w:tcPr>
          <w:p w:rsidR="007A3525" w:rsidRPr="007A3525" w:rsidRDefault="007A3525" w:rsidP="004130A0">
            <w:pPr>
              <w:pStyle w:val="ConsPlusNormal"/>
              <w:jc w:val="both"/>
              <w:rPr>
                <w:rFonts w:ascii="Times New Roman" w:hAnsi="Times New Roman" w:cs="Times New Roman"/>
                <w:sz w:val="24"/>
                <w:szCs w:val="24"/>
              </w:rPr>
            </w:pPr>
            <w:r w:rsidRPr="007A3525">
              <w:rPr>
                <w:rFonts w:ascii="Times New Roman" w:hAnsi="Times New Roman" w:cs="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3828" w:type="dxa"/>
          </w:tcPr>
          <w:p w:rsidR="007A3525" w:rsidRPr="0066088F" w:rsidRDefault="007A3525" w:rsidP="002A79CF">
            <w:pPr>
              <w:jc w:val="center"/>
            </w:pPr>
          </w:p>
        </w:tc>
      </w:tr>
      <w:tr w:rsidR="007D7C80" w:rsidTr="00D40458">
        <w:tc>
          <w:tcPr>
            <w:tcW w:w="3114" w:type="dxa"/>
          </w:tcPr>
          <w:p w:rsidR="007D7C80" w:rsidRPr="0066088F" w:rsidRDefault="007D7C80" w:rsidP="002A79CF">
            <w:pPr>
              <w:jc w:val="center"/>
              <w:textAlignment w:val="baseline"/>
            </w:pPr>
            <w:r>
              <w:t>Обеспечение внутреннего правопорядка</w:t>
            </w:r>
            <w:r w:rsidR="00C43967">
              <w:t xml:space="preserve"> (8.3)</w:t>
            </w:r>
          </w:p>
        </w:tc>
        <w:tc>
          <w:tcPr>
            <w:tcW w:w="7654" w:type="dxa"/>
          </w:tcPr>
          <w:p w:rsidR="007D7C80" w:rsidRDefault="00C43967" w:rsidP="002A79CF">
            <w:pPr>
              <w:jc w:val="both"/>
              <w:textAlignment w:val="baseline"/>
            </w:pPr>
            <w:r>
              <w:t>Размещение объектов капитального строительства, необходимых для</w:t>
            </w:r>
            <w:r w:rsidR="00CF5BC6">
              <w:t xml:space="preserve"> подготовки и поддержания в готовности органов внутренних дел, </w:t>
            </w:r>
            <w:proofErr w:type="spellStart"/>
            <w:r w:rsidR="00CF5BC6">
              <w:t>Росгвардии</w:t>
            </w:r>
            <w:proofErr w:type="spellEnd"/>
            <w:r w:rsidR="00CF5BC6">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3828" w:type="dxa"/>
          </w:tcPr>
          <w:p w:rsidR="007D7C80" w:rsidRPr="0066088F" w:rsidRDefault="007D7C80" w:rsidP="002A79CF">
            <w:pPr>
              <w:jc w:val="center"/>
            </w:pPr>
          </w:p>
        </w:tc>
      </w:tr>
      <w:tr w:rsidR="002A79CF" w:rsidTr="00D40458">
        <w:tc>
          <w:tcPr>
            <w:tcW w:w="3114" w:type="dxa"/>
          </w:tcPr>
          <w:p w:rsidR="002A79CF" w:rsidRPr="0066088F" w:rsidRDefault="002A79CF" w:rsidP="002A79CF">
            <w:pPr>
              <w:jc w:val="center"/>
              <w:textAlignment w:val="baseline"/>
            </w:pPr>
            <w:r w:rsidRPr="0066088F">
              <w:t>Земельные участки (территории) общего пользования</w:t>
            </w:r>
            <w:r>
              <w:t xml:space="preserve"> (12.0)</w:t>
            </w:r>
          </w:p>
        </w:tc>
        <w:tc>
          <w:tcPr>
            <w:tcW w:w="7654" w:type="dxa"/>
          </w:tcPr>
          <w:p w:rsidR="002A79CF" w:rsidRPr="0066088F" w:rsidRDefault="007A3525" w:rsidP="002A79CF">
            <w:pPr>
              <w:jc w:val="both"/>
              <w:textAlignment w:val="baseline"/>
            </w:pPr>
            <w: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580">
              <w:r>
                <w:rPr>
                  <w:color w:val="0000FF"/>
                </w:rPr>
                <w:t>кодами 12.0.1</w:t>
              </w:r>
            </w:hyperlink>
            <w:r>
              <w:t xml:space="preserve"> - </w:t>
            </w:r>
            <w:hyperlink w:anchor="P583">
              <w:r>
                <w:rPr>
                  <w:color w:val="0000FF"/>
                </w:rPr>
                <w:t>12.0.2</w:t>
              </w:r>
            </w:hyperlink>
          </w:p>
        </w:tc>
        <w:tc>
          <w:tcPr>
            <w:tcW w:w="3828" w:type="dxa"/>
          </w:tcPr>
          <w:p w:rsidR="002A79CF" w:rsidRPr="0066088F" w:rsidRDefault="002A79CF" w:rsidP="002A79CF">
            <w:pPr>
              <w:jc w:val="center"/>
            </w:pPr>
          </w:p>
        </w:tc>
      </w:tr>
      <w:tr w:rsidR="002A79CF" w:rsidTr="00D40458">
        <w:tc>
          <w:tcPr>
            <w:tcW w:w="3114" w:type="dxa"/>
          </w:tcPr>
          <w:p w:rsidR="002A79CF" w:rsidRPr="0066088F" w:rsidRDefault="002A79CF" w:rsidP="002A79CF">
            <w:pPr>
              <w:widowControl w:val="0"/>
              <w:jc w:val="center"/>
            </w:pPr>
            <w:r w:rsidRPr="0066088F">
              <w:t>Улично-дорожная сеть</w:t>
            </w:r>
            <w:r>
              <w:t xml:space="preserve"> (12.0.1)</w:t>
            </w:r>
          </w:p>
        </w:tc>
        <w:tc>
          <w:tcPr>
            <w:tcW w:w="7654" w:type="dxa"/>
          </w:tcPr>
          <w:p w:rsidR="007A3525" w:rsidRPr="004130A0" w:rsidRDefault="007A3525" w:rsidP="004130A0">
            <w:pPr>
              <w:pStyle w:val="ConsPlusNormal"/>
              <w:jc w:val="both"/>
              <w:rPr>
                <w:rFonts w:ascii="Times New Roman" w:hAnsi="Times New Roman" w:cs="Times New Roman"/>
                <w:sz w:val="24"/>
                <w:szCs w:val="24"/>
              </w:rPr>
            </w:pPr>
            <w:r w:rsidRPr="004130A0">
              <w:rPr>
                <w:rFonts w:ascii="Times New Roman" w:hAnsi="Times New Roman" w:cs="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4130A0">
              <w:rPr>
                <w:rFonts w:ascii="Times New Roman" w:hAnsi="Times New Roman" w:cs="Times New Roman"/>
                <w:sz w:val="24"/>
                <w:szCs w:val="24"/>
              </w:rPr>
              <w:t>велотранспортной</w:t>
            </w:r>
            <w:proofErr w:type="spellEnd"/>
            <w:r w:rsidRPr="004130A0">
              <w:rPr>
                <w:rFonts w:ascii="Times New Roman" w:hAnsi="Times New Roman" w:cs="Times New Roman"/>
                <w:sz w:val="24"/>
                <w:szCs w:val="24"/>
              </w:rPr>
              <w:t xml:space="preserve"> и инженерной инфраструктуры;</w:t>
            </w:r>
          </w:p>
          <w:p w:rsidR="002A79CF" w:rsidRPr="0066088F" w:rsidRDefault="007A3525" w:rsidP="004130A0">
            <w:pPr>
              <w:widowControl w:val="0"/>
              <w:jc w:val="both"/>
            </w:pPr>
            <w:r w:rsidRPr="004130A0">
              <w:t>размещение придорожных стоянок (парковок) транспортных сре</w:t>
            </w:r>
            <w:proofErr w:type="gramStart"/>
            <w:r w:rsidRPr="004130A0">
              <w:t>дств в гр</w:t>
            </w:r>
            <w:proofErr w:type="gramEnd"/>
            <w:r w:rsidRPr="004130A0">
              <w:t xml:space="preserve">аницах городских улиц и дорог, за исключением предусмотренных видами разрешенного использования с </w:t>
            </w:r>
            <w:hyperlink w:anchor="P177">
              <w:r w:rsidRPr="004130A0">
                <w:rPr>
                  <w:color w:val="0000FF"/>
                </w:rPr>
                <w:t>кодами 2.7.1</w:t>
              </w:r>
            </w:hyperlink>
            <w:r w:rsidRPr="004130A0">
              <w:t xml:space="preserve">, </w:t>
            </w:r>
            <w:hyperlink w:anchor="P333">
              <w:r w:rsidRPr="004130A0">
                <w:rPr>
                  <w:color w:val="0000FF"/>
                </w:rPr>
                <w:t>4.9</w:t>
              </w:r>
            </w:hyperlink>
            <w:r w:rsidRPr="004130A0">
              <w:t xml:space="preserve">, </w:t>
            </w:r>
            <w:hyperlink w:anchor="P492">
              <w:r w:rsidRPr="004130A0">
                <w:rPr>
                  <w:color w:val="0000FF"/>
                </w:rPr>
                <w:t>7.2.3</w:t>
              </w:r>
            </w:hyperlink>
            <w:r w:rsidRPr="004130A0">
              <w:t xml:space="preserve">, а также </w:t>
            </w:r>
            <w:r w:rsidRPr="004130A0">
              <w:lastRenderedPageBreak/>
              <w:t>некапитальных сооружений, предназначенных для охраны транспортных средств</w:t>
            </w:r>
          </w:p>
        </w:tc>
        <w:tc>
          <w:tcPr>
            <w:tcW w:w="3828" w:type="dxa"/>
          </w:tcPr>
          <w:p w:rsidR="002A79CF" w:rsidRPr="0066088F" w:rsidRDefault="002A79CF" w:rsidP="002A79CF">
            <w:pPr>
              <w:widowControl w:val="0"/>
              <w:ind w:right="141" w:firstLine="101"/>
              <w:jc w:val="center"/>
            </w:pPr>
          </w:p>
        </w:tc>
      </w:tr>
      <w:tr w:rsidR="002A79CF" w:rsidTr="00D40458">
        <w:tc>
          <w:tcPr>
            <w:tcW w:w="3114" w:type="dxa"/>
          </w:tcPr>
          <w:p w:rsidR="002A79CF" w:rsidRPr="0066088F" w:rsidRDefault="002A79CF" w:rsidP="002A79CF">
            <w:pPr>
              <w:widowControl w:val="0"/>
              <w:jc w:val="center"/>
            </w:pPr>
            <w:r w:rsidRPr="0066088F">
              <w:lastRenderedPageBreak/>
              <w:t>Благоустройство территории</w:t>
            </w:r>
            <w:r>
              <w:t xml:space="preserve"> (12.0.2)</w:t>
            </w:r>
          </w:p>
        </w:tc>
        <w:tc>
          <w:tcPr>
            <w:tcW w:w="7654" w:type="dxa"/>
          </w:tcPr>
          <w:p w:rsidR="002A79CF" w:rsidRPr="0066088F" w:rsidRDefault="007A3525" w:rsidP="002A79CF">
            <w:pPr>
              <w:widowControl w:val="0"/>
              <w:jc w:val="both"/>
            </w:pPr>
            <w: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828" w:type="dxa"/>
          </w:tcPr>
          <w:p w:rsidR="002A79CF" w:rsidRPr="0066088F" w:rsidRDefault="002A79CF" w:rsidP="002A79CF">
            <w:pPr>
              <w:widowControl w:val="0"/>
              <w:ind w:right="141" w:firstLine="101"/>
              <w:jc w:val="center"/>
            </w:pPr>
          </w:p>
        </w:tc>
      </w:tr>
    </w:tbl>
    <w:p w:rsidR="002A79CF" w:rsidRDefault="002A79CF" w:rsidP="002A79CF">
      <w:pPr>
        <w:autoSpaceDE w:val="0"/>
        <w:autoSpaceDN w:val="0"/>
        <w:adjustRightInd w:val="0"/>
        <w:jc w:val="center"/>
        <w:rPr>
          <w:b/>
          <w:i/>
        </w:rPr>
      </w:pPr>
      <w:r>
        <w:rPr>
          <w:b/>
          <w:i/>
        </w:rPr>
        <w:br/>
        <w:t>Условно разрешенные виды использования</w:t>
      </w:r>
    </w:p>
    <w:tbl>
      <w:tblPr>
        <w:tblStyle w:val="af7"/>
        <w:tblW w:w="14596" w:type="dxa"/>
        <w:tblLook w:val="04A0" w:firstRow="1" w:lastRow="0" w:firstColumn="1" w:lastColumn="0" w:noHBand="0" w:noVBand="1"/>
      </w:tblPr>
      <w:tblGrid>
        <w:gridCol w:w="3114"/>
        <w:gridCol w:w="7654"/>
        <w:gridCol w:w="3828"/>
      </w:tblGrid>
      <w:tr w:rsidR="002A79CF" w:rsidTr="002A79CF">
        <w:trPr>
          <w:tblHeader/>
        </w:trPr>
        <w:tc>
          <w:tcPr>
            <w:tcW w:w="3114" w:type="dxa"/>
            <w:vAlign w:val="center"/>
          </w:tcPr>
          <w:p w:rsidR="002A79CF" w:rsidRPr="006C073C" w:rsidRDefault="002A79CF" w:rsidP="00D40458">
            <w:pPr>
              <w:pStyle w:val="af"/>
              <w:spacing w:before="0" w:beforeAutospacing="0" w:after="0" w:afterAutospacing="0"/>
              <w:jc w:val="center"/>
              <w:rPr>
                <w:rFonts w:ascii="Times New Roman" w:hAnsi="Times New Roman" w:cs="Times New Roman"/>
                <w:b/>
              </w:rPr>
            </w:pPr>
            <w:r w:rsidRPr="006C073C">
              <w:rPr>
                <w:rFonts w:ascii="Times New Roman" w:hAnsi="Times New Roman" w:cs="Times New Roman"/>
                <w:b/>
                <w:color w:val="000000"/>
                <w:szCs w:val="22"/>
              </w:rPr>
              <w:t>Наименование вида разрешенного использования земельного участка (код классификатора)</w:t>
            </w:r>
          </w:p>
        </w:tc>
        <w:tc>
          <w:tcPr>
            <w:tcW w:w="7654" w:type="dxa"/>
            <w:vAlign w:val="center"/>
          </w:tcPr>
          <w:p w:rsidR="002A79CF" w:rsidRPr="006C073C" w:rsidRDefault="002A79CF" w:rsidP="00D40458">
            <w:pPr>
              <w:pStyle w:val="af"/>
              <w:spacing w:before="0" w:beforeAutospacing="0" w:after="200" w:afterAutospacing="0"/>
              <w:jc w:val="center"/>
              <w:rPr>
                <w:rFonts w:ascii="Times New Roman" w:hAnsi="Times New Roman" w:cs="Times New Roman"/>
                <w:b/>
              </w:rPr>
            </w:pPr>
            <w:r w:rsidRPr="006C073C">
              <w:rPr>
                <w:rFonts w:ascii="Times New Roman" w:hAnsi="Times New Roman" w:cs="Times New Roman"/>
                <w:b/>
                <w:color w:val="000000"/>
                <w:szCs w:val="22"/>
              </w:rPr>
              <w:t>Описание вида разрешенного использования</w:t>
            </w:r>
          </w:p>
        </w:tc>
        <w:tc>
          <w:tcPr>
            <w:tcW w:w="3828" w:type="dxa"/>
            <w:vAlign w:val="center"/>
          </w:tcPr>
          <w:p w:rsidR="002A79CF" w:rsidRPr="006C073C" w:rsidRDefault="002A79CF" w:rsidP="00D40458">
            <w:pPr>
              <w:pStyle w:val="af"/>
              <w:spacing w:before="0" w:beforeAutospacing="0" w:after="200" w:afterAutospacing="0"/>
              <w:jc w:val="center"/>
              <w:rPr>
                <w:rFonts w:ascii="Times New Roman" w:hAnsi="Times New Roman" w:cs="Times New Roman"/>
                <w:b/>
              </w:rPr>
            </w:pPr>
            <w:r w:rsidRPr="006C073C">
              <w:rPr>
                <w:rFonts w:ascii="Times New Roman" w:hAnsi="Times New Roman" w:cs="Times New Roman"/>
                <w:b/>
                <w:color w:val="000000"/>
                <w:szCs w:val="22"/>
              </w:rPr>
              <w:t>Примечания</w:t>
            </w:r>
          </w:p>
        </w:tc>
      </w:tr>
      <w:tr w:rsidR="002A79CF" w:rsidTr="00D40458">
        <w:tc>
          <w:tcPr>
            <w:tcW w:w="3114" w:type="dxa"/>
          </w:tcPr>
          <w:p w:rsidR="002A79CF" w:rsidRPr="0066088F" w:rsidRDefault="002A79CF" w:rsidP="002A79CF">
            <w:pPr>
              <w:jc w:val="center"/>
            </w:pPr>
            <w:r w:rsidRPr="0066088F">
              <w:t>Социальное обслуживание</w:t>
            </w:r>
            <w:r>
              <w:t xml:space="preserve"> (3.2)</w:t>
            </w:r>
          </w:p>
        </w:tc>
        <w:tc>
          <w:tcPr>
            <w:tcW w:w="7654" w:type="dxa"/>
          </w:tcPr>
          <w:p w:rsidR="002A79CF" w:rsidRPr="0066088F" w:rsidRDefault="007A3525" w:rsidP="004130A0">
            <w:pPr>
              <w:jc w:val="both"/>
              <w:rPr>
                <w:shd w:val="clear" w:color="auto" w:fill="FFFFFF"/>
              </w:rPr>
            </w:pPr>
            <w: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P202">
              <w:r>
                <w:rPr>
                  <w:color w:val="0000FF"/>
                </w:rPr>
                <w:t>кодами 3.2.1</w:t>
              </w:r>
            </w:hyperlink>
            <w:r>
              <w:t xml:space="preserve"> - </w:t>
            </w:r>
            <w:hyperlink w:anchor="P212">
              <w:r>
                <w:rPr>
                  <w:color w:val="0000FF"/>
                </w:rPr>
                <w:t>3.2.4</w:t>
              </w:r>
            </w:hyperlink>
          </w:p>
        </w:tc>
        <w:tc>
          <w:tcPr>
            <w:tcW w:w="3828" w:type="dxa"/>
          </w:tcPr>
          <w:p w:rsidR="002A79CF" w:rsidRPr="0066088F" w:rsidRDefault="002A79CF" w:rsidP="002A79CF">
            <w:pPr>
              <w:jc w:val="center"/>
            </w:pPr>
          </w:p>
        </w:tc>
      </w:tr>
      <w:tr w:rsidR="007A3525" w:rsidTr="00D40458">
        <w:tc>
          <w:tcPr>
            <w:tcW w:w="3114" w:type="dxa"/>
          </w:tcPr>
          <w:p w:rsidR="007A3525" w:rsidRPr="009557F3" w:rsidRDefault="007A3525" w:rsidP="005E6112">
            <w:pPr>
              <w:pStyle w:val="ConsPlusNormal"/>
              <w:jc w:val="center"/>
              <w:rPr>
                <w:rFonts w:ascii="Times New Roman" w:hAnsi="Times New Roman" w:cs="Times New Roman"/>
                <w:sz w:val="24"/>
                <w:szCs w:val="24"/>
              </w:rPr>
            </w:pPr>
            <w:r w:rsidRPr="009557F3">
              <w:rPr>
                <w:rFonts w:ascii="Times New Roman" w:hAnsi="Times New Roman" w:cs="Times New Roman"/>
                <w:sz w:val="24"/>
                <w:szCs w:val="24"/>
              </w:rPr>
              <w:t>Дома социального обслуживания (3.2.1)</w:t>
            </w:r>
          </w:p>
        </w:tc>
        <w:tc>
          <w:tcPr>
            <w:tcW w:w="7654" w:type="dxa"/>
          </w:tcPr>
          <w:p w:rsidR="007A3525" w:rsidRPr="009557F3" w:rsidRDefault="007A3525" w:rsidP="004130A0">
            <w:pPr>
              <w:pStyle w:val="ConsPlusNormal"/>
              <w:jc w:val="both"/>
              <w:rPr>
                <w:rFonts w:ascii="Times New Roman" w:hAnsi="Times New Roman" w:cs="Times New Roman"/>
                <w:sz w:val="24"/>
                <w:szCs w:val="24"/>
              </w:rPr>
            </w:pPr>
            <w:r w:rsidRPr="009557F3">
              <w:rPr>
                <w:rFonts w:ascii="Times New Roman" w:hAnsi="Times New Roman" w:cs="Times New Roman"/>
                <w:sz w:val="24"/>
                <w:szCs w:val="24"/>
              </w:rPr>
              <w:t>Размещение зданий, предназначенных для размещения домов престарелых, домов ребенка, детских домов, пунктов ночлега для бездомных граждан;</w:t>
            </w:r>
          </w:p>
          <w:p w:rsidR="007A3525" w:rsidRPr="009557F3" w:rsidRDefault="007A3525" w:rsidP="004130A0">
            <w:pPr>
              <w:pStyle w:val="ConsPlusNormal"/>
              <w:jc w:val="both"/>
              <w:rPr>
                <w:rFonts w:ascii="Times New Roman" w:hAnsi="Times New Roman" w:cs="Times New Roman"/>
                <w:sz w:val="24"/>
                <w:szCs w:val="24"/>
              </w:rPr>
            </w:pPr>
            <w:r w:rsidRPr="009557F3">
              <w:rPr>
                <w:rFonts w:ascii="Times New Roman" w:hAnsi="Times New Roman" w:cs="Times New Roman"/>
                <w:sz w:val="24"/>
                <w:szCs w:val="24"/>
              </w:rPr>
              <w:t>размещение объектов капитального строительства для временного размещения вынужденных переселенцев, лиц, признанных беженцами</w:t>
            </w:r>
          </w:p>
        </w:tc>
        <w:tc>
          <w:tcPr>
            <w:tcW w:w="3828" w:type="dxa"/>
          </w:tcPr>
          <w:p w:rsidR="007A3525" w:rsidRPr="0066088F" w:rsidRDefault="007A3525" w:rsidP="002A79CF">
            <w:pPr>
              <w:jc w:val="center"/>
            </w:pPr>
          </w:p>
        </w:tc>
      </w:tr>
      <w:tr w:rsidR="007A3525" w:rsidTr="00D40458">
        <w:tc>
          <w:tcPr>
            <w:tcW w:w="3114" w:type="dxa"/>
          </w:tcPr>
          <w:p w:rsidR="007A3525" w:rsidRPr="009557F3" w:rsidRDefault="007A3525" w:rsidP="005E6112">
            <w:pPr>
              <w:pStyle w:val="ConsPlusNormal"/>
              <w:jc w:val="center"/>
              <w:rPr>
                <w:rFonts w:ascii="Times New Roman" w:hAnsi="Times New Roman" w:cs="Times New Roman"/>
                <w:sz w:val="24"/>
                <w:szCs w:val="24"/>
              </w:rPr>
            </w:pPr>
            <w:r w:rsidRPr="009557F3">
              <w:rPr>
                <w:rFonts w:ascii="Times New Roman" w:hAnsi="Times New Roman" w:cs="Times New Roman"/>
                <w:sz w:val="24"/>
                <w:szCs w:val="24"/>
              </w:rPr>
              <w:t>Оказание социальной помощи населению</w:t>
            </w:r>
            <w:r w:rsidR="009557F3" w:rsidRPr="009557F3">
              <w:rPr>
                <w:rFonts w:ascii="Times New Roman" w:hAnsi="Times New Roman" w:cs="Times New Roman"/>
                <w:sz w:val="24"/>
                <w:szCs w:val="24"/>
              </w:rPr>
              <w:t xml:space="preserve"> (</w:t>
            </w:r>
            <w:r w:rsidRPr="009557F3">
              <w:rPr>
                <w:rFonts w:ascii="Times New Roman" w:hAnsi="Times New Roman" w:cs="Times New Roman"/>
                <w:sz w:val="24"/>
                <w:szCs w:val="24"/>
              </w:rPr>
              <w:t>3.2.2</w:t>
            </w:r>
            <w:r w:rsidR="009557F3" w:rsidRPr="009557F3">
              <w:rPr>
                <w:rFonts w:ascii="Times New Roman" w:hAnsi="Times New Roman" w:cs="Times New Roman"/>
                <w:sz w:val="24"/>
                <w:szCs w:val="24"/>
              </w:rPr>
              <w:t>)</w:t>
            </w:r>
          </w:p>
        </w:tc>
        <w:tc>
          <w:tcPr>
            <w:tcW w:w="7654" w:type="dxa"/>
          </w:tcPr>
          <w:p w:rsidR="007A3525" w:rsidRPr="009557F3" w:rsidRDefault="007A3525" w:rsidP="00E26FEC">
            <w:pPr>
              <w:pStyle w:val="ConsPlusNormal"/>
              <w:jc w:val="both"/>
              <w:rPr>
                <w:rFonts w:ascii="Times New Roman" w:hAnsi="Times New Roman" w:cs="Times New Roman"/>
                <w:sz w:val="24"/>
                <w:szCs w:val="24"/>
              </w:rPr>
            </w:pPr>
            <w:r w:rsidRPr="009557F3">
              <w:rPr>
                <w:rFonts w:ascii="Times New Roman" w:hAnsi="Times New Roman" w:cs="Times New Roman"/>
                <w:sz w:val="24"/>
                <w:szCs w:val="24"/>
              </w:rP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w:t>
            </w:r>
            <w:r w:rsidRPr="009557F3">
              <w:rPr>
                <w:rFonts w:ascii="Times New Roman" w:hAnsi="Times New Roman" w:cs="Times New Roman"/>
                <w:sz w:val="24"/>
                <w:szCs w:val="24"/>
              </w:rPr>
              <w:lastRenderedPageBreak/>
              <w:t>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7A3525" w:rsidRPr="009557F3" w:rsidRDefault="007A3525" w:rsidP="00E26FEC">
            <w:pPr>
              <w:pStyle w:val="ConsPlusNormal"/>
              <w:jc w:val="both"/>
              <w:rPr>
                <w:rFonts w:ascii="Times New Roman" w:hAnsi="Times New Roman" w:cs="Times New Roman"/>
                <w:sz w:val="24"/>
                <w:szCs w:val="24"/>
              </w:rPr>
            </w:pPr>
            <w:r w:rsidRPr="009557F3">
              <w:rPr>
                <w:rFonts w:ascii="Times New Roman" w:hAnsi="Times New Roman" w:cs="Times New Roman"/>
                <w:sz w:val="24"/>
                <w:szCs w:val="24"/>
              </w:rPr>
              <w:t>некоммерческих фондов, благотворительных организаций, клубов по интересам</w:t>
            </w:r>
          </w:p>
        </w:tc>
        <w:tc>
          <w:tcPr>
            <w:tcW w:w="3828" w:type="dxa"/>
          </w:tcPr>
          <w:p w:rsidR="007A3525" w:rsidRPr="0066088F" w:rsidRDefault="007A3525" w:rsidP="002A79CF">
            <w:pPr>
              <w:jc w:val="center"/>
            </w:pPr>
          </w:p>
        </w:tc>
      </w:tr>
      <w:tr w:rsidR="009557F3" w:rsidTr="00D40458">
        <w:tc>
          <w:tcPr>
            <w:tcW w:w="3114" w:type="dxa"/>
          </w:tcPr>
          <w:p w:rsidR="009557F3" w:rsidRPr="009557F3" w:rsidRDefault="009557F3" w:rsidP="005E6112">
            <w:pPr>
              <w:pStyle w:val="ConsPlusNormal"/>
              <w:jc w:val="center"/>
              <w:rPr>
                <w:rFonts w:ascii="Times New Roman" w:hAnsi="Times New Roman" w:cs="Times New Roman"/>
                <w:sz w:val="24"/>
                <w:szCs w:val="24"/>
              </w:rPr>
            </w:pPr>
            <w:r w:rsidRPr="009557F3">
              <w:rPr>
                <w:rFonts w:ascii="Times New Roman" w:hAnsi="Times New Roman" w:cs="Times New Roman"/>
                <w:sz w:val="24"/>
                <w:szCs w:val="24"/>
              </w:rPr>
              <w:lastRenderedPageBreak/>
              <w:t>Оказание услуг связи (3.2.3)</w:t>
            </w:r>
          </w:p>
        </w:tc>
        <w:tc>
          <w:tcPr>
            <w:tcW w:w="7654" w:type="dxa"/>
          </w:tcPr>
          <w:p w:rsidR="009557F3" w:rsidRPr="009557F3" w:rsidRDefault="009557F3" w:rsidP="00E26FEC">
            <w:pPr>
              <w:pStyle w:val="ConsPlusNormal"/>
              <w:jc w:val="both"/>
              <w:rPr>
                <w:rFonts w:ascii="Times New Roman" w:hAnsi="Times New Roman" w:cs="Times New Roman"/>
                <w:sz w:val="24"/>
                <w:szCs w:val="24"/>
              </w:rPr>
            </w:pPr>
            <w:r w:rsidRPr="009557F3">
              <w:rPr>
                <w:rFonts w:ascii="Times New Roman" w:hAnsi="Times New Roman" w:cs="Times New Roman"/>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3828" w:type="dxa"/>
          </w:tcPr>
          <w:p w:rsidR="009557F3" w:rsidRPr="0066088F" w:rsidRDefault="009557F3" w:rsidP="002A79CF">
            <w:pPr>
              <w:jc w:val="center"/>
            </w:pPr>
          </w:p>
        </w:tc>
      </w:tr>
      <w:tr w:rsidR="009557F3" w:rsidTr="00D40458">
        <w:tc>
          <w:tcPr>
            <w:tcW w:w="3114" w:type="dxa"/>
          </w:tcPr>
          <w:p w:rsidR="009557F3" w:rsidRPr="009557F3" w:rsidRDefault="009557F3" w:rsidP="005E6112">
            <w:pPr>
              <w:pStyle w:val="ConsPlusNormal"/>
              <w:jc w:val="center"/>
              <w:rPr>
                <w:rFonts w:ascii="Times New Roman" w:hAnsi="Times New Roman" w:cs="Times New Roman"/>
                <w:sz w:val="24"/>
                <w:szCs w:val="24"/>
              </w:rPr>
            </w:pPr>
            <w:r w:rsidRPr="009557F3">
              <w:rPr>
                <w:rFonts w:ascii="Times New Roman" w:hAnsi="Times New Roman" w:cs="Times New Roman"/>
                <w:sz w:val="24"/>
                <w:szCs w:val="24"/>
              </w:rPr>
              <w:t>Общежития (3.2.4)</w:t>
            </w:r>
          </w:p>
        </w:tc>
        <w:tc>
          <w:tcPr>
            <w:tcW w:w="7654" w:type="dxa"/>
          </w:tcPr>
          <w:p w:rsidR="009557F3" w:rsidRPr="009557F3" w:rsidRDefault="009557F3" w:rsidP="00E26FEC">
            <w:pPr>
              <w:pStyle w:val="ConsPlusNormal"/>
              <w:jc w:val="both"/>
              <w:rPr>
                <w:rFonts w:ascii="Times New Roman" w:hAnsi="Times New Roman" w:cs="Times New Roman"/>
                <w:sz w:val="24"/>
                <w:szCs w:val="24"/>
              </w:rPr>
            </w:pPr>
            <w:r w:rsidRPr="009557F3">
              <w:rPr>
                <w:rFonts w:ascii="Times New Roman" w:hAnsi="Times New Roman" w:cs="Times New Roman"/>
                <w:sz w:val="24"/>
                <w:szCs w:val="24"/>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P317">
              <w:r w:rsidRPr="009557F3">
                <w:rPr>
                  <w:rFonts w:ascii="Times New Roman" w:hAnsi="Times New Roman" w:cs="Times New Roman"/>
                  <w:color w:val="0000FF"/>
                  <w:sz w:val="24"/>
                  <w:szCs w:val="24"/>
                </w:rPr>
                <w:t>кодом 4.7</w:t>
              </w:r>
            </w:hyperlink>
          </w:p>
        </w:tc>
        <w:tc>
          <w:tcPr>
            <w:tcW w:w="3828" w:type="dxa"/>
          </w:tcPr>
          <w:p w:rsidR="009557F3" w:rsidRPr="0066088F" w:rsidRDefault="009557F3" w:rsidP="002A79CF">
            <w:pPr>
              <w:jc w:val="center"/>
            </w:pPr>
          </w:p>
        </w:tc>
      </w:tr>
      <w:tr w:rsidR="002A79CF" w:rsidTr="00D40458">
        <w:tc>
          <w:tcPr>
            <w:tcW w:w="3114" w:type="dxa"/>
          </w:tcPr>
          <w:p w:rsidR="002A79CF" w:rsidRPr="009557F3" w:rsidRDefault="002A79CF" w:rsidP="002A79CF">
            <w:pPr>
              <w:jc w:val="center"/>
            </w:pPr>
            <w:r w:rsidRPr="009557F3">
              <w:rPr>
                <w:shd w:val="clear" w:color="auto" w:fill="FFFFFF"/>
              </w:rPr>
              <w:t>Здравоохранение (3.4)</w:t>
            </w:r>
          </w:p>
        </w:tc>
        <w:tc>
          <w:tcPr>
            <w:tcW w:w="7654" w:type="dxa"/>
          </w:tcPr>
          <w:p w:rsidR="002A79CF" w:rsidRPr="009557F3" w:rsidRDefault="009557F3" w:rsidP="002A79CF">
            <w:pPr>
              <w:pStyle w:val="ConsPlusNormal"/>
              <w:widowControl/>
              <w:jc w:val="both"/>
              <w:rPr>
                <w:rFonts w:ascii="Times New Roman" w:hAnsi="Times New Roman" w:cs="Times New Roman"/>
                <w:sz w:val="24"/>
                <w:szCs w:val="24"/>
              </w:rPr>
            </w:pPr>
            <w:r w:rsidRPr="009557F3">
              <w:rPr>
                <w:rFonts w:ascii="Times New Roman" w:hAnsi="Times New Roman" w:cs="Times New Roman"/>
                <w:sz w:val="24"/>
                <w:szCs w:val="24"/>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221">
              <w:r w:rsidRPr="009557F3">
                <w:rPr>
                  <w:rFonts w:ascii="Times New Roman" w:hAnsi="Times New Roman" w:cs="Times New Roman"/>
                  <w:color w:val="0000FF"/>
                  <w:sz w:val="24"/>
                  <w:szCs w:val="24"/>
                </w:rPr>
                <w:t>кодами 3.4.1</w:t>
              </w:r>
            </w:hyperlink>
            <w:r w:rsidRPr="009557F3">
              <w:rPr>
                <w:rFonts w:ascii="Times New Roman" w:hAnsi="Times New Roman" w:cs="Times New Roman"/>
                <w:sz w:val="24"/>
                <w:szCs w:val="24"/>
              </w:rPr>
              <w:t xml:space="preserve"> - </w:t>
            </w:r>
            <w:hyperlink w:anchor="P226">
              <w:r w:rsidRPr="009557F3">
                <w:rPr>
                  <w:rFonts w:ascii="Times New Roman" w:hAnsi="Times New Roman" w:cs="Times New Roman"/>
                  <w:color w:val="0000FF"/>
                  <w:sz w:val="24"/>
                  <w:szCs w:val="24"/>
                </w:rPr>
                <w:t>3.4.2</w:t>
              </w:r>
            </w:hyperlink>
          </w:p>
        </w:tc>
        <w:tc>
          <w:tcPr>
            <w:tcW w:w="3828" w:type="dxa"/>
          </w:tcPr>
          <w:p w:rsidR="002A79CF" w:rsidRPr="0066088F" w:rsidRDefault="002A79CF" w:rsidP="002A79CF">
            <w:pPr>
              <w:jc w:val="center"/>
            </w:pPr>
          </w:p>
        </w:tc>
      </w:tr>
      <w:tr w:rsidR="009557F3" w:rsidTr="00D40458">
        <w:tc>
          <w:tcPr>
            <w:tcW w:w="3114" w:type="dxa"/>
          </w:tcPr>
          <w:p w:rsidR="009557F3" w:rsidRPr="009557F3" w:rsidRDefault="009557F3" w:rsidP="005E6112">
            <w:pPr>
              <w:pStyle w:val="ConsPlusNormal"/>
              <w:jc w:val="center"/>
              <w:rPr>
                <w:rFonts w:ascii="Times New Roman" w:hAnsi="Times New Roman" w:cs="Times New Roman"/>
                <w:sz w:val="24"/>
                <w:szCs w:val="24"/>
              </w:rPr>
            </w:pPr>
            <w:r w:rsidRPr="009557F3">
              <w:rPr>
                <w:rFonts w:ascii="Times New Roman" w:hAnsi="Times New Roman" w:cs="Times New Roman"/>
                <w:sz w:val="24"/>
                <w:szCs w:val="24"/>
              </w:rPr>
              <w:t>Амбулаторно-поликлиническое обслуживание</w:t>
            </w:r>
            <w:r>
              <w:rPr>
                <w:rFonts w:ascii="Times New Roman" w:hAnsi="Times New Roman" w:cs="Times New Roman"/>
                <w:sz w:val="24"/>
                <w:szCs w:val="24"/>
              </w:rPr>
              <w:t xml:space="preserve"> (</w:t>
            </w:r>
            <w:r w:rsidRPr="009557F3">
              <w:rPr>
                <w:rFonts w:ascii="Times New Roman" w:hAnsi="Times New Roman" w:cs="Times New Roman"/>
                <w:sz w:val="24"/>
                <w:szCs w:val="24"/>
              </w:rPr>
              <w:t>3.4.1</w:t>
            </w:r>
            <w:r>
              <w:rPr>
                <w:rFonts w:ascii="Times New Roman" w:hAnsi="Times New Roman" w:cs="Times New Roman"/>
                <w:sz w:val="24"/>
                <w:szCs w:val="24"/>
              </w:rPr>
              <w:t>)</w:t>
            </w:r>
          </w:p>
        </w:tc>
        <w:tc>
          <w:tcPr>
            <w:tcW w:w="7654" w:type="dxa"/>
          </w:tcPr>
          <w:p w:rsidR="009557F3" w:rsidRPr="009557F3" w:rsidRDefault="009557F3" w:rsidP="00E26FEC">
            <w:pPr>
              <w:pStyle w:val="ConsPlusNormal"/>
              <w:jc w:val="both"/>
              <w:rPr>
                <w:rFonts w:ascii="Times New Roman" w:hAnsi="Times New Roman" w:cs="Times New Roman"/>
                <w:sz w:val="24"/>
                <w:szCs w:val="24"/>
              </w:rPr>
            </w:pPr>
            <w:r w:rsidRPr="009557F3">
              <w:rPr>
                <w:rFonts w:ascii="Times New Roman" w:hAnsi="Times New Roman" w:cs="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3828" w:type="dxa"/>
          </w:tcPr>
          <w:p w:rsidR="009557F3" w:rsidRPr="0066088F" w:rsidRDefault="009557F3" w:rsidP="002A79CF">
            <w:pPr>
              <w:jc w:val="center"/>
            </w:pPr>
          </w:p>
        </w:tc>
      </w:tr>
      <w:tr w:rsidR="009557F3" w:rsidTr="00D40458">
        <w:tc>
          <w:tcPr>
            <w:tcW w:w="3114" w:type="dxa"/>
          </w:tcPr>
          <w:p w:rsidR="009557F3" w:rsidRPr="009557F3" w:rsidRDefault="009557F3" w:rsidP="005E6112">
            <w:pPr>
              <w:pStyle w:val="ConsPlusNormal"/>
              <w:jc w:val="center"/>
              <w:rPr>
                <w:rFonts w:ascii="Times New Roman" w:hAnsi="Times New Roman" w:cs="Times New Roman"/>
                <w:sz w:val="24"/>
                <w:szCs w:val="24"/>
              </w:rPr>
            </w:pPr>
            <w:r w:rsidRPr="009557F3">
              <w:rPr>
                <w:rFonts w:ascii="Times New Roman" w:hAnsi="Times New Roman" w:cs="Times New Roman"/>
                <w:sz w:val="24"/>
                <w:szCs w:val="24"/>
              </w:rPr>
              <w:t>Стационарное медицинское обслуживание</w:t>
            </w:r>
            <w:r>
              <w:rPr>
                <w:rFonts w:ascii="Times New Roman" w:hAnsi="Times New Roman" w:cs="Times New Roman"/>
                <w:sz w:val="24"/>
                <w:szCs w:val="24"/>
              </w:rPr>
              <w:t xml:space="preserve"> (</w:t>
            </w:r>
            <w:r w:rsidRPr="009557F3">
              <w:rPr>
                <w:rFonts w:ascii="Times New Roman" w:hAnsi="Times New Roman" w:cs="Times New Roman"/>
                <w:sz w:val="24"/>
                <w:szCs w:val="24"/>
              </w:rPr>
              <w:t>3.4.2</w:t>
            </w:r>
            <w:r>
              <w:rPr>
                <w:rFonts w:ascii="Times New Roman" w:hAnsi="Times New Roman" w:cs="Times New Roman"/>
                <w:sz w:val="24"/>
                <w:szCs w:val="24"/>
              </w:rPr>
              <w:t>)</w:t>
            </w:r>
          </w:p>
        </w:tc>
        <w:tc>
          <w:tcPr>
            <w:tcW w:w="7654" w:type="dxa"/>
          </w:tcPr>
          <w:p w:rsidR="009557F3" w:rsidRPr="009557F3" w:rsidRDefault="009557F3" w:rsidP="00E26FEC">
            <w:pPr>
              <w:pStyle w:val="ConsPlusNormal"/>
              <w:jc w:val="both"/>
              <w:rPr>
                <w:rFonts w:ascii="Times New Roman" w:hAnsi="Times New Roman" w:cs="Times New Roman"/>
                <w:sz w:val="24"/>
                <w:szCs w:val="24"/>
              </w:rPr>
            </w:pPr>
            <w:r w:rsidRPr="009557F3">
              <w:rPr>
                <w:rFonts w:ascii="Times New Roman" w:hAnsi="Times New Roman" w:cs="Times New Roman"/>
                <w:sz w:val="24"/>
                <w:szCs w:val="24"/>
              </w:rPr>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w:t>
            </w:r>
            <w:r w:rsidRPr="009557F3">
              <w:rPr>
                <w:rFonts w:ascii="Times New Roman" w:hAnsi="Times New Roman" w:cs="Times New Roman"/>
                <w:sz w:val="24"/>
                <w:szCs w:val="24"/>
              </w:rPr>
              <w:lastRenderedPageBreak/>
              <w:t>лечению в стационаре);</w:t>
            </w:r>
            <w:r w:rsidR="00E26FEC">
              <w:rPr>
                <w:rFonts w:ascii="Times New Roman" w:hAnsi="Times New Roman" w:cs="Times New Roman"/>
                <w:sz w:val="24"/>
                <w:szCs w:val="24"/>
              </w:rPr>
              <w:t xml:space="preserve"> </w:t>
            </w:r>
            <w:r w:rsidRPr="009557F3">
              <w:rPr>
                <w:rFonts w:ascii="Times New Roman" w:hAnsi="Times New Roman" w:cs="Times New Roman"/>
                <w:sz w:val="24"/>
                <w:szCs w:val="24"/>
              </w:rPr>
              <w:t>размещение станций скорой помощи;</w:t>
            </w:r>
          </w:p>
          <w:p w:rsidR="009557F3" w:rsidRPr="009557F3" w:rsidRDefault="009557F3" w:rsidP="00E26FEC">
            <w:pPr>
              <w:pStyle w:val="ConsPlusNormal"/>
              <w:jc w:val="both"/>
              <w:rPr>
                <w:rFonts w:ascii="Times New Roman" w:hAnsi="Times New Roman" w:cs="Times New Roman"/>
                <w:sz w:val="24"/>
                <w:szCs w:val="24"/>
              </w:rPr>
            </w:pPr>
            <w:r w:rsidRPr="009557F3">
              <w:rPr>
                <w:rFonts w:ascii="Times New Roman" w:hAnsi="Times New Roman" w:cs="Times New Roman"/>
                <w:sz w:val="24"/>
                <w:szCs w:val="24"/>
              </w:rPr>
              <w:t>размещение площадок санитарной авиации</w:t>
            </w:r>
          </w:p>
        </w:tc>
        <w:tc>
          <w:tcPr>
            <w:tcW w:w="3828" w:type="dxa"/>
          </w:tcPr>
          <w:p w:rsidR="009557F3" w:rsidRPr="0066088F" w:rsidRDefault="009557F3" w:rsidP="002A79CF">
            <w:pPr>
              <w:jc w:val="center"/>
            </w:pPr>
          </w:p>
        </w:tc>
      </w:tr>
      <w:tr w:rsidR="002A79CF" w:rsidTr="00D40458">
        <w:tc>
          <w:tcPr>
            <w:tcW w:w="3114" w:type="dxa"/>
          </w:tcPr>
          <w:p w:rsidR="002A79CF" w:rsidRPr="0066088F" w:rsidRDefault="002A79CF" w:rsidP="002A79CF">
            <w:pPr>
              <w:jc w:val="center"/>
            </w:pPr>
            <w:r w:rsidRPr="0066088F">
              <w:rPr>
                <w:shd w:val="clear" w:color="auto" w:fill="FFFFFF"/>
              </w:rPr>
              <w:lastRenderedPageBreak/>
              <w:t>Приюты для животных</w:t>
            </w:r>
            <w:r>
              <w:rPr>
                <w:shd w:val="clear" w:color="auto" w:fill="FFFFFF"/>
              </w:rPr>
              <w:t xml:space="preserve"> (3.10.2)</w:t>
            </w:r>
          </w:p>
        </w:tc>
        <w:tc>
          <w:tcPr>
            <w:tcW w:w="7654" w:type="dxa"/>
          </w:tcPr>
          <w:p w:rsidR="009557F3" w:rsidRPr="009557F3" w:rsidRDefault="009557F3" w:rsidP="00E26FEC">
            <w:pPr>
              <w:pStyle w:val="ConsPlusNormal"/>
              <w:jc w:val="both"/>
              <w:rPr>
                <w:rFonts w:ascii="Times New Roman" w:hAnsi="Times New Roman" w:cs="Times New Roman"/>
                <w:sz w:val="24"/>
                <w:szCs w:val="24"/>
              </w:rPr>
            </w:pPr>
            <w:r w:rsidRPr="009557F3">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в стационаре;</w:t>
            </w:r>
          </w:p>
          <w:p w:rsidR="009557F3" w:rsidRPr="009557F3" w:rsidRDefault="009557F3" w:rsidP="00E26FEC">
            <w:pPr>
              <w:pStyle w:val="ConsPlusNormal"/>
              <w:jc w:val="both"/>
              <w:rPr>
                <w:rFonts w:ascii="Times New Roman" w:hAnsi="Times New Roman" w:cs="Times New Roman"/>
                <w:sz w:val="24"/>
                <w:szCs w:val="24"/>
              </w:rPr>
            </w:pPr>
            <w:r w:rsidRPr="009557F3">
              <w:rPr>
                <w:rFonts w:ascii="Times New Roman" w:hAnsi="Times New Roman" w:cs="Times New Roman"/>
                <w:sz w:val="24"/>
                <w:szCs w:val="24"/>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2A79CF" w:rsidRPr="0066088F" w:rsidRDefault="009557F3" w:rsidP="00E26FEC">
            <w:pPr>
              <w:pStyle w:val="s1"/>
              <w:shd w:val="clear" w:color="auto" w:fill="FFFFFF"/>
              <w:spacing w:before="75" w:beforeAutospacing="0" w:after="75" w:afterAutospacing="0"/>
              <w:ind w:left="75" w:right="75"/>
              <w:jc w:val="both"/>
            </w:pPr>
            <w:r w:rsidRPr="009557F3">
              <w:t>размещение объектов капитального строительства, предназначенных для организации гостиниц для животных</w:t>
            </w:r>
          </w:p>
        </w:tc>
        <w:tc>
          <w:tcPr>
            <w:tcW w:w="3828" w:type="dxa"/>
          </w:tcPr>
          <w:p w:rsidR="002A79CF" w:rsidRPr="0066088F" w:rsidRDefault="002A79CF" w:rsidP="002A79CF">
            <w:pPr>
              <w:jc w:val="center"/>
            </w:pPr>
          </w:p>
        </w:tc>
      </w:tr>
      <w:tr w:rsidR="002A79CF" w:rsidTr="00D40458">
        <w:tc>
          <w:tcPr>
            <w:tcW w:w="3114" w:type="dxa"/>
          </w:tcPr>
          <w:p w:rsidR="002A79CF" w:rsidRPr="0066088F" w:rsidRDefault="009557F3" w:rsidP="002A79CF">
            <w:pPr>
              <w:jc w:val="center"/>
            </w:pPr>
            <w:r>
              <w:t>Объекты дорожного сервиса</w:t>
            </w:r>
            <w:r w:rsidR="002A79CF">
              <w:t xml:space="preserve"> (4.9.1)</w:t>
            </w:r>
          </w:p>
        </w:tc>
        <w:tc>
          <w:tcPr>
            <w:tcW w:w="7654" w:type="dxa"/>
          </w:tcPr>
          <w:p w:rsidR="002A79CF" w:rsidRPr="009557F3" w:rsidRDefault="002A79CF" w:rsidP="00E26FEC">
            <w:pPr>
              <w:autoSpaceDE w:val="0"/>
              <w:autoSpaceDN w:val="0"/>
              <w:adjustRightInd w:val="0"/>
              <w:jc w:val="both"/>
            </w:pPr>
            <w:r w:rsidRPr="0066088F">
              <w:t xml:space="preserve"> </w:t>
            </w:r>
            <w:r w:rsidR="009557F3">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339">
              <w:r w:rsidR="009557F3">
                <w:rPr>
                  <w:color w:val="0000FF"/>
                </w:rPr>
                <w:t>кодами 4.9.1.1</w:t>
              </w:r>
            </w:hyperlink>
            <w:r w:rsidR="009557F3">
              <w:t xml:space="preserve"> - </w:t>
            </w:r>
            <w:hyperlink w:anchor="P348">
              <w:r w:rsidR="009557F3">
                <w:rPr>
                  <w:color w:val="0000FF"/>
                </w:rPr>
                <w:t>4.9.1.4</w:t>
              </w:r>
            </w:hyperlink>
          </w:p>
        </w:tc>
        <w:tc>
          <w:tcPr>
            <w:tcW w:w="3828" w:type="dxa"/>
          </w:tcPr>
          <w:p w:rsidR="002A79CF" w:rsidRPr="0066088F" w:rsidRDefault="002A79CF" w:rsidP="002A79CF">
            <w:pPr>
              <w:jc w:val="center"/>
            </w:pPr>
          </w:p>
        </w:tc>
      </w:tr>
      <w:tr w:rsidR="007B44FF" w:rsidTr="00D40458">
        <w:tc>
          <w:tcPr>
            <w:tcW w:w="3114" w:type="dxa"/>
          </w:tcPr>
          <w:p w:rsidR="007B44FF" w:rsidRPr="007B44FF" w:rsidRDefault="007B44FF" w:rsidP="005E6112">
            <w:pPr>
              <w:pStyle w:val="ConsPlusNormal"/>
              <w:jc w:val="center"/>
              <w:rPr>
                <w:rFonts w:ascii="Times New Roman" w:hAnsi="Times New Roman" w:cs="Times New Roman"/>
                <w:sz w:val="24"/>
                <w:szCs w:val="24"/>
              </w:rPr>
            </w:pPr>
            <w:r w:rsidRPr="007B44FF">
              <w:rPr>
                <w:rFonts w:ascii="Times New Roman" w:hAnsi="Times New Roman" w:cs="Times New Roman"/>
                <w:sz w:val="24"/>
                <w:szCs w:val="24"/>
              </w:rPr>
              <w:t>Заправка транспортных средств (4.9.1.1)</w:t>
            </w:r>
          </w:p>
        </w:tc>
        <w:tc>
          <w:tcPr>
            <w:tcW w:w="7654" w:type="dxa"/>
          </w:tcPr>
          <w:p w:rsidR="007B44FF" w:rsidRPr="007B44FF" w:rsidRDefault="007B44FF" w:rsidP="00E26FEC">
            <w:pPr>
              <w:pStyle w:val="ConsPlusNormal"/>
              <w:jc w:val="both"/>
              <w:rPr>
                <w:rFonts w:ascii="Times New Roman" w:hAnsi="Times New Roman" w:cs="Times New Roman"/>
                <w:sz w:val="24"/>
                <w:szCs w:val="24"/>
              </w:rPr>
            </w:pPr>
            <w:r w:rsidRPr="007B44FF">
              <w:rPr>
                <w:rFonts w:ascii="Times New Roman" w:hAnsi="Times New Roman" w:cs="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3828" w:type="dxa"/>
          </w:tcPr>
          <w:p w:rsidR="007B44FF" w:rsidRPr="0066088F" w:rsidRDefault="007B44FF" w:rsidP="002A79CF">
            <w:pPr>
              <w:jc w:val="center"/>
            </w:pPr>
          </w:p>
        </w:tc>
      </w:tr>
      <w:tr w:rsidR="007B44FF" w:rsidTr="00D40458">
        <w:tc>
          <w:tcPr>
            <w:tcW w:w="3114" w:type="dxa"/>
          </w:tcPr>
          <w:p w:rsidR="007B44FF" w:rsidRPr="007B44FF" w:rsidRDefault="007B44FF" w:rsidP="005E6112">
            <w:pPr>
              <w:pStyle w:val="ConsPlusNormal"/>
              <w:jc w:val="center"/>
              <w:rPr>
                <w:rFonts w:ascii="Times New Roman" w:hAnsi="Times New Roman" w:cs="Times New Roman"/>
                <w:sz w:val="24"/>
                <w:szCs w:val="24"/>
              </w:rPr>
            </w:pPr>
            <w:r w:rsidRPr="007B44FF">
              <w:rPr>
                <w:rFonts w:ascii="Times New Roman" w:hAnsi="Times New Roman" w:cs="Times New Roman"/>
                <w:sz w:val="24"/>
                <w:szCs w:val="24"/>
              </w:rPr>
              <w:t>Обеспечение дорожного отдыха (4.9.1.2)</w:t>
            </w:r>
          </w:p>
        </w:tc>
        <w:tc>
          <w:tcPr>
            <w:tcW w:w="7654" w:type="dxa"/>
          </w:tcPr>
          <w:p w:rsidR="007B44FF" w:rsidRPr="007B44FF" w:rsidRDefault="007B44FF" w:rsidP="00E26FEC">
            <w:pPr>
              <w:pStyle w:val="ConsPlusNormal"/>
              <w:jc w:val="both"/>
              <w:rPr>
                <w:rFonts w:ascii="Times New Roman" w:hAnsi="Times New Roman" w:cs="Times New Roman"/>
                <w:sz w:val="24"/>
                <w:szCs w:val="24"/>
              </w:rPr>
            </w:pPr>
            <w:r w:rsidRPr="007B44FF">
              <w:rPr>
                <w:rFonts w:ascii="Times New Roman" w:hAnsi="Times New Roman" w:cs="Times New Roman"/>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3828" w:type="dxa"/>
          </w:tcPr>
          <w:p w:rsidR="007B44FF" w:rsidRPr="0066088F" w:rsidRDefault="007B44FF" w:rsidP="002A79CF">
            <w:pPr>
              <w:jc w:val="center"/>
            </w:pPr>
          </w:p>
        </w:tc>
      </w:tr>
      <w:tr w:rsidR="007B44FF" w:rsidTr="00D40458">
        <w:tc>
          <w:tcPr>
            <w:tcW w:w="3114" w:type="dxa"/>
          </w:tcPr>
          <w:p w:rsidR="007B44FF" w:rsidRPr="007B44FF" w:rsidRDefault="007B44FF" w:rsidP="005E6112">
            <w:pPr>
              <w:pStyle w:val="ConsPlusNormal"/>
              <w:jc w:val="center"/>
              <w:rPr>
                <w:rFonts w:ascii="Times New Roman" w:hAnsi="Times New Roman" w:cs="Times New Roman"/>
                <w:sz w:val="24"/>
                <w:szCs w:val="24"/>
              </w:rPr>
            </w:pPr>
            <w:r w:rsidRPr="007B44FF">
              <w:rPr>
                <w:rFonts w:ascii="Times New Roman" w:hAnsi="Times New Roman" w:cs="Times New Roman"/>
                <w:sz w:val="24"/>
                <w:szCs w:val="24"/>
              </w:rPr>
              <w:t>Автомобильные мойки (4.9.1.3)</w:t>
            </w:r>
          </w:p>
        </w:tc>
        <w:tc>
          <w:tcPr>
            <w:tcW w:w="7654" w:type="dxa"/>
          </w:tcPr>
          <w:p w:rsidR="007B44FF" w:rsidRPr="007B44FF" w:rsidRDefault="007B44FF" w:rsidP="00E26FEC">
            <w:pPr>
              <w:pStyle w:val="ConsPlusNormal"/>
              <w:jc w:val="both"/>
              <w:rPr>
                <w:rFonts w:ascii="Times New Roman" w:hAnsi="Times New Roman" w:cs="Times New Roman"/>
                <w:sz w:val="24"/>
                <w:szCs w:val="24"/>
              </w:rPr>
            </w:pPr>
            <w:r w:rsidRPr="007B44FF">
              <w:rPr>
                <w:rFonts w:ascii="Times New Roman" w:hAnsi="Times New Roman" w:cs="Times New Roman"/>
                <w:sz w:val="24"/>
                <w:szCs w:val="24"/>
              </w:rPr>
              <w:t>Размещение автомобильных моек, а также размещение магазинов сопутствующей торговли</w:t>
            </w:r>
          </w:p>
        </w:tc>
        <w:tc>
          <w:tcPr>
            <w:tcW w:w="3828" w:type="dxa"/>
          </w:tcPr>
          <w:p w:rsidR="007B44FF" w:rsidRPr="0066088F" w:rsidRDefault="007B44FF" w:rsidP="002A79CF">
            <w:pPr>
              <w:jc w:val="center"/>
            </w:pPr>
          </w:p>
        </w:tc>
      </w:tr>
      <w:tr w:rsidR="007B44FF" w:rsidTr="00D40458">
        <w:tc>
          <w:tcPr>
            <w:tcW w:w="3114" w:type="dxa"/>
          </w:tcPr>
          <w:p w:rsidR="007B44FF" w:rsidRPr="007B44FF" w:rsidRDefault="007B44FF" w:rsidP="005E6112">
            <w:pPr>
              <w:pStyle w:val="ConsPlusNormal"/>
              <w:jc w:val="center"/>
              <w:rPr>
                <w:rFonts w:ascii="Times New Roman" w:hAnsi="Times New Roman" w:cs="Times New Roman"/>
                <w:sz w:val="24"/>
                <w:szCs w:val="24"/>
              </w:rPr>
            </w:pPr>
            <w:r w:rsidRPr="007B44FF">
              <w:rPr>
                <w:rFonts w:ascii="Times New Roman" w:hAnsi="Times New Roman" w:cs="Times New Roman"/>
                <w:sz w:val="24"/>
                <w:szCs w:val="24"/>
              </w:rPr>
              <w:t>Ремонт автомобилей (4.9.1.4)</w:t>
            </w:r>
          </w:p>
        </w:tc>
        <w:tc>
          <w:tcPr>
            <w:tcW w:w="7654" w:type="dxa"/>
          </w:tcPr>
          <w:p w:rsidR="007B44FF" w:rsidRPr="007B44FF" w:rsidRDefault="007B44FF" w:rsidP="00E26FEC">
            <w:pPr>
              <w:pStyle w:val="ConsPlusNormal"/>
              <w:jc w:val="both"/>
              <w:rPr>
                <w:rFonts w:ascii="Times New Roman" w:hAnsi="Times New Roman" w:cs="Times New Roman"/>
                <w:sz w:val="24"/>
                <w:szCs w:val="24"/>
              </w:rPr>
            </w:pPr>
            <w:r w:rsidRPr="007B44FF">
              <w:rPr>
                <w:rFonts w:ascii="Times New Roman" w:hAnsi="Times New Roman" w:cs="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3828" w:type="dxa"/>
          </w:tcPr>
          <w:p w:rsidR="007B44FF" w:rsidRPr="0066088F" w:rsidRDefault="007B44FF" w:rsidP="002A79CF">
            <w:pPr>
              <w:jc w:val="center"/>
            </w:pPr>
          </w:p>
        </w:tc>
      </w:tr>
      <w:tr w:rsidR="002A79CF" w:rsidTr="00D40458">
        <w:tc>
          <w:tcPr>
            <w:tcW w:w="3114" w:type="dxa"/>
          </w:tcPr>
          <w:p w:rsidR="002A79CF" w:rsidRPr="0066088F" w:rsidRDefault="002A79CF" w:rsidP="002A79CF">
            <w:pPr>
              <w:jc w:val="center"/>
            </w:pPr>
            <w:r w:rsidRPr="0066088F">
              <w:t>Связь</w:t>
            </w:r>
            <w:r>
              <w:t xml:space="preserve"> (6.8)</w:t>
            </w:r>
          </w:p>
        </w:tc>
        <w:tc>
          <w:tcPr>
            <w:tcW w:w="7654" w:type="dxa"/>
          </w:tcPr>
          <w:p w:rsidR="002A79CF" w:rsidRPr="0066088F" w:rsidRDefault="007B44FF" w:rsidP="002A79CF">
            <w:pPr>
              <w:jc w:val="both"/>
              <w:rPr>
                <w:shd w:val="clear" w:color="auto" w:fill="FFFFFF"/>
              </w:rPr>
            </w:pPr>
            <w:r>
              <w:t xml:space="preserve">Размещение объектов связи, радиовещания, телевидения, включая </w:t>
            </w:r>
            <w:r>
              <w:lastRenderedPageBreak/>
              <w:t xml:space="preserve">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92">
              <w:r>
                <w:rPr>
                  <w:color w:val="0000FF"/>
                </w:rPr>
                <w:t>кодами 3.1.1</w:t>
              </w:r>
            </w:hyperlink>
            <w:r>
              <w:t xml:space="preserve">, </w:t>
            </w:r>
            <w:hyperlink w:anchor="P209">
              <w:r>
                <w:rPr>
                  <w:color w:val="0000FF"/>
                </w:rPr>
                <w:t>3.2.3</w:t>
              </w:r>
            </w:hyperlink>
          </w:p>
        </w:tc>
        <w:tc>
          <w:tcPr>
            <w:tcW w:w="3828" w:type="dxa"/>
          </w:tcPr>
          <w:p w:rsidR="002A79CF" w:rsidRPr="0066088F" w:rsidRDefault="002A79CF" w:rsidP="002A79CF">
            <w:pPr>
              <w:jc w:val="center"/>
            </w:pPr>
          </w:p>
        </w:tc>
      </w:tr>
    </w:tbl>
    <w:p w:rsidR="002A79CF" w:rsidRDefault="002A79CF" w:rsidP="002A79CF">
      <w:pPr>
        <w:autoSpaceDE w:val="0"/>
        <w:autoSpaceDN w:val="0"/>
        <w:adjustRightInd w:val="0"/>
        <w:jc w:val="center"/>
        <w:rPr>
          <w:b/>
          <w:i/>
        </w:rPr>
      </w:pPr>
    </w:p>
    <w:p w:rsidR="002A79CF" w:rsidRDefault="002A79CF" w:rsidP="002A79CF">
      <w:pPr>
        <w:autoSpaceDE w:val="0"/>
        <w:autoSpaceDN w:val="0"/>
        <w:adjustRightInd w:val="0"/>
        <w:jc w:val="center"/>
        <w:rPr>
          <w:b/>
          <w:i/>
        </w:rPr>
      </w:pPr>
      <w:r>
        <w:rPr>
          <w:b/>
          <w:i/>
        </w:rPr>
        <w:t>Вспомогательные виды разрешенного использования</w:t>
      </w:r>
    </w:p>
    <w:tbl>
      <w:tblPr>
        <w:tblStyle w:val="af7"/>
        <w:tblW w:w="14596" w:type="dxa"/>
        <w:tblLook w:val="04A0" w:firstRow="1" w:lastRow="0" w:firstColumn="1" w:lastColumn="0" w:noHBand="0" w:noVBand="1"/>
      </w:tblPr>
      <w:tblGrid>
        <w:gridCol w:w="3114"/>
        <w:gridCol w:w="7654"/>
        <w:gridCol w:w="3828"/>
      </w:tblGrid>
      <w:tr w:rsidR="002A79CF" w:rsidTr="00D40458">
        <w:tc>
          <w:tcPr>
            <w:tcW w:w="3114" w:type="dxa"/>
            <w:vAlign w:val="center"/>
          </w:tcPr>
          <w:p w:rsidR="002A79CF" w:rsidRPr="006C073C" w:rsidRDefault="002A79CF" w:rsidP="00D40458">
            <w:pPr>
              <w:pStyle w:val="af"/>
              <w:spacing w:before="0" w:beforeAutospacing="0" w:after="0" w:afterAutospacing="0"/>
              <w:jc w:val="center"/>
              <w:rPr>
                <w:rFonts w:ascii="Times New Roman" w:hAnsi="Times New Roman" w:cs="Times New Roman"/>
                <w:b/>
              </w:rPr>
            </w:pPr>
            <w:r w:rsidRPr="006C073C">
              <w:rPr>
                <w:rFonts w:ascii="Times New Roman" w:hAnsi="Times New Roman" w:cs="Times New Roman"/>
                <w:b/>
                <w:color w:val="000000"/>
                <w:szCs w:val="22"/>
              </w:rPr>
              <w:t>Наименование вида разрешенного использования земельного участка (код классификатора)</w:t>
            </w:r>
          </w:p>
        </w:tc>
        <w:tc>
          <w:tcPr>
            <w:tcW w:w="7654" w:type="dxa"/>
            <w:vAlign w:val="center"/>
          </w:tcPr>
          <w:p w:rsidR="002A79CF" w:rsidRPr="006C073C" w:rsidRDefault="002A79CF" w:rsidP="00D40458">
            <w:pPr>
              <w:pStyle w:val="af"/>
              <w:spacing w:before="0" w:beforeAutospacing="0" w:after="200" w:afterAutospacing="0"/>
              <w:jc w:val="center"/>
              <w:rPr>
                <w:rFonts w:ascii="Times New Roman" w:hAnsi="Times New Roman" w:cs="Times New Roman"/>
                <w:b/>
              </w:rPr>
            </w:pPr>
            <w:r w:rsidRPr="006C073C">
              <w:rPr>
                <w:rFonts w:ascii="Times New Roman" w:hAnsi="Times New Roman" w:cs="Times New Roman"/>
                <w:b/>
                <w:color w:val="000000"/>
                <w:szCs w:val="22"/>
              </w:rPr>
              <w:t>Описание вида разрешенного использования</w:t>
            </w:r>
          </w:p>
        </w:tc>
        <w:tc>
          <w:tcPr>
            <w:tcW w:w="3828" w:type="dxa"/>
            <w:vAlign w:val="center"/>
          </w:tcPr>
          <w:p w:rsidR="002A79CF" w:rsidRPr="006C073C" w:rsidRDefault="002A79CF" w:rsidP="00D40458">
            <w:pPr>
              <w:pStyle w:val="af"/>
              <w:spacing w:before="0" w:beforeAutospacing="0" w:after="200" w:afterAutospacing="0"/>
              <w:jc w:val="center"/>
              <w:rPr>
                <w:rFonts w:ascii="Times New Roman" w:hAnsi="Times New Roman" w:cs="Times New Roman"/>
                <w:b/>
              </w:rPr>
            </w:pPr>
            <w:r w:rsidRPr="006C073C">
              <w:rPr>
                <w:rFonts w:ascii="Times New Roman" w:hAnsi="Times New Roman" w:cs="Times New Roman"/>
                <w:b/>
                <w:color w:val="000000"/>
                <w:szCs w:val="22"/>
              </w:rPr>
              <w:t>Примечания</w:t>
            </w:r>
          </w:p>
        </w:tc>
      </w:tr>
      <w:tr w:rsidR="002A79CF" w:rsidTr="00D40458">
        <w:tc>
          <w:tcPr>
            <w:tcW w:w="3114" w:type="dxa"/>
          </w:tcPr>
          <w:p w:rsidR="002A79CF" w:rsidRPr="0066088F" w:rsidRDefault="002A79CF" w:rsidP="002A79CF">
            <w:pPr>
              <w:widowControl w:val="0"/>
              <w:jc w:val="both"/>
            </w:pPr>
            <w:r w:rsidRPr="0066088F">
              <w:t>Служебные гаражи</w:t>
            </w:r>
            <w:r>
              <w:t xml:space="preserve"> (4.9)</w:t>
            </w:r>
          </w:p>
        </w:tc>
        <w:tc>
          <w:tcPr>
            <w:tcW w:w="7654" w:type="dxa"/>
          </w:tcPr>
          <w:p w:rsidR="002A79CF" w:rsidRPr="0066088F" w:rsidRDefault="007B44FF" w:rsidP="002A79CF">
            <w:pPr>
              <w:autoSpaceDE w:val="0"/>
              <w:autoSpaceDN w:val="0"/>
              <w:adjustRightInd w:val="0"/>
              <w:jc w:val="both"/>
            </w:pPr>
            <w: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86">
              <w:r>
                <w:rPr>
                  <w:color w:val="0000FF"/>
                </w:rPr>
                <w:t>кодами 3.0</w:t>
              </w:r>
            </w:hyperlink>
            <w:r>
              <w:t xml:space="preserve">, </w:t>
            </w:r>
            <w:hyperlink w:anchor="P294">
              <w:r>
                <w:rPr>
                  <w:color w:val="0000FF"/>
                </w:rPr>
                <w:t>4.0</w:t>
              </w:r>
            </w:hyperlink>
            <w:r>
              <w:t>, а также для стоянки и хранения транспортных средств общего пользования, в том числе в депо</w:t>
            </w:r>
          </w:p>
        </w:tc>
        <w:tc>
          <w:tcPr>
            <w:tcW w:w="3828" w:type="dxa"/>
          </w:tcPr>
          <w:p w:rsidR="002A79CF" w:rsidRDefault="002A79CF" w:rsidP="002A79CF">
            <w:pPr>
              <w:autoSpaceDE w:val="0"/>
              <w:autoSpaceDN w:val="0"/>
              <w:adjustRightInd w:val="0"/>
              <w:jc w:val="center"/>
            </w:pPr>
          </w:p>
        </w:tc>
      </w:tr>
    </w:tbl>
    <w:p w:rsidR="007B44FF" w:rsidRDefault="007B44FF" w:rsidP="00D40458">
      <w:pPr>
        <w:pStyle w:val="af"/>
        <w:spacing w:before="0" w:beforeAutospacing="0" w:after="0" w:afterAutospacing="0"/>
        <w:ind w:firstLine="709"/>
        <w:jc w:val="center"/>
        <w:rPr>
          <w:rFonts w:ascii="Times New Roman" w:hAnsi="Times New Roman" w:cs="Times New Roman"/>
          <w:b/>
          <w:bCs/>
          <w:i/>
          <w:color w:val="000000"/>
        </w:rPr>
      </w:pPr>
    </w:p>
    <w:p w:rsidR="00790E52" w:rsidRDefault="00790E52" w:rsidP="00D40458">
      <w:pPr>
        <w:pStyle w:val="af"/>
        <w:spacing w:before="0" w:beforeAutospacing="0" w:after="0" w:afterAutospacing="0"/>
        <w:ind w:firstLine="709"/>
        <w:jc w:val="center"/>
        <w:rPr>
          <w:rFonts w:ascii="Times New Roman" w:hAnsi="Times New Roman" w:cs="Times New Roman"/>
          <w:b/>
          <w:bCs/>
          <w:i/>
          <w:color w:val="000000"/>
        </w:rPr>
      </w:pPr>
    </w:p>
    <w:p w:rsidR="00790E52" w:rsidRDefault="00790E52" w:rsidP="00D40458">
      <w:pPr>
        <w:pStyle w:val="af"/>
        <w:spacing w:before="0" w:beforeAutospacing="0" w:after="0" w:afterAutospacing="0"/>
        <w:ind w:firstLine="709"/>
        <w:jc w:val="center"/>
        <w:rPr>
          <w:rFonts w:ascii="Times New Roman" w:hAnsi="Times New Roman" w:cs="Times New Roman"/>
          <w:b/>
          <w:bCs/>
          <w:i/>
          <w:color w:val="000000"/>
        </w:rPr>
      </w:pPr>
    </w:p>
    <w:p w:rsidR="00790E52" w:rsidRDefault="00790E52" w:rsidP="00D40458">
      <w:pPr>
        <w:pStyle w:val="af"/>
        <w:spacing w:before="0" w:beforeAutospacing="0" w:after="0" w:afterAutospacing="0"/>
        <w:ind w:firstLine="709"/>
        <w:jc w:val="center"/>
        <w:rPr>
          <w:rFonts w:ascii="Times New Roman" w:hAnsi="Times New Roman" w:cs="Times New Roman"/>
          <w:b/>
          <w:bCs/>
          <w:i/>
          <w:color w:val="000000"/>
        </w:rPr>
      </w:pPr>
    </w:p>
    <w:p w:rsidR="00D40458" w:rsidRPr="00AE183F" w:rsidRDefault="00D40458" w:rsidP="00D40458">
      <w:pPr>
        <w:pStyle w:val="af"/>
        <w:spacing w:before="0" w:beforeAutospacing="0" w:after="0" w:afterAutospacing="0"/>
        <w:ind w:firstLine="709"/>
        <w:jc w:val="center"/>
        <w:rPr>
          <w:rFonts w:ascii="Times New Roman" w:hAnsi="Times New Roman" w:cs="Times New Roman"/>
          <w:i/>
        </w:rPr>
      </w:pPr>
      <w:r w:rsidRPr="00AE183F">
        <w:rPr>
          <w:rFonts w:ascii="Times New Roman" w:hAnsi="Times New Roman" w:cs="Times New Roman"/>
          <w:b/>
          <w:bCs/>
          <w:i/>
          <w:color w:val="00000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7"/>
        <w:tblW w:w="14879" w:type="dxa"/>
        <w:tblLook w:val="04A0" w:firstRow="1" w:lastRow="0" w:firstColumn="1" w:lastColumn="0" w:noHBand="0" w:noVBand="1"/>
      </w:tblPr>
      <w:tblGrid>
        <w:gridCol w:w="2912"/>
        <w:gridCol w:w="2612"/>
        <w:gridCol w:w="3543"/>
        <w:gridCol w:w="2694"/>
        <w:gridCol w:w="3118"/>
      </w:tblGrid>
      <w:tr w:rsidR="00D40458" w:rsidTr="00D40458">
        <w:tc>
          <w:tcPr>
            <w:tcW w:w="2912" w:type="dxa"/>
            <w:vAlign w:val="center"/>
          </w:tcPr>
          <w:p w:rsidR="00D40458" w:rsidRPr="001F7C35" w:rsidRDefault="00D40458" w:rsidP="00D40458">
            <w:pPr>
              <w:pStyle w:val="af"/>
              <w:spacing w:before="0" w:beforeAutospacing="0" w:after="200" w:afterAutospacing="0"/>
              <w:jc w:val="center"/>
              <w:rPr>
                <w:rFonts w:ascii="Times New Roman" w:hAnsi="Times New Roman" w:cs="Times New Roman"/>
                <w:sz w:val="22"/>
              </w:rPr>
            </w:pPr>
            <w:r w:rsidRPr="001F7C35">
              <w:rPr>
                <w:rFonts w:ascii="Times New Roman" w:hAnsi="Times New Roman" w:cs="Times New Roman"/>
                <w:color w:val="000000"/>
                <w:sz w:val="22"/>
              </w:rPr>
              <w:t xml:space="preserve">Наименование вида разрешенного использования земельного </w:t>
            </w:r>
            <w:r w:rsidRPr="001F7C35">
              <w:rPr>
                <w:rFonts w:ascii="Times New Roman" w:hAnsi="Times New Roman" w:cs="Times New Roman"/>
                <w:color w:val="000000"/>
                <w:sz w:val="22"/>
              </w:rPr>
              <w:lastRenderedPageBreak/>
              <w:t>участка (код классификатора)</w:t>
            </w:r>
          </w:p>
        </w:tc>
        <w:tc>
          <w:tcPr>
            <w:tcW w:w="2612" w:type="dxa"/>
            <w:vAlign w:val="center"/>
          </w:tcPr>
          <w:p w:rsidR="00D40458" w:rsidRPr="001F7C35" w:rsidRDefault="00D40458" w:rsidP="00D40458">
            <w:pPr>
              <w:pStyle w:val="af"/>
              <w:spacing w:before="0" w:beforeAutospacing="0" w:after="200" w:afterAutospacing="0"/>
              <w:jc w:val="center"/>
              <w:rPr>
                <w:rFonts w:ascii="Times New Roman" w:hAnsi="Times New Roman" w:cs="Times New Roman"/>
                <w:sz w:val="22"/>
              </w:rPr>
            </w:pPr>
            <w:r w:rsidRPr="001F7C35">
              <w:rPr>
                <w:rFonts w:ascii="Times New Roman" w:hAnsi="Times New Roman" w:cs="Times New Roman"/>
                <w:color w:val="000000"/>
                <w:sz w:val="22"/>
              </w:rPr>
              <w:lastRenderedPageBreak/>
              <w:t xml:space="preserve">Предельные (минимальные и (или) максимальные) размеры </w:t>
            </w:r>
            <w:r w:rsidRPr="001F7C35">
              <w:rPr>
                <w:rFonts w:ascii="Times New Roman" w:hAnsi="Times New Roman" w:cs="Times New Roman"/>
                <w:color w:val="000000"/>
                <w:sz w:val="22"/>
              </w:rPr>
              <w:lastRenderedPageBreak/>
              <w:t>земельных участков, в том числе их площадь</w:t>
            </w:r>
          </w:p>
        </w:tc>
        <w:tc>
          <w:tcPr>
            <w:tcW w:w="3543" w:type="dxa"/>
            <w:vAlign w:val="center"/>
          </w:tcPr>
          <w:p w:rsidR="00D40458" w:rsidRPr="001F7C35" w:rsidRDefault="00D40458" w:rsidP="00D40458">
            <w:pPr>
              <w:pStyle w:val="af"/>
              <w:spacing w:before="0" w:beforeAutospacing="0" w:after="200" w:afterAutospacing="0"/>
              <w:jc w:val="center"/>
              <w:rPr>
                <w:rFonts w:ascii="Times New Roman" w:hAnsi="Times New Roman" w:cs="Times New Roman"/>
                <w:sz w:val="22"/>
              </w:rPr>
            </w:pPr>
            <w:r w:rsidRPr="001F7C35">
              <w:rPr>
                <w:rFonts w:ascii="Times New Roman" w:hAnsi="Times New Roman" w:cs="Times New Roman"/>
                <w:color w:val="000000"/>
                <w:sz w:val="22"/>
              </w:rPr>
              <w:lastRenderedPageBreak/>
              <w:t xml:space="preserve">Минимальные отступы от границ земельных участков в целях определения мест допустимого </w:t>
            </w:r>
            <w:r w:rsidRPr="001F7C35">
              <w:rPr>
                <w:rFonts w:ascii="Times New Roman" w:hAnsi="Times New Roman" w:cs="Times New Roman"/>
                <w:color w:val="000000"/>
                <w:sz w:val="22"/>
              </w:rPr>
              <w:lastRenderedPageBreak/>
              <w:t>размещения зданий, строений, сооружений, за пределами которых запрещено строительство зданий, строений, сооружений</w:t>
            </w:r>
          </w:p>
        </w:tc>
        <w:tc>
          <w:tcPr>
            <w:tcW w:w="2694" w:type="dxa"/>
            <w:vAlign w:val="center"/>
          </w:tcPr>
          <w:p w:rsidR="00D40458" w:rsidRPr="001F7C35" w:rsidRDefault="00D40458" w:rsidP="00D40458">
            <w:pPr>
              <w:pStyle w:val="af"/>
              <w:spacing w:before="0" w:beforeAutospacing="0" w:after="200" w:afterAutospacing="0"/>
              <w:jc w:val="center"/>
              <w:rPr>
                <w:rFonts w:ascii="Times New Roman" w:hAnsi="Times New Roman" w:cs="Times New Roman"/>
                <w:sz w:val="22"/>
              </w:rPr>
            </w:pPr>
            <w:r w:rsidRPr="001F7C35">
              <w:rPr>
                <w:rFonts w:ascii="Times New Roman" w:hAnsi="Times New Roman" w:cs="Times New Roman"/>
                <w:color w:val="000000"/>
                <w:sz w:val="22"/>
              </w:rPr>
              <w:lastRenderedPageBreak/>
              <w:t xml:space="preserve">Предельное количество надземных этажей или предельная высота </w:t>
            </w:r>
            <w:r w:rsidRPr="001F7C35">
              <w:rPr>
                <w:rFonts w:ascii="Times New Roman" w:hAnsi="Times New Roman" w:cs="Times New Roman"/>
                <w:color w:val="000000"/>
                <w:sz w:val="22"/>
              </w:rPr>
              <w:lastRenderedPageBreak/>
              <w:t>зданий, строений, сооружений</w:t>
            </w:r>
          </w:p>
        </w:tc>
        <w:tc>
          <w:tcPr>
            <w:tcW w:w="3118" w:type="dxa"/>
            <w:vAlign w:val="center"/>
          </w:tcPr>
          <w:p w:rsidR="00D40458" w:rsidRPr="001F7C35" w:rsidRDefault="00D40458" w:rsidP="00D40458">
            <w:pPr>
              <w:pStyle w:val="af"/>
              <w:spacing w:before="0" w:beforeAutospacing="0" w:after="200" w:afterAutospacing="0"/>
              <w:jc w:val="center"/>
              <w:rPr>
                <w:rFonts w:ascii="Times New Roman" w:hAnsi="Times New Roman" w:cs="Times New Roman"/>
                <w:sz w:val="22"/>
              </w:rPr>
            </w:pPr>
            <w:r w:rsidRPr="001F7C35">
              <w:rPr>
                <w:rFonts w:ascii="Times New Roman" w:hAnsi="Times New Roman" w:cs="Times New Roman"/>
                <w:color w:val="000000"/>
                <w:sz w:val="22"/>
              </w:rPr>
              <w:lastRenderedPageBreak/>
              <w:t xml:space="preserve">Максимальный процент застройки в границах земельного участка, </w:t>
            </w:r>
            <w:r w:rsidRPr="001F7C35">
              <w:rPr>
                <w:rFonts w:ascii="Times New Roman" w:hAnsi="Times New Roman" w:cs="Times New Roman"/>
                <w:color w:val="000000"/>
                <w:sz w:val="22"/>
              </w:rPr>
              <w:lastRenderedPageBreak/>
              <w:t>определяемый как отношение суммарной площади земельного участка, которая может быть застроена, ко всей площади земельного участка</w:t>
            </w:r>
          </w:p>
        </w:tc>
      </w:tr>
      <w:tr w:rsidR="00D40458" w:rsidTr="00D40458">
        <w:tc>
          <w:tcPr>
            <w:tcW w:w="2912" w:type="dxa"/>
          </w:tcPr>
          <w:p w:rsidR="004E78E9" w:rsidRPr="00816E20" w:rsidRDefault="004E78E9" w:rsidP="004E78E9"/>
          <w:p w:rsidR="004E78E9" w:rsidRPr="00816E20" w:rsidRDefault="004E78E9" w:rsidP="004E78E9"/>
          <w:p w:rsidR="004E78E9" w:rsidRPr="00816E20" w:rsidRDefault="004E78E9" w:rsidP="004E78E9"/>
          <w:p w:rsidR="004E78E9" w:rsidRPr="00816E20" w:rsidRDefault="004E78E9" w:rsidP="004E78E9"/>
          <w:p w:rsidR="004E78E9" w:rsidRPr="00816E20" w:rsidRDefault="004E78E9" w:rsidP="004E78E9"/>
          <w:p w:rsidR="00D40458" w:rsidRPr="00816E20" w:rsidRDefault="004E78E9" w:rsidP="004E78E9">
            <w:r w:rsidRPr="00816E20">
              <w:t>Общественные объекты</w:t>
            </w:r>
          </w:p>
        </w:tc>
        <w:tc>
          <w:tcPr>
            <w:tcW w:w="2612" w:type="dxa"/>
          </w:tcPr>
          <w:p w:rsidR="004E78E9" w:rsidRPr="00816E20" w:rsidRDefault="00755ACE" w:rsidP="00A23F61">
            <w:pPr>
              <w:pStyle w:val="Geonika"/>
              <w:rPr>
                <w:rFonts w:ascii="Times New Roman" w:hAnsi="Times New Roman"/>
              </w:rPr>
            </w:pPr>
            <w:r w:rsidRPr="00816E20">
              <w:rPr>
                <w:rFonts w:ascii="Times New Roman" w:hAnsi="Times New Roman"/>
              </w:rPr>
              <w:t>Минимальная площадь земельного участка</w:t>
            </w:r>
          </w:p>
          <w:p w:rsidR="004E78E9" w:rsidRPr="00816E20" w:rsidRDefault="00755ACE" w:rsidP="00A23F61">
            <w:pPr>
              <w:pStyle w:val="Geonika"/>
              <w:rPr>
                <w:rFonts w:ascii="Times New Roman" w:hAnsi="Times New Roman"/>
              </w:rPr>
            </w:pPr>
            <w:r w:rsidRPr="00816E20">
              <w:rPr>
                <w:rFonts w:ascii="Times New Roman" w:hAnsi="Times New Roman"/>
              </w:rPr>
              <w:t xml:space="preserve"> 0,0</w:t>
            </w:r>
            <w:r w:rsidR="003C625D">
              <w:rPr>
                <w:rFonts w:ascii="Times New Roman" w:hAnsi="Times New Roman"/>
              </w:rPr>
              <w:t>05</w:t>
            </w:r>
            <w:r w:rsidRPr="00816E20">
              <w:rPr>
                <w:rFonts w:ascii="Times New Roman" w:hAnsi="Times New Roman"/>
              </w:rPr>
              <w:t xml:space="preserve"> га</w:t>
            </w:r>
            <w:r w:rsidR="00A23F61" w:rsidRPr="00816E20">
              <w:rPr>
                <w:rFonts w:ascii="Times New Roman" w:hAnsi="Times New Roman"/>
              </w:rPr>
              <w:t xml:space="preserve"> </w:t>
            </w:r>
          </w:p>
          <w:p w:rsidR="004E78E9" w:rsidRPr="00816E20" w:rsidRDefault="004E78E9" w:rsidP="00A23F61">
            <w:pPr>
              <w:pStyle w:val="Geonika"/>
              <w:rPr>
                <w:rFonts w:ascii="Times New Roman" w:hAnsi="Times New Roman"/>
              </w:rPr>
            </w:pPr>
          </w:p>
          <w:p w:rsidR="004E78E9" w:rsidRPr="00816E20" w:rsidRDefault="004E78E9" w:rsidP="00A23F61">
            <w:pPr>
              <w:pStyle w:val="Geonika"/>
              <w:rPr>
                <w:rFonts w:ascii="Times New Roman" w:hAnsi="Times New Roman"/>
              </w:rPr>
            </w:pPr>
          </w:p>
          <w:p w:rsidR="00D40458" w:rsidRPr="00816E20" w:rsidRDefault="00D40458" w:rsidP="00F93235">
            <w:pPr>
              <w:pStyle w:val="Geonika"/>
            </w:pPr>
          </w:p>
        </w:tc>
        <w:tc>
          <w:tcPr>
            <w:tcW w:w="3543" w:type="dxa"/>
          </w:tcPr>
          <w:p w:rsidR="0020777A" w:rsidRPr="00790E52" w:rsidRDefault="0020777A" w:rsidP="00790E52">
            <w:pPr>
              <w:pStyle w:val="af"/>
              <w:spacing w:before="0" w:beforeAutospacing="0" w:after="0" w:afterAutospacing="0" w:line="0" w:lineRule="atLeast"/>
              <w:jc w:val="both"/>
              <w:rPr>
                <w:rFonts w:ascii="Times New Roman" w:hAnsi="Times New Roman" w:cs="Times New Roman"/>
                <w:sz w:val="22"/>
                <w:szCs w:val="22"/>
              </w:rPr>
            </w:pPr>
            <w:r w:rsidRPr="00790E52">
              <w:rPr>
                <w:rFonts w:ascii="Times New Roman" w:hAnsi="Times New Roman" w:cs="Times New Roman"/>
                <w:sz w:val="22"/>
                <w:szCs w:val="22"/>
              </w:rPr>
              <w:t>Отступ застройки от красной линии улицы до (стены здания)</w:t>
            </w:r>
            <w:r w:rsidRPr="00790E52">
              <w:rPr>
                <w:rFonts w:ascii="Times New Roman" w:hAnsi="Times New Roman" w:cs="Times New Roman"/>
                <w:sz w:val="22"/>
                <w:szCs w:val="22"/>
              </w:rPr>
              <w:br/>
              <w:t>объектов общеобразовательных организаций;</w:t>
            </w:r>
            <w:r w:rsidRPr="00790E52">
              <w:rPr>
                <w:rFonts w:ascii="Times New Roman" w:hAnsi="Times New Roman" w:cs="Times New Roman"/>
                <w:sz w:val="22"/>
                <w:szCs w:val="22"/>
              </w:rPr>
              <w:br/>
              <w:t>объектов дошкольных образовательных организаций;</w:t>
            </w:r>
            <w:r w:rsidRPr="00790E52">
              <w:rPr>
                <w:rFonts w:ascii="Times New Roman" w:hAnsi="Times New Roman" w:cs="Times New Roman"/>
                <w:sz w:val="22"/>
                <w:szCs w:val="22"/>
              </w:rPr>
              <w:br/>
              <w:t>объектов специальных учебно-воспитательных учреждений открытого и закрытого типа – 25 м;</w:t>
            </w:r>
          </w:p>
          <w:p w:rsidR="0020777A" w:rsidRPr="00790E52" w:rsidRDefault="0020777A" w:rsidP="00790E52">
            <w:pPr>
              <w:pStyle w:val="af"/>
              <w:spacing w:before="0" w:beforeAutospacing="0" w:after="0" w:afterAutospacing="0" w:line="0" w:lineRule="atLeast"/>
              <w:jc w:val="both"/>
              <w:rPr>
                <w:rFonts w:ascii="Times New Roman" w:hAnsi="Times New Roman" w:cs="Times New Roman"/>
                <w:sz w:val="22"/>
                <w:szCs w:val="22"/>
              </w:rPr>
            </w:pPr>
            <w:r w:rsidRPr="00790E52">
              <w:rPr>
                <w:rFonts w:ascii="Times New Roman" w:hAnsi="Times New Roman" w:cs="Times New Roman"/>
                <w:sz w:val="22"/>
                <w:szCs w:val="22"/>
              </w:rPr>
              <w:t>Минимальный отступ зданий от красной линии лечебных учреждений со стационаром – 30 м;</w:t>
            </w:r>
          </w:p>
          <w:p w:rsidR="0020777A" w:rsidRPr="00790E52" w:rsidRDefault="0020777A" w:rsidP="00790E52">
            <w:pPr>
              <w:pStyle w:val="af"/>
              <w:spacing w:before="0" w:beforeAutospacing="0" w:after="0" w:afterAutospacing="0" w:line="0" w:lineRule="atLeast"/>
              <w:jc w:val="both"/>
              <w:rPr>
                <w:rFonts w:ascii="Times New Roman" w:hAnsi="Times New Roman" w:cs="Times New Roman"/>
                <w:sz w:val="22"/>
                <w:szCs w:val="22"/>
              </w:rPr>
            </w:pPr>
            <w:r w:rsidRPr="00790E52">
              <w:rPr>
                <w:rFonts w:ascii="Times New Roman" w:hAnsi="Times New Roman" w:cs="Times New Roman"/>
                <w:sz w:val="22"/>
                <w:szCs w:val="22"/>
              </w:rPr>
              <w:t>Отступ застройки от красной линии улицы до пожарной части – 10 м;</w:t>
            </w:r>
          </w:p>
          <w:p w:rsidR="0020777A" w:rsidRPr="00790E52" w:rsidRDefault="0020777A" w:rsidP="00790E52">
            <w:pPr>
              <w:pStyle w:val="af"/>
              <w:spacing w:before="0" w:beforeAutospacing="0" w:after="0" w:afterAutospacing="0" w:line="0" w:lineRule="atLeast"/>
              <w:jc w:val="both"/>
              <w:rPr>
                <w:rFonts w:ascii="Times New Roman" w:hAnsi="Times New Roman" w:cs="Times New Roman"/>
                <w:sz w:val="22"/>
                <w:szCs w:val="22"/>
              </w:rPr>
            </w:pPr>
            <w:r w:rsidRPr="00790E52">
              <w:rPr>
                <w:rFonts w:ascii="Times New Roman" w:hAnsi="Times New Roman" w:cs="Times New Roman"/>
                <w:sz w:val="22"/>
                <w:szCs w:val="22"/>
              </w:rPr>
              <w:t>Отступ до границы земельных участков жилых зданий до пожарной части – 50 м;</w:t>
            </w:r>
          </w:p>
          <w:p w:rsidR="0020777A" w:rsidRPr="00790E52" w:rsidRDefault="0020777A" w:rsidP="00790E52">
            <w:pPr>
              <w:pStyle w:val="affc"/>
              <w:rPr>
                <w:rFonts w:ascii="Times New Roman" w:hAnsi="Times New Roman"/>
                <w:sz w:val="22"/>
                <w:szCs w:val="22"/>
              </w:rPr>
            </w:pPr>
            <w:r w:rsidRPr="00790E52">
              <w:rPr>
                <w:rFonts w:ascii="Times New Roman" w:hAnsi="Times New Roman"/>
                <w:sz w:val="22"/>
                <w:szCs w:val="22"/>
              </w:rPr>
              <w:t>Отступ застройки от красной линии улицы для всех других видов объектов капитального строительства – 5 м;</w:t>
            </w:r>
          </w:p>
          <w:p w:rsidR="00016844" w:rsidRPr="00790E52" w:rsidRDefault="00790E52" w:rsidP="00790E52">
            <w:pPr>
              <w:pStyle w:val="affc"/>
              <w:rPr>
                <w:rFonts w:ascii="Times New Roman" w:hAnsi="Times New Roman"/>
                <w:sz w:val="20"/>
                <w:szCs w:val="20"/>
              </w:rPr>
            </w:pPr>
            <w:r w:rsidRPr="00790E52">
              <w:rPr>
                <w:rFonts w:ascii="Times New Roman" w:hAnsi="Times New Roman"/>
                <w:b/>
                <w:sz w:val="22"/>
                <w:szCs w:val="22"/>
              </w:rPr>
              <w:t xml:space="preserve">Минимальные отступы от границ земельных </w:t>
            </w:r>
            <w:r w:rsidRPr="00790E52">
              <w:rPr>
                <w:rFonts w:ascii="Times New Roman" w:hAnsi="Times New Roman"/>
                <w:sz w:val="22"/>
                <w:szCs w:val="22"/>
              </w:rPr>
              <w:t xml:space="preserve">участков в целях определения мест допустимого размещения зданий, </w:t>
            </w:r>
            <w:r w:rsidRPr="00790E52">
              <w:rPr>
                <w:rFonts w:ascii="Times New Roman" w:hAnsi="Times New Roman"/>
                <w:sz w:val="22"/>
                <w:szCs w:val="22"/>
              </w:rPr>
              <w:lastRenderedPageBreak/>
              <w:t>строений, сооружений, за пределами которых запрещено строительство зданий, сооружений, строений: 3м</w:t>
            </w:r>
          </w:p>
        </w:tc>
        <w:tc>
          <w:tcPr>
            <w:tcW w:w="2694" w:type="dxa"/>
          </w:tcPr>
          <w:p w:rsidR="00A23F61" w:rsidRPr="00816E20" w:rsidRDefault="00A23F61" w:rsidP="00A23F61">
            <w:pPr>
              <w:pStyle w:val="affc"/>
              <w:rPr>
                <w:rFonts w:ascii="Times New Roman" w:hAnsi="Times New Roman"/>
              </w:rPr>
            </w:pPr>
            <w:r w:rsidRPr="00816E20">
              <w:rPr>
                <w:rFonts w:ascii="Times New Roman" w:hAnsi="Times New Roman"/>
                <w:lang w:eastAsia="ar-SA" w:bidi="en-US"/>
              </w:rPr>
              <w:lastRenderedPageBreak/>
              <w:t xml:space="preserve">Предельная высота </w:t>
            </w:r>
            <w:r w:rsidRPr="00816E20">
              <w:rPr>
                <w:rFonts w:ascii="Times New Roman" w:hAnsi="Times New Roman"/>
              </w:rPr>
              <w:t>зданий, строений, сооружений</w:t>
            </w:r>
            <w:r w:rsidRPr="00816E20">
              <w:rPr>
                <w:rFonts w:ascii="Times New Roman" w:hAnsi="Times New Roman"/>
                <w:lang w:eastAsia="ar-SA" w:bidi="en-US"/>
              </w:rPr>
              <w:t xml:space="preserve"> – 22 м</w:t>
            </w:r>
            <w:r w:rsidRPr="00816E20">
              <w:rPr>
                <w:rFonts w:ascii="Times New Roman" w:hAnsi="Times New Roman"/>
              </w:rPr>
              <w:t>;</w:t>
            </w:r>
          </w:p>
          <w:p w:rsidR="00D40458" w:rsidRPr="00816E20" w:rsidRDefault="00D40458" w:rsidP="00D40458">
            <w:pPr>
              <w:pStyle w:val="af"/>
              <w:spacing w:before="0" w:beforeAutospacing="0" w:after="0" w:afterAutospacing="0" w:line="0" w:lineRule="atLeast"/>
              <w:jc w:val="center"/>
              <w:rPr>
                <w:rFonts w:ascii="Times New Roman" w:hAnsi="Times New Roman" w:cs="Times New Roman"/>
              </w:rPr>
            </w:pPr>
          </w:p>
        </w:tc>
        <w:tc>
          <w:tcPr>
            <w:tcW w:w="3118" w:type="dxa"/>
          </w:tcPr>
          <w:p w:rsidR="00A23F61" w:rsidRPr="00816E20" w:rsidRDefault="00A23F61" w:rsidP="00A23F61">
            <w:pPr>
              <w:pStyle w:val="affc"/>
              <w:rPr>
                <w:rFonts w:ascii="Times New Roman" w:hAnsi="Times New Roman"/>
              </w:rPr>
            </w:pPr>
            <w:r w:rsidRPr="00816E20">
              <w:rPr>
                <w:rFonts w:ascii="Times New Roman" w:hAnsi="Times New Roman"/>
              </w:rPr>
              <w:t>Максимальный процент застройки в границах земельного участка – 6</w:t>
            </w:r>
            <w:r w:rsidR="003C625D">
              <w:rPr>
                <w:rFonts w:ascii="Times New Roman" w:hAnsi="Times New Roman"/>
              </w:rPr>
              <w:t>0</w:t>
            </w:r>
            <w:r w:rsidRPr="00816E20">
              <w:rPr>
                <w:rFonts w:ascii="Times New Roman" w:hAnsi="Times New Roman"/>
              </w:rPr>
              <w:t>%, для общественных объектов - 80%.</w:t>
            </w:r>
          </w:p>
          <w:p w:rsidR="00D40458" w:rsidRPr="00816E20" w:rsidRDefault="00D40458" w:rsidP="00D40458">
            <w:pPr>
              <w:jc w:val="center"/>
            </w:pPr>
          </w:p>
        </w:tc>
      </w:tr>
    </w:tbl>
    <w:p w:rsidR="00D40458" w:rsidRPr="000F4E1B" w:rsidRDefault="00016844" w:rsidP="00016844">
      <w:pPr>
        <w:autoSpaceDE w:val="0"/>
        <w:autoSpaceDN w:val="0"/>
        <w:adjustRightInd w:val="0"/>
      </w:pPr>
      <w:r w:rsidRPr="000F4E1B">
        <w:lastRenderedPageBreak/>
        <w:t>Минимальное количество стояночных мест объектов образования, физической культуры и спорта, объектов обслуживающей, административной, общественной, производственной деятельности – 1 место на 4 - 5 работников, а также 1 место на 10 единовременных посетителей при их максимальном количестве;</w:t>
      </w:r>
    </w:p>
    <w:p w:rsidR="00016844" w:rsidRPr="000F4E1B" w:rsidRDefault="00016844" w:rsidP="00016844">
      <w:pPr>
        <w:autoSpaceDE w:val="0"/>
        <w:autoSpaceDN w:val="0"/>
        <w:adjustRightInd w:val="0"/>
      </w:pPr>
      <w:r w:rsidRPr="000F4E1B">
        <w:t xml:space="preserve">Минимальное количество стояночных мест гостиниц, кемпингов – от 9 до 13 мест на 100 мест; </w:t>
      </w:r>
    </w:p>
    <w:p w:rsidR="00016844" w:rsidRDefault="00016844" w:rsidP="00016844">
      <w:pPr>
        <w:autoSpaceDE w:val="0"/>
        <w:autoSpaceDN w:val="0"/>
        <w:adjustRightInd w:val="0"/>
      </w:pPr>
      <w:r w:rsidRPr="000F4E1B">
        <w:t>Минимальное количество стояночных мест объектов здравоохранения и социального обеспечения – 1 место на 20 койко-мест, а также 1 место на 5 работников</w:t>
      </w:r>
      <w:r w:rsidR="003C625D">
        <w:t>.</w:t>
      </w:r>
    </w:p>
    <w:p w:rsidR="009C2BDE" w:rsidRPr="000F4E1B" w:rsidRDefault="009C2BDE" w:rsidP="00016844">
      <w:pPr>
        <w:autoSpaceDE w:val="0"/>
        <w:autoSpaceDN w:val="0"/>
        <w:adjustRightInd w:val="0"/>
      </w:pPr>
      <w:r w:rsidRPr="00E252CB">
        <w:t xml:space="preserve">Общая площадь объекта капитального строительства для функций: бытовое обслуживание, социальное обслуживание, магазины, общественное питание,  гостиничное обслуживание,  общественное управление, банковская и страховая деятельность - не более 1000 </w:t>
      </w:r>
      <w:proofErr w:type="spellStart"/>
      <w:r w:rsidRPr="00E252CB">
        <w:t>кв</w:t>
      </w:r>
      <w:proofErr w:type="gramStart"/>
      <w:r w:rsidRPr="00E252CB">
        <w:t>.м</w:t>
      </w:r>
      <w:proofErr w:type="spellEnd"/>
      <w:proofErr w:type="gramEnd"/>
      <w:r w:rsidRPr="00E252CB">
        <w:t xml:space="preserve">; </w:t>
      </w:r>
    </w:p>
    <w:p w:rsidR="00A23F61" w:rsidRPr="000F4E1B" w:rsidRDefault="00A23F61" w:rsidP="00A23F61">
      <w:pPr>
        <w:pStyle w:val="affc"/>
        <w:rPr>
          <w:rFonts w:ascii="Times New Roman" w:hAnsi="Times New Roman"/>
          <w:b/>
        </w:rPr>
      </w:pPr>
      <w:r w:rsidRPr="000F4E1B">
        <w:rPr>
          <w:rFonts w:ascii="Times New Roman" w:hAnsi="Times New Roman"/>
          <w:b/>
        </w:rPr>
        <w:t>Ограничения использования земельных участков и объектов капитального строительства.</w:t>
      </w:r>
    </w:p>
    <w:p w:rsidR="00A23F61" w:rsidRPr="000F4E1B" w:rsidRDefault="00A23F61" w:rsidP="00A23F61">
      <w:pPr>
        <w:pStyle w:val="affc"/>
        <w:rPr>
          <w:rFonts w:ascii="Times New Roman" w:hAnsi="Times New Roman"/>
          <w:lang w:eastAsia="ar-SA" w:bidi="en-US"/>
        </w:rPr>
      </w:pPr>
      <w:r w:rsidRPr="000F4E1B">
        <w:rPr>
          <w:rFonts w:ascii="Times New Roman" w:hAnsi="Times New Roman"/>
          <w:lang w:eastAsia="ar-SA" w:bidi="en-US"/>
        </w:rPr>
        <w:t>Не допускается размещение объектов, причиняющих вред окружающей среде и санитарному благополучию, неудобство жителям.</w:t>
      </w:r>
    </w:p>
    <w:p w:rsidR="00A23F61" w:rsidRPr="000F4E1B" w:rsidRDefault="00A23F61" w:rsidP="00A23F61">
      <w:pPr>
        <w:pStyle w:val="affc"/>
        <w:rPr>
          <w:rFonts w:ascii="Times New Roman" w:hAnsi="Times New Roman"/>
          <w:lang w:eastAsia="ar-SA" w:bidi="en-US"/>
        </w:rPr>
      </w:pPr>
      <w:r w:rsidRPr="000F4E1B">
        <w:rPr>
          <w:rFonts w:ascii="Times New Roman" w:hAnsi="Times New Roman"/>
          <w:lang w:eastAsia="ar-SA" w:bidi="en-US"/>
        </w:rPr>
        <w:t xml:space="preserve">Не допускается размещение жилых домов, объектов образования, объектов спортивного назначения (за исключением спортивно–оздоровительных учреждений закрытого типа) в </w:t>
      </w:r>
      <w:proofErr w:type="spellStart"/>
      <w:r w:rsidRPr="000F4E1B">
        <w:rPr>
          <w:rFonts w:ascii="Times New Roman" w:hAnsi="Times New Roman"/>
          <w:lang w:eastAsia="ar-SA" w:bidi="en-US"/>
        </w:rPr>
        <w:t>санитарно</w:t>
      </w:r>
      <w:proofErr w:type="spellEnd"/>
      <w:r w:rsidRPr="000F4E1B">
        <w:rPr>
          <w:rFonts w:ascii="Times New Roman" w:hAnsi="Times New Roman"/>
          <w:lang w:eastAsia="ar-SA" w:bidi="en-US"/>
        </w:rPr>
        <w:t>–защитных зонах, установленных в предусмотренном действующим законодательством порядке.</w:t>
      </w:r>
    </w:p>
    <w:p w:rsidR="00016844" w:rsidRPr="00790E52" w:rsidRDefault="00016844" w:rsidP="00016844">
      <w:pPr>
        <w:shd w:val="clear" w:color="auto" w:fill="FFFFFF"/>
        <w:autoSpaceDE w:val="0"/>
        <w:autoSpaceDN w:val="0"/>
        <w:adjustRightInd w:val="0"/>
        <w:ind w:firstLine="709"/>
        <w:jc w:val="both"/>
        <w:rPr>
          <w:b/>
          <w:bCs/>
          <w:sz w:val="22"/>
          <w:szCs w:val="22"/>
        </w:rPr>
      </w:pPr>
      <w:r w:rsidRPr="00790E52">
        <w:rPr>
          <w:b/>
          <w:bCs/>
          <w:sz w:val="22"/>
          <w:szCs w:val="22"/>
        </w:rPr>
        <w:t>Примечание:</w:t>
      </w:r>
    </w:p>
    <w:p w:rsidR="00016844" w:rsidRPr="00790E52" w:rsidRDefault="00016844" w:rsidP="00016844">
      <w:pPr>
        <w:shd w:val="clear" w:color="auto" w:fill="FFFFFF"/>
        <w:tabs>
          <w:tab w:val="left" w:pos="993"/>
        </w:tabs>
        <w:autoSpaceDE w:val="0"/>
        <w:autoSpaceDN w:val="0"/>
        <w:adjustRightInd w:val="0"/>
        <w:ind w:firstLine="709"/>
        <w:jc w:val="both"/>
        <w:rPr>
          <w:sz w:val="22"/>
          <w:szCs w:val="22"/>
        </w:rPr>
      </w:pPr>
      <w:r w:rsidRPr="00790E52">
        <w:rPr>
          <w:sz w:val="22"/>
          <w:szCs w:val="22"/>
        </w:rPr>
        <w:t>1. Объекты инженерного обеспечения не должны выходить на линию застройки улиц и магистралей; подъезды к группам технических сооружений должны предусматриваться с внутриквартальных поездов;</w:t>
      </w:r>
    </w:p>
    <w:p w:rsidR="00016844" w:rsidRPr="00790E52" w:rsidRDefault="00016844" w:rsidP="00016844">
      <w:pPr>
        <w:shd w:val="clear" w:color="auto" w:fill="FFFFFF"/>
        <w:tabs>
          <w:tab w:val="left" w:pos="1134"/>
        </w:tabs>
        <w:autoSpaceDE w:val="0"/>
        <w:autoSpaceDN w:val="0"/>
        <w:adjustRightInd w:val="0"/>
        <w:ind w:firstLine="709"/>
        <w:jc w:val="both"/>
        <w:rPr>
          <w:b/>
          <w:color w:val="000000"/>
          <w:sz w:val="22"/>
          <w:szCs w:val="22"/>
        </w:rPr>
      </w:pPr>
      <w:r w:rsidRPr="00790E52">
        <w:rPr>
          <w:sz w:val="22"/>
          <w:szCs w:val="22"/>
        </w:rPr>
        <w:t>2.  В случае</w:t>
      </w:r>
      <w:proofErr w:type="gramStart"/>
      <w:r w:rsidRPr="00790E52">
        <w:rPr>
          <w:sz w:val="22"/>
          <w:szCs w:val="22"/>
        </w:rPr>
        <w:t>,</w:t>
      </w:r>
      <w:proofErr w:type="gramEnd"/>
      <w:r w:rsidRPr="00790E52">
        <w:rPr>
          <w:sz w:val="22"/>
          <w:szCs w:val="22"/>
        </w:rPr>
        <w:t xml:space="preserve"> если земельный участок или объект капитального строительства находится в границах зоны с особыми условиями использования территорий, указанными в </w:t>
      </w:r>
      <w:r w:rsidRPr="00790E52">
        <w:rPr>
          <w:sz w:val="22"/>
          <w:szCs w:val="22"/>
          <w:lang w:eastAsia="en-US"/>
        </w:rPr>
        <w:t>23-</w:t>
      </w:r>
      <w:r w:rsidR="00A23F61" w:rsidRPr="00790E52">
        <w:rPr>
          <w:sz w:val="22"/>
          <w:szCs w:val="22"/>
          <w:lang w:eastAsia="en-US"/>
        </w:rPr>
        <w:t>25</w:t>
      </w:r>
      <w:r w:rsidRPr="00790E52">
        <w:rPr>
          <w:sz w:val="22"/>
          <w:szCs w:val="22"/>
          <w:lang w:eastAsia="en-US"/>
        </w:rPr>
        <w:t xml:space="preserve"> статьях</w:t>
      </w:r>
      <w:r w:rsidRPr="00790E52">
        <w:rPr>
          <w:sz w:val="22"/>
          <w:szCs w:val="22"/>
        </w:rPr>
        <w:t xml:space="preserve"> настоящих Правил, на них устанавливаются ограничения использования в соответствии с законодательством Российской Федерации. </w:t>
      </w:r>
    </w:p>
    <w:p w:rsidR="00E43E64" w:rsidRDefault="00E43E64" w:rsidP="00016844">
      <w:pPr>
        <w:autoSpaceDE w:val="0"/>
        <w:autoSpaceDN w:val="0"/>
        <w:adjustRightInd w:val="0"/>
        <w:rPr>
          <w:b/>
          <w:i/>
        </w:rPr>
      </w:pPr>
    </w:p>
    <w:p w:rsidR="00790E52" w:rsidRDefault="00E43E64" w:rsidP="00E43E64">
      <w:pPr>
        <w:autoSpaceDE w:val="0"/>
        <w:autoSpaceDN w:val="0"/>
        <w:adjustRightInd w:val="0"/>
        <w:ind w:firstLine="709"/>
        <w:jc w:val="both"/>
      </w:pPr>
      <w:r>
        <w:rPr>
          <w:b/>
        </w:rPr>
        <w:t xml:space="preserve">2. </w:t>
      </w:r>
      <w:r w:rsidRPr="004E0033">
        <w:rPr>
          <w:b/>
        </w:rPr>
        <w:t>Зона специализированной общественной застройки (ОД</w:t>
      </w:r>
      <w:proofErr w:type="gramStart"/>
      <w:r w:rsidRPr="004E0033">
        <w:rPr>
          <w:b/>
        </w:rPr>
        <w:t>2</w:t>
      </w:r>
      <w:proofErr w:type="gramEnd"/>
      <w:r w:rsidRPr="004E0033">
        <w:rPr>
          <w:b/>
        </w:rPr>
        <w:t>)</w:t>
      </w:r>
      <w:r w:rsidRPr="004E0033">
        <w:t xml:space="preserve"> – предназначена</w:t>
      </w:r>
      <w:r>
        <w:t xml:space="preserve"> для размещения объектов здравоохранения, культуры и искусства, образовательных организаций, научных организаций, объектов социального назначения, объектов физической культуры и массового спорта, культовых зданий и сооружений, стоянок автомобильного транспорта и других объектов, связанных с обеспечением жизнедеятельности граждан. Кроме того, в перечень объектов недвижимости, разрешенных к размещению в зонах общественно-делового назначения, входят жилые дома, гостиницы, служебные гаражи, объекты социального и коммунально-бытового </w:t>
      </w:r>
    </w:p>
    <w:p w:rsidR="00E43E64" w:rsidRPr="00104935" w:rsidRDefault="00E43E64" w:rsidP="00283515">
      <w:pPr>
        <w:autoSpaceDE w:val="0"/>
        <w:autoSpaceDN w:val="0"/>
        <w:adjustRightInd w:val="0"/>
        <w:jc w:val="both"/>
      </w:pPr>
      <w:r>
        <w:t>назначения, объекты, необходимые для осуществления предпринимательской деятельности граждан, с включением объектов инженерной инфраструктуры, связанных с обслуживанием данной зоны.</w:t>
      </w:r>
    </w:p>
    <w:p w:rsidR="00E43E64" w:rsidRDefault="00E43E64" w:rsidP="00016844">
      <w:pPr>
        <w:autoSpaceDE w:val="0"/>
        <w:autoSpaceDN w:val="0"/>
        <w:adjustRightInd w:val="0"/>
        <w:rPr>
          <w:b/>
          <w:i/>
        </w:rPr>
      </w:pPr>
    </w:p>
    <w:p w:rsidR="00E43E64" w:rsidRDefault="00E43E64" w:rsidP="00E43E64">
      <w:pPr>
        <w:autoSpaceDE w:val="0"/>
        <w:autoSpaceDN w:val="0"/>
        <w:adjustRightInd w:val="0"/>
        <w:jc w:val="center"/>
        <w:rPr>
          <w:b/>
          <w:i/>
        </w:rPr>
      </w:pPr>
      <w:r>
        <w:rPr>
          <w:b/>
          <w:i/>
        </w:rPr>
        <w:t>Основные виды разрешенного использования</w:t>
      </w:r>
    </w:p>
    <w:tbl>
      <w:tblPr>
        <w:tblStyle w:val="af7"/>
        <w:tblW w:w="0" w:type="auto"/>
        <w:tblLook w:val="04A0" w:firstRow="1" w:lastRow="0" w:firstColumn="1" w:lastColumn="0" w:noHBand="0" w:noVBand="1"/>
      </w:tblPr>
      <w:tblGrid>
        <w:gridCol w:w="3539"/>
        <w:gridCol w:w="7371"/>
        <w:gridCol w:w="3650"/>
      </w:tblGrid>
      <w:tr w:rsidR="00E43E64" w:rsidTr="005969EE">
        <w:trPr>
          <w:tblHeader/>
        </w:trPr>
        <w:tc>
          <w:tcPr>
            <w:tcW w:w="3539" w:type="dxa"/>
            <w:vAlign w:val="center"/>
          </w:tcPr>
          <w:p w:rsidR="00E43E64" w:rsidRPr="00E43E64" w:rsidRDefault="00E43E64" w:rsidP="00E43E64">
            <w:pPr>
              <w:pStyle w:val="af"/>
              <w:spacing w:before="120" w:beforeAutospacing="0" w:after="120" w:afterAutospacing="0"/>
              <w:jc w:val="center"/>
              <w:rPr>
                <w:rFonts w:ascii="Times New Roman" w:hAnsi="Times New Roman" w:cs="Times New Roman"/>
                <w:b/>
              </w:rPr>
            </w:pPr>
            <w:r w:rsidRPr="00E43E64">
              <w:rPr>
                <w:rFonts w:ascii="Times New Roman" w:hAnsi="Times New Roman" w:cs="Times New Roman"/>
                <w:b/>
                <w:color w:val="000000"/>
                <w:sz w:val="22"/>
                <w:szCs w:val="22"/>
              </w:rPr>
              <w:t>Наименование вида разрешенного использования земельного участка (код классификатора)</w:t>
            </w:r>
          </w:p>
        </w:tc>
        <w:tc>
          <w:tcPr>
            <w:tcW w:w="7371" w:type="dxa"/>
            <w:vAlign w:val="center"/>
          </w:tcPr>
          <w:p w:rsidR="00E43E64" w:rsidRPr="00E43E64" w:rsidRDefault="00E43E64" w:rsidP="00E43E64">
            <w:pPr>
              <w:pStyle w:val="af"/>
              <w:spacing w:before="0" w:beforeAutospacing="0" w:after="200" w:afterAutospacing="0"/>
              <w:jc w:val="center"/>
              <w:rPr>
                <w:rFonts w:ascii="Times New Roman" w:hAnsi="Times New Roman" w:cs="Times New Roman"/>
                <w:b/>
              </w:rPr>
            </w:pPr>
            <w:r w:rsidRPr="00E43E64">
              <w:rPr>
                <w:rFonts w:ascii="Times New Roman" w:hAnsi="Times New Roman" w:cs="Times New Roman"/>
                <w:b/>
                <w:color w:val="000000"/>
                <w:sz w:val="22"/>
                <w:szCs w:val="22"/>
              </w:rPr>
              <w:t>Описание вида разрешенного использования</w:t>
            </w:r>
          </w:p>
        </w:tc>
        <w:tc>
          <w:tcPr>
            <w:tcW w:w="3650" w:type="dxa"/>
            <w:vAlign w:val="center"/>
          </w:tcPr>
          <w:p w:rsidR="00E43E64" w:rsidRPr="00E43E64" w:rsidRDefault="00E43E64" w:rsidP="00E43E64">
            <w:pPr>
              <w:pStyle w:val="af"/>
              <w:spacing w:before="0" w:beforeAutospacing="0" w:after="200" w:afterAutospacing="0"/>
              <w:jc w:val="center"/>
              <w:rPr>
                <w:rFonts w:ascii="Times New Roman" w:hAnsi="Times New Roman" w:cs="Times New Roman"/>
                <w:b/>
              </w:rPr>
            </w:pPr>
            <w:r w:rsidRPr="00E43E64">
              <w:rPr>
                <w:rFonts w:ascii="Times New Roman" w:hAnsi="Times New Roman" w:cs="Times New Roman"/>
                <w:b/>
                <w:color w:val="000000"/>
                <w:sz w:val="22"/>
                <w:szCs w:val="22"/>
              </w:rPr>
              <w:t>Примечания</w:t>
            </w:r>
          </w:p>
        </w:tc>
      </w:tr>
      <w:tr w:rsidR="00E43E64" w:rsidTr="00E43E64">
        <w:tc>
          <w:tcPr>
            <w:tcW w:w="3539" w:type="dxa"/>
          </w:tcPr>
          <w:p w:rsidR="00E43E64" w:rsidRPr="001515C9" w:rsidRDefault="00E43E64" w:rsidP="00E43E64">
            <w:pPr>
              <w:jc w:val="center"/>
              <w:textAlignment w:val="baseline"/>
            </w:pPr>
            <w:r w:rsidRPr="001515C9">
              <w:rPr>
                <w:bCs/>
              </w:rPr>
              <w:t>Коммунальное обслуживание (3.1)</w:t>
            </w:r>
          </w:p>
        </w:tc>
        <w:tc>
          <w:tcPr>
            <w:tcW w:w="7371" w:type="dxa"/>
          </w:tcPr>
          <w:p w:rsidR="00E43E64" w:rsidRPr="001515C9" w:rsidRDefault="001515C9" w:rsidP="00E43E64">
            <w:pPr>
              <w:jc w:val="both"/>
              <w:textAlignment w:val="baseline"/>
            </w:pPr>
            <w:r w:rsidRPr="001515C9">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2">
              <w:r w:rsidRPr="001515C9">
                <w:rPr>
                  <w:color w:val="0000FF"/>
                </w:rPr>
                <w:t>кодами 3.1.1</w:t>
              </w:r>
            </w:hyperlink>
            <w:r w:rsidRPr="001515C9">
              <w:t xml:space="preserve"> - </w:t>
            </w:r>
            <w:hyperlink w:anchor="P195">
              <w:r w:rsidRPr="001515C9">
                <w:rPr>
                  <w:color w:val="0000FF"/>
                </w:rPr>
                <w:t>3.1.2</w:t>
              </w:r>
            </w:hyperlink>
          </w:p>
        </w:tc>
        <w:tc>
          <w:tcPr>
            <w:tcW w:w="3650" w:type="dxa"/>
          </w:tcPr>
          <w:p w:rsidR="00E43E64" w:rsidRPr="0066088F" w:rsidRDefault="00E43E64" w:rsidP="00E43E64">
            <w:pPr>
              <w:jc w:val="center"/>
              <w:textAlignment w:val="baseline"/>
            </w:pPr>
          </w:p>
        </w:tc>
      </w:tr>
      <w:tr w:rsidR="001515C9" w:rsidTr="00E43E64">
        <w:tc>
          <w:tcPr>
            <w:tcW w:w="3539" w:type="dxa"/>
          </w:tcPr>
          <w:p w:rsidR="001515C9" w:rsidRPr="001515C9" w:rsidRDefault="001515C9" w:rsidP="005E6112">
            <w:pPr>
              <w:pStyle w:val="ConsPlusNormal"/>
              <w:jc w:val="center"/>
              <w:rPr>
                <w:rFonts w:ascii="Times New Roman" w:hAnsi="Times New Roman" w:cs="Times New Roman"/>
                <w:sz w:val="24"/>
                <w:szCs w:val="24"/>
              </w:rPr>
            </w:pPr>
            <w:r w:rsidRPr="001515C9">
              <w:rPr>
                <w:rFonts w:ascii="Times New Roman" w:hAnsi="Times New Roman" w:cs="Times New Roman"/>
                <w:sz w:val="24"/>
                <w:szCs w:val="24"/>
              </w:rPr>
              <w:t>Предоставление коммунальных услуг (3.1.1)</w:t>
            </w:r>
          </w:p>
        </w:tc>
        <w:tc>
          <w:tcPr>
            <w:tcW w:w="7371" w:type="dxa"/>
          </w:tcPr>
          <w:p w:rsidR="001515C9" w:rsidRPr="001515C9" w:rsidRDefault="001515C9" w:rsidP="005E6112">
            <w:pPr>
              <w:pStyle w:val="ConsPlusNormal"/>
              <w:jc w:val="center"/>
              <w:rPr>
                <w:rFonts w:ascii="Times New Roman" w:hAnsi="Times New Roman" w:cs="Times New Roman"/>
                <w:sz w:val="24"/>
                <w:szCs w:val="24"/>
              </w:rPr>
            </w:pPr>
            <w:proofErr w:type="gramStart"/>
            <w:r w:rsidRPr="001515C9">
              <w:rPr>
                <w:rFonts w:ascii="Times New Roman" w:hAnsi="Times New Roman" w:cs="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3650" w:type="dxa"/>
          </w:tcPr>
          <w:p w:rsidR="001515C9" w:rsidRPr="0066088F" w:rsidRDefault="001515C9" w:rsidP="00E43E64">
            <w:pPr>
              <w:jc w:val="center"/>
            </w:pPr>
          </w:p>
        </w:tc>
      </w:tr>
      <w:tr w:rsidR="001515C9" w:rsidTr="00E43E64">
        <w:tc>
          <w:tcPr>
            <w:tcW w:w="3539" w:type="dxa"/>
          </w:tcPr>
          <w:p w:rsidR="001515C9" w:rsidRPr="001515C9" w:rsidRDefault="001515C9" w:rsidP="005E6112">
            <w:pPr>
              <w:pStyle w:val="ConsPlusNormal"/>
              <w:jc w:val="center"/>
              <w:rPr>
                <w:rFonts w:ascii="Times New Roman" w:hAnsi="Times New Roman" w:cs="Times New Roman"/>
                <w:sz w:val="24"/>
                <w:szCs w:val="24"/>
              </w:rPr>
            </w:pPr>
            <w:r w:rsidRPr="001515C9">
              <w:rPr>
                <w:rFonts w:ascii="Times New Roman" w:hAnsi="Times New Roman" w:cs="Times New Roman"/>
                <w:sz w:val="24"/>
                <w:szCs w:val="24"/>
              </w:rPr>
              <w:t>Административные здания организаций, обеспечивающих предоставление коммунальных услуг (3.1.2)</w:t>
            </w:r>
          </w:p>
        </w:tc>
        <w:tc>
          <w:tcPr>
            <w:tcW w:w="7371" w:type="dxa"/>
          </w:tcPr>
          <w:p w:rsidR="001515C9" w:rsidRPr="001515C9" w:rsidRDefault="001515C9" w:rsidP="005E6112">
            <w:pPr>
              <w:pStyle w:val="ConsPlusNormal"/>
              <w:jc w:val="center"/>
              <w:rPr>
                <w:rFonts w:ascii="Times New Roman" w:hAnsi="Times New Roman" w:cs="Times New Roman"/>
                <w:sz w:val="24"/>
                <w:szCs w:val="24"/>
              </w:rPr>
            </w:pPr>
            <w:r w:rsidRPr="001515C9">
              <w:rPr>
                <w:rFonts w:ascii="Times New Roman" w:hAnsi="Times New Roman" w:cs="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3650" w:type="dxa"/>
          </w:tcPr>
          <w:p w:rsidR="001515C9" w:rsidRPr="0066088F" w:rsidRDefault="001515C9" w:rsidP="00E43E64">
            <w:pPr>
              <w:jc w:val="center"/>
            </w:pPr>
          </w:p>
        </w:tc>
      </w:tr>
      <w:tr w:rsidR="00E43E64" w:rsidTr="00E43E64">
        <w:tc>
          <w:tcPr>
            <w:tcW w:w="3539" w:type="dxa"/>
          </w:tcPr>
          <w:p w:rsidR="00E43E64" w:rsidRPr="0066088F" w:rsidRDefault="00E43E64" w:rsidP="00E43E64">
            <w:pPr>
              <w:jc w:val="center"/>
            </w:pPr>
            <w:r w:rsidRPr="0066088F">
              <w:t>Социальное обслуживание</w:t>
            </w:r>
            <w:r>
              <w:t xml:space="preserve"> (3.2)</w:t>
            </w:r>
          </w:p>
        </w:tc>
        <w:tc>
          <w:tcPr>
            <w:tcW w:w="7371" w:type="dxa"/>
          </w:tcPr>
          <w:p w:rsidR="00E43E64" w:rsidRPr="0066088F" w:rsidRDefault="001515C9" w:rsidP="00052750">
            <w:pPr>
              <w:jc w:val="both"/>
              <w:rPr>
                <w:shd w:val="clear" w:color="auto" w:fill="FFFFFF"/>
              </w:rPr>
            </w:pPr>
            <w: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P202">
              <w:r>
                <w:rPr>
                  <w:color w:val="0000FF"/>
                </w:rPr>
                <w:t>кодами 3.2.1</w:t>
              </w:r>
            </w:hyperlink>
            <w:r>
              <w:t xml:space="preserve"> - </w:t>
            </w:r>
            <w:hyperlink w:anchor="P212">
              <w:r>
                <w:rPr>
                  <w:color w:val="0000FF"/>
                </w:rPr>
                <w:t>3.2.4</w:t>
              </w:r>
            </w:hyperlink>
          </w:p>
        </w:tc>
        <w:tc>
          <w:tcPr>
            <w:tcW w:w="3650" w:type="dxa"/>
          </w:tcPr>
          <w:p w:rsidR="00E43E64" w:rsidRPr="0066088F" w:rsidRDefault="00E43E64" w:rsidP="00E43E64">
            <w:pPr>
              <w:jc w:val="center"/>
            </w:pPr>
          </w:p>
        </w:tc>
      </w:tr>
      <w:tr w:rsidR="001515C9" w:rsidTr="00E43E64">
        <w:tc>
          <w:tcPr>
            <w:tcW w:w="3539" w:type="dxa"/>
          </w:tcPr>
          <w:p w:rsidR="001515C9" w:rsidRPr="005E6112" w:rsidRDefault="001515C9" w:rsidP="00052750">
            <w:pPr>
              <w:pStyle w:val="ConsPlusNormal"/>
              <w:jc w:val="center"/>
            </w:pPr>
            <w:r w:rsidRPr="005E6112">
              <w:rPr>
                <w:rFonts w:ascii="Times New Roman" w:hAnsi="Times New Roman" w:cs="Times New Roman"/>
                <w:sz w:val="24"/>
                <w:szCs w:val="24"/>
              </w:rPr>
              <w:t>Дома социального обслуживания</w:t>
            </w:r>
            <w:r w:rsidR="00052750">
              <w:rPr>
                <w:rFonts w:ascii="Times New Roman" w:hAnsi="Times New Roman" w:cs="Times New Roman"/>
                <w:sz w:val="24"/>
                <w:szCs w:val="24"/>
              </w:rPr>
              <w:t xml:space="preserve"> (</w:t>
            </w:r>
            <w:r w:rsidRPr="005E6112">
              <w:t>3.2.1)</w:t>
            </w:r>
          </w:p>
        </w:tc>
        <w:tc>
          <w:tcPr>
            <w:tcW w:w="7371" w:type="dxa"/>
          </w:tcPr>
          <w:p w:rsidR="001515C9" w:rsidRPr="005E6112" w:rsidRDefault="001515C9" w:rsidP="00052750">
            <w:pPr>
              <w:pStyle w:val="ConsPlusNormal"/>
              <w:jc w:val="both"/>
              <w:rPr>
                <w:rFonts w:ascii="Times New Roman" w:hAnsi="Times New Roman" w:cs="Times New Roman"/>
                <w:sz w:val="24"/>
                <w:szCs w:val="24"/>
              </w:rPr>
            </w:pPr>
            <w:r w:rsidRPr="005E6112">
              <w:rPr>
                <w:rFonts w:ascii="Times New Roman" w:hAnsi="Times New Roman" w:cs="Times New Roman"/>
                <w:sz w:val="24"/>
                <w:szCs w:val="24"/>
              </w:rPr>
              <w:t>Размещение зданий, предназначенных для размещения домов престарелых, домов ребенка, детских домов, пунктов ночлега для бездомных граждан;</w:t>
            </w:r>
          </w:p>
          <w:p w:rsidR="001515C9" w:rsidRPr="005E6112" w:rsidRDefault="001515C9" w:rsidP="00052750">
            <w:pPr>
              <w:pStyle w:val="ConsPlusNormal"/>
              <w:jc w:val="both"/>
              <w:rPr>
                <w:rFonts w:ascii="Times New Roman" w:hAnsi="Times New Roman" w:cs="Times New Roman"/>
                <w:sz w:val="24"/>
                <w:szCs w:val="24"/>
              </w:rPr>
            </w:pPr>
            <w:r w:rsidRPr="005E6112">
              <w:rPr>
                <w:rFonts w:ascii="Times New Roman" w:hAnsi="Times New Roman" w:cs="Times New Roman"/>
                <w:sz w:val="24"/>
                <w:szCs w:val="24"/>
              </w:rPr>
              <w:t>размещение объектов капитального строительства для временного размещения вынужденных переселенцев, лиц, признанных беженцами</w:t>
            </w:r>
          </w:p>
        </w:tc>
        <w:tc>
          <w:tcPr>
            <w:tcW w:w="3650" w:type="dxa"/>
          </w:tcPr>
          <w:p w:rsidR="001515C9" w:rsidRPr="0066088F" w:rsidRDefault="001515C9" w:rsidP="00E43E64">
            <w:pPr>
              <w:jc w:val="center"/>
            </w:pPr>
          </w:p>
        </w:tc>
      </w:tr>
      <w:tr w:rsidR="001515C9" w:rsidTr="00E43E64">
        <w:tc>
          <w:tcPr>
            <w:tcW w:w="3539" w:type="dxa"/>
          </w:tcPr>
          <w:p w:rsidR="001515C9" w:rsidRPr="005E6112" w:rsidRDefault="001515C9" w:rsidP="005E6112">
            <w:pPr>
              <w:pStyle w:val="ConsPlusNormal"/>
              <w:jc w:val="center"/>
              <w:rPr>
                <w:rFonts w:ascii="Times New Roman" w:hAnsi="Times New Roman" w:cs="Times New Roman"/>
                <w:sz w:val="24"/>
                <w:szCs w:val="24"/>
              </w:rPr>
            </w:pPr>
            <w:r w:rsidRPr="005E6112">
              <w:rPr>
                <w:rFonts w:ascii="Times New Roman" w:hAnsi="Times New Roman" w:cs="Times New Roman"/>
                <w:sz w:val="24"/>
                <w:szCs w:val="24"/>
              </w:rPr>
              <w:lastRenderedPageBreak/>
              <w:t>Оказание социальной помощи населению (3.2.2)</w:t>
            </w:r>
          </w:p>
        </w:tc>
        <w:tc>
          <w:tcPr>
            <w:tcW w:w="7371" w:type="dxa"/>
          </w:tcPr>
          <w:p w:rsidR="001515C9" w:rsidRPr="005E6112" w:rsidRDefault="001515C9" w:rsidP="00052750">
            <w:pPr>
              <w:pStyle w:val="ConsPlusNormal"/>
              <w:jc w:val="both"/>
              <w:rPr>
                <w:rFonts w:ascii="Times New Roman" w:hAnsi="Times New Roman" w:cs="Times New Roman"/>
                <w:sz w:val="24"/>
                <w:szCs w:val="24"/>
              </w:rPr>
            </w:pPr>
            <w:r w:rsidRPr="005E6112">
              <w:rPr>
                <w:rFonts w:ascii="Times New Roman" w:hAnsi="Times New Roman" w:cs="Times New Roman"/>
                <w:sz w:val="24"/>
                <w:szCs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1515C9" w:rsidRPr="005E6112" w:rsidRDefault="001515C9" w:rsidP="00052750">
            <w:pPr>
              <w:pStyle w:val="ConsPlusNormal"/>
              <w:jc w:val="both"/>
              <w:rPr>
                <w:rFonts w:ascii="Times New Roman" w:hAnsi="Times New Roman" w:cs="Times New Roman"/>
                <w:sz w:val="24"/>
                <w:szCs w:val="24"/>
              </w:rPr>
            </w:pPr>
            <w:r w:rsidRPr="005E6112">
              <w:rPr>
                <w:rFonts w:ascii="Times New Roman" w:hAnsi="Times New Roman" w:cs="Times New Roman"/>
                <w:sz w:val="24"/>
                <w:szCs w:val="24"/>
              </w:rPr>
              <w:t>некоммерческих фондов, благотворительных организаций, клубов по интересам</w:t>
            </w:r>
          </w:p>
        </w:tc>
        <w:tc>
          <w:tcPr>
            <w:tcW w:w="3650" w:type="dxa"/>
          </w:tcPr>
          <w:p w:rsidR="001515C9" w:rsidRPr="0066088F" w:rsidRDefault="001515C9" w:rsidP="00E43E64">
            <w:pPr>
              <w:jc w:val="center"/>
            </w:pPr>
          </w:p>
        </w:tc>
      </w:tr>
      <w:tr w:rsidR="001515C9" w:rsidTr="00E43E64">
        <w:tc>
          <w:tcPr>
            <w:tcW w:w="3539" w:type="dxa"/>
          </w:tcPr>
          <w:p w:rsidR="001515C9" w:rsidRPr="005E6112" w:rsidRDefault="00F94A89" w:rsidP="005E6112">
            <w:pPr>
              <w:pStyle w:val="ConsPlusNormal"/>
              <w:jc w:val="center"/>
              <w:rPr>
                <w:rFonts w:ascii="Times New Roman" w:hAnsi="Times New Roman" w:cs="Times New Roman"/>
                <w:sz w:val="24"/>
                <w:szCs w:val="24"/>
              </w:rPr>
            </w:pPr>
            <w:r>
              <w:rPr>
                <w:rFonts w:ascii="Times New Roman" w:hAnsi="Times New Roman" w:cs="Times New Roman"/>
                <w:sz w:val="24"/>
                <w:szCs w:val="24"/>
              </w:rPr>
              <w:t>Оказание услуг связи (</w:t>
            </w:r>
            <w:r w:rsidR="001515C9" w:rsidRPr="005E6112">
              <w:rPr>
                <w:rFonts w:ascii="Times New Roman" w:hAnsi="Times New Roman" w:cs="Times New Roman"/>
                <w:sz w:val="24"/>
                <w:szCs w:val="24"/>
              </w:rPr>
              <w:t>3.2.3)</w:t>
            </w:r>
          </w:p>
        </w:tc>
        <w:tc>
          <w:tcPr>
            <w:tcW w:w="7371" w:type="dxa"/>
          </w:tcPr>
          <w:p w:rsidR="001515C9" w:rsidRPr="005E6112" w:rsidRDefault="001515C9" w:rsidP="00F94A89">
            <w:pPr>
              <w:pStyle w:val="ConsPlusNormal"/>
              <w:jc w:val="both"/>
              <w:rPr>
                <w:rFonts w:ascii="Times New Roman" w:hAnsi="Times New Roman" w:cs="Times New Roman"/>
                <w:sz w:val="24"/>
                <w:szCs w:val="24"/>
              </w:rPr>
            </w:pPr>
            <w:r w:rsidRPr="005E6112">
              <w:rPr>
                <w:rFonts w:ascii="Times New Roman" w:hAnsi="Times New Roman" w:cs="Times New Roman"/>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3650" w:type="dxa"/>
          </w:tcPr>
          <w:p w:rsidR="001515C9" w:rsidRPr="0066088F" w:rsidRDefault="001515C9" w:rsidP="00E43E64">
            <w:pPr>
              <w:jc w:val="center"/>
            </w:pPr>
          </w:p>
        </w:tc>
      </w:tr>
      <w:tr w:rsidR="001515C9" w:rsidTr="00E43E64">
        <w:tc>
          <w:tcPr>
            <w:tcW w:w="3539" w:type="dxa"/>
          </w:tcPr>
          <w:p w:rsidR="001515C9" w:rsidRPr="005E6112" w:rsidRDefault="001515C9" w:rsidP="005E6112">
            <w:pPr>
              <w:pStyle w:val="ConsPlusNormal"/>
              <w:jc w:val="center"/>
              <w:rPr>
                <w:rFonts w:ascii="Times New Roman" w:hAnsi="Times New Roman" w:cs="Times New Roman"/>
                <w:sz w:val="24"/>
                <w:szCs w:val="24"/>
              </w:rPr>
            </w:pPr>
            <w:r w:rsidRPr="005E6112">
              <w:rPr>
                <w:rFonts w:ascii="Times New Roman" w:hAnsi="Times New Roman" w:cs="Times New Roman"/>
                <w:sz w:val="24"/>
                <w:szCs w:val="24"/>
              </w:rPr>
              <w:t>Общежития (3.2.4)</w:t>
            </w:r>
          </w:p>
        </w:tc>
        <w:tc>
          <w:tcPr>
            <w:tcW w:w="7371" w:type="dxa"/>
          </w:tcPr>
          <w:p w:rsidR="001515C9" w:rsidRPr="005E6112" w:rsidRDefault="001515C9" w:rsidP="00F94A89">
            <w:pPr>
              <w:pStyle w:val="ConsPlusNormal"/>
              <w:jc w:val="both"/>
              <w:rPr>
                <w:rFonts w:ascii="Times New Roman" w:hAnsi="Times New Roman" w:cs="Times New Roman"/>
                <w:sz w:val="24"/>
                <w:szCs w:val="24"/>
              </w:rPr>
            </w:pPr>
            <w:r w:rsidRPr="005E6112">
              <w:rPr>
                <w:rFonts w:ascii="Times New Roman" w:hAnsi="Times New Roman" w:cs="Times New Roman"/>
                <w:sz w:val="24"/>
                <w:szCs w:val="24"/>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P317">
              <w:r w:rsidRPr="005E6112">
                <w:rPr>
                  <w:rFonts w:ascii="Times New Roman" w:hAnsi="Times New Roman" w:cs="Times New Roman"/>
                  <w:color w:val="0000FF"/>
                  <w:sz w:val="24"/>
                  <w:szCs w:val="24"/>
                </w:rPr>
                <w:t>кодом 4.7</w:t>
              </w:r>
            </w:hyperlink>
          </w:p>
        </w:tc>
        <w:tc>
          <w:tcPr>
            <w:tcW w:w="3650" w:type="dxa"/>
          </w:tcPr>
          <w:p w:rsidR="001515C9" w:rsidRPr="0066088F" w:rsidRDefault="001515C9" w:rsidP="00E43E64">
            <w:pPr>
              <w:jc w:val="center"/>
            </w:pPr>
          </w:p>
        </w:tc>
      </w:tr>
      <w:tr w:rsidR="00E43E64" w:rsidTr="00E43E64">
        <w:tc>
          <w:tcPr>
            <w:tcW w:w="3539" w:type="dxa"/>
          </w:tcPr>
          <w:p w:rsidR="00E43E64" w:rsidRPr="0066088F" w:rsidRDefault="00E43E64" w:rsidP="00E43E64">
            <w:pPr>
              <w:jc w:val="center"/>
            </w:pPr>
            <w:r w:rsidRPr="0066088F">
              <w:rPr>
                <w:shd w:val="clear" w:color="auto" w:fill="FFFFFF"/>
              </w:rPr>
              <w:t>Здравоохранение</w:t>
            </w:r>
            <w:r>
              <w:rPr>
                <w:shd w:val="clear" w:color="auto" w:fill="FFFFFF"/>
              </w:rPr>
              <w:t xml:space="preserve"> (3.4)</w:t>
            </w:r>
          </w:p>
        </w:tc>
        <w:tc>
          <w:tcPr>
            <w:tcW w:w="7371" w:type="dxa"/>
          </w:tcPr>
          <w:p w:rsidR="00E43E64" w:rsidRPr="00F94A89" w:rsidRDefault="001515C9" w:rsidP="00E43E64">
            <w:pPr>
              <w:pStyle w:val="ConsPlusNormal"/>
              <w:widowControl/>
              <w:jc w:val="both"/>
              <w:rPr>
                <w:rFonts w:ascii="Times New Roman" w:hAnsi="Times New Roman" w:cs="Times New Roman"/>
                <w:sz w:val="24"/>
                <w:szCs w:val="24"/>
              </w:rPr>
            </w:pPr>
            <w:r w:rsidRPr="00F94A89">
              <w:rPr>
                <w:rFonts w:ascii="Times New Roman" w:hAnsi="Times New Roman" w:cs="Times New Roman"/>
                <w:sz w:val="24"/>
                <w:szCs w:val="24"/>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221">
              <w:r w:rsidRPr="00F94A89">
                <w:rPr>
                  <w:rFonts w:ascii="Times New Roman" w:hAnsi="Times New Roman" w:cs="Times New Roman"/>
                  <w:color w:val="0000FF"/>
                  <w:sz w:val="24"/>
                  <w:szCs w:val="24"/>
                </w:rPr>
                <w:t>кодами 3.4.1</w:t>
              </w:r>
            </w:hyperlink>
            <w:r w:rsidRPr="00F94A89">
              <w:rPr>
                <w:rFonts w:ascii="Times New Roman" w:hAnsi="Times New Roman" w:cs="Times New Roman"/>
                <w:sz w:val="24"/>
                <w:szCs w:val="24"/>
              </w:rPr>
              <w:t xml:space="preserve"> - </w:t>
            </w:r>
            <w:hyperlink w:anchor="P226">
              <w:r w:rsidRPr="00F94A89">
                <w:rPr>
                  <w:rFonts w:ascii="Times New Roman" w:hAnsi="Times New Roman" w:cs="Times New Roman"/>
                  <w:color w:val="0000FF"/>
                  <w:sz w:val="24"/>
                  <w:szCs w:val="24"/>
                </w:rPr>
                <w:t>3.4.2</w:t>
              </w:r>
            </w:hyperlink>
          </w:p>
        </w:tc>
        <w:tc>
          <w:tcPr>
            <w:tcW w:w="3650" w:type="dxa"/>
          </w:tcPr>
          <w:p w:rsidR="00E43E64" w:rsidRPr="0066088F" w:rsidRDefault="00E43E64" w:rsidP="00E43E64">
            <w:pPr>
              <w:jc w:val="center"/>
            </w:pPr>
          </w:p>
        </w:tc>
      </w:tr>
      <w:tr w:rsidR="00E43E64" w:rsidTr="00E43E64">
        <w:tc>
          <w:tcPr>
            <w:tcW w:w="3539" w:type="dxa"/>
          </w:tcPr>
          <w:p w:rsidR="00E43E64" w:rsidRPr="008E6412" w:rsidRDefault="00E43E64" w:rsidP="00E43E64">
            <w:pPr>
              <w:jc w:val="center"/>
              <w:textAlignment w:val="baseline"/>
              <w:rPr>
                <w:bCs/>
              </w:rPr>
            </w:pPr>
            <w:r w:rsidRPr="008E6412">
              <w:rPr>
                <w:shd w:val="clear" w:color="auto" w:fill="FFFFFF"/>
              </w:rPr>
              <w:t>Амбулаторно-поликлиническое обслуживание</w:t>
            </w:r>
            <w:r>
              <w:rPr>
                <w:shd w:val="clear" w:color="auto" w:fill="FFFFFF"/>
              </w:rPr>
              <w:t xml:space="preserve"> (3.4.1)</w:t>
            </w:r>
          </w:p>
        </w:tc>
        <w:tc>
          <w:tcPr>
            <w:tcW w:w="7371" w:type="dxa"/>
          </w:tcPr>
          <w:p w:rsidR="00E43E64" w:rsidRPr="008E6412" w:rsidRDefault="0069071A" w:rsidP="00E43E64">
            <w:pPr>
              <w:jc w:val="both"/>
              <w:textAlignment w:val="baseline"/>
            </w:pPr>
            <w: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3650" w:type="dxa"/>
          </w:tcPr>
          <w:p w:rsidR="00E43E64" w:rsidRPr="008E6412" w:rsidRDefault="00E43E64" w:rsidP="00E43E64">
            <w:pPr>
              <w:jc w:val="center"/>
              <w:textAlignment w:val="baseline"/>
            </w:pPr>
          </w:p>
        </w:tc>
      </w:tr>
      <w:tr w:rsidR="00E43E64" w:rsidTr="00E43E64">
        <w:tc>
          <w:tcPr>
            <w:tcW w:w="3539" w:type="dxa"/>
          </w:tcPr>
          <w:p w:rsidR="00E43E64" w:rsidRPr="008E6412" w:rsidRDefault="00E43E64" w:rsidP="00E43E64">
            <w:pPr>
              <w:jc w:val="center"/>
              <w:textAlignment w:val="baseline"/>
              <w:rPr>
                <w:bCs/>
              </w:rPr>
            </w:pPr>
            <w:r w:rsidRPr="008E6412">
              <w:rPr>
                <w:shd w:val="clear" w:color="auto" w:fill="FFFFFF"/>
              </w:rPr>
              <w:t xml:space="preserve">Стационарное медицинское </w:t>
            </w:r>
            <w:r w:rsidRPr="008E6412">
              <w:rPr>
                <w:shd w:val="clear" w:color="auto" w:fill="FFFFFF"/>
              </w:rPr>
              <w:lastRenderedPageBreak/>
              <w:t>обслуживание</w:t>
            </w:r>
            <w:r>
              <w:rPr>
                <w:shd w:val="clear" w:color="auto" w:fill="FFFFFF"/>
              </w:rPr>
              <w:t xml:space="preserve"> (3.4.2)</w:t>
            </w:r>
          </w:p>
        </w:tc>
        <w:tc>
          <w:tcPr>
            <w:tcW w:w="7371" w:type="dxa"/>
          </w:tcPr>
          <w:p w:rsidR="0069071A" w:rsidRPr="004E78E9" w:rsidRDefault="0069071A" w:rsidP="00F94A89">
            <w:pPr>
              <w:pStyle w:val="ConsPlusNormal"/>
              <w:jc w:val="both"/>
              <w:rPr>
                <w:rFonts w:ascii="Times New Roman" w:hAnsi="Times New Roman" w:cs="Times New Roman"/>
                <w:sz w:val="24"/>
                <w:szCs w:val="24"/>
              </w:rPr>
            </w:pPr>
            <w:r w:rsidRPr="004E78E9">
              <w:rPr>
                <w:rFonts w:ascii="Times New Roman" w:hAnsi="Times New Roman" w:cs="Times New Roman"/>
                <w:sz w:val="24"/>
                <w:szCs w:val="24"/>
              </w:rPr>
              <w:lastRenderedPageBreak/>
              <w:t xml:space="preserve">Размещение объектов капитального строительства, предназначенных </w:t>
            </w:r>
            <w:r w:rsidRPr="004E78E9">
              <w:rPr>
                <w:rFonts w:ascii="Times New Roman" w:hAnsi="Times New Roman" w:cs="Times New Roman"/>
                <w:sz w:val="24"/>
                <w:szCs w:val="24"/>
              </w:rPr>
              <w:lastRenderedPageBreak/>
              <w:t>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69071A" w:rsidRPr="004E78E9" w:rsidRDefault="0069071A" w:rsidP="00F94A89">
            <w:pPr>
              <w:pStyle w:val="ConsPlusNormal"/>
              <w:jc w:val="both"/>
              <w:rPr>
                <w:rFonts w:ascii="Times New Roman" w:hAnsi="Times New Roman" w:cs="Times New Roman"/>
                <w:sz w:val="24"/>
                <w:szCs w:val="24"/>
              </w:rPr>
            </w:pPr>
            <w:r w:rsidRPr="004E78E9">
              <w:rPr>
                <w:rFonts w:ascii="Times New Roman" w:hAnsi="Times New Roman" w:cs="Times New Roman"/>
                <w:sz w:val="24"/>
                <w:szCs w:val="24"/>
              </w:rPr>
              <w:t>размещение станций скорой помощи;</w:t>
            </w:r>
          </w:p>
          <w:p w:rsidR="00E43E64" w:rsidRPr="008E6412" w:rsidRDefault="0069071A" w:rsidP="00F94A89">
            <w:pPr>
              <w:shd w:val="clear" w:color="auto" w:fill="FFFFFF"/>
              <w:spacing w:before="75" w:after="75"/>
              <w:ind w:left="75" w:right="75"/>
              <w:jc w:val="both"/>
            </w:pPr>
            <w:r w:rsidRPr="004E78E9">
              <w:t>размещение площадок санитарной авиации</w:t>
            </w:r>
            <w:r w:rsidR="00F94A89">
              <w:t>.</w:t>
            </w:r>
          </w:p>
        </w:tc>
        <w:tc>
          <w:tcPr>
            <w:tcW w:w="3650" w:type="dxa"/>
          </w:tcPr>
          <w:p w:rsidR="00E43E64" w:rsidRPr="008E6412" w:rsidRDefault="00E43E64" w:rsidP="00E43E64">
            <w:pPr>
              <w:jc w:val="center"/>
              <w:textAlignment w:val="baseline"/>
            </w:pPr>
          </w:p>
        </w:tc>
      </w:tr>
      <w:tr w:rsidR="00E43E64" w:rsidTr="00E43E64">
        <w:tc>
          <w:tcPr>
            <w:tcW w:w="3539" w:type="dxa"/>
          </w:tcPr>
          <w:p w:rsidR="00E43E64" w:rsidRPr="008E6412" w:rsidRDefault="00E43E64" w:rsidP="00E43E64">
            <w:pPr>
              <w:jc w:val="center"/>
              <w:textAlignment w:val="baseline"/>
              <w:rPr>
                <w:bCs/>
              </w:rPr>
            </w:pPr>
            <w:r w:rsidRPr="008E6412">
              <w:rPr>
                <w:shd w:val="clear" w:color="auto" w:fill="FFFFFF"/>
              </w:rPr>
              <w:lastRenderedPageBreak/>
              <w:t>Образование и просвещение</w:t>
            </w:r>
            <w:r>
              <w:rPr>
                <w:shd w:val="clear" w:color="auto" w:fill="FFFFFF"/>
              </w:rPr>
              <w:t xml:space="preserve"> (3.5)</w:t>
            </w:r>
          </w:p>
        </w:tc>
        <w:tc>
          <w:tcPr>
            <w:tcW w:w="7371" w:type="dxa"/>
          </w:tcPr>
          <w:p w:rsidR="00E43E64" w:rsidRPr="008E6412" w:rsidRDefault="0069071A" w:rsidP="00E43E64">
            <w:pPr>
              <w:jc w:val="both"/>
              <w:textAlignment w:val="baseline"/>
            </w:pPr>
            <w: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P235">
              <w:r>
                <w:rPr>
                  <w:color w:val="0000FF"/>
                </w:rPr>
                <w:t>кодами 3.5.1</w:t>
              </w:r>
            </w:hyperlink>
            <w:r>
              <w:t xml:space="preserve"> - </w:t>
            </w:r>
            <w:hyperlink w:anchor="P238">
              <w:r>
                <w:rPr>
                  <w:color w:val="0000FF"/>
                </w:rPr>
                <w:t>3.5.2</w:t>
              </w:r>
            </w:hyperlink>
          </w:p>
        </w:tc>
        <w:tc>
          <w:tcPr>
            <w:tcW w:w="3650" w:type="dxa"/>
          </w:tcPr>
          <w:p w:rsidR="00E43E64" w:rsidRPr="008E6412" w:rsidRDefault="00E43E64" w:rsidP="00E43E64">
            <w:pPr>
              <w:jc w:val="center"/>
              <w:textAlignment w:val="baseline"/>
            </w:pPr>
          </w:p>
        </w:tc>
      </w:tr>
      <w:tr w:rsidR="00E43E64" w:rsidTr="00E43E64">
        <w:tc>
          <w:tcPr>
            <w:tcW w:w="3539" w:type="dxa"/>
          </w:tcPr>
          <w:p w:rsidR="00E43E64" w:rsidRPr="008E6412" w:rsidRDefault="00E43E64" w:rsidP="00E43E64">
            <w:pPr>
              <w:jc w:val="center"/>
              <w:textAlignment w:val="baseline"/>
              <w:rPr>
                <w:bCs/>
              </w:rPr>
            </w:pPr>
            <w:r w:rsidRPr="008E6412">
              <w:rPr>
                <w:shd w:val="clear" w:color="auto" w:fill="FFFFFF"/>
              </w:rPr>
              <w:t>Дошкольное, начальное и среднее общее образование</w:t>
            </w:r>
            <w:r>
              <w:rPr>
                <w:shd w:val="clear" w:color="auto" w:fill="FFFFFF"/>
              </w:rPr>
              <w:t xml:space="preserve"> (3.5.1)</w:t>
            </w:r>
          </w:p>
        </w:tc>
        <w:tc>
          <w:tcPr>
            <w:tcW w:w="7371" w:type="dxa"/>
          </w:tcPr>
          <w:p w:rsidR="00E43E64" w:rsidRPr="008E6412" w:rsidRDefault="0069071A" w:rsidP="00E43E64">
            <w:pPr>
              <w:jc w:val="both"/>
              <w:textAlignment w:val="baseline"/>
            </w:pPr>
            <w:proofErr w:type="gramStart"/>
            <w: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3650" w:type="dxa"/>
          </w:tcPr>
          <w:p w:rsidR="00E43E64" w:rsidRPr="008E6412" w:rsidRDefault="00E43E64" w:rsidP="00E43E64">
            <w:pPr>
              <w:jc w:val="center"/>
              <w:textAlignment w:val="baseline"/>
            </w:pPr>
          </w:p>
        </w:tc>
      </w:tr>
      <w:tr w:rsidR="00E43E64" w:rsidTr="00E43E64">
        <w:tc>
          <w:tcPr>
            <w:tcW w:w="3539" w:type="dxa"/>
          </w:tcPr>
          <w:p w:rsidR="00E43E64" w:rsidRPr="008E6412" w:rsidRDefault="00E43E64" w:rsidP="00E43E64">
            <w:pPr>
              <w:jc w:val="center"/>
              <w:textAlignment w:val="baseline"/>
              <w:rPr>
                <w:bCs/>
              </w:rPr>
            </w:pPr>
            <w:r w:rsidRPr="008E6412">
              <w:rPr>
                <w:shd w:val="clear" w:color="auto" w:fill="FFFFFF"/>
              </w:rPr>
              <w:t>Среднее и высшее профессиональное образование</w:t>
            </w:r>
            <w:r>
              <w:rPr>
                <w:shd w:val="clear" w:color="auto" w:fill="FFFFFF"/>
              </w:rPr>
              <w:t xml:space="preserve"> (3.5.2)</w:t>
            </w:r>
          </w:p>
        </w:tc>
        <w:tc>
          <w:tcPr>
            <w:tcW w:w="7371" w:type="dxa"/>
          </w:tcPr>
          <w:p w:rsidR="00E43E64" w:rsidRPr="008E6412" w:rsidRDefault="0069071A" w:rsidP="00E43E64">
            <w:pPr>
              <w:jc w:val="both"/>
              <w:textAlignment w:val="baseline"/>
            </w:pPr>
            <w:proofErr w:type="gramStart"/>
            <w: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3650" w:type="dxa"/>
          </w:tcPr>
          <w:p w:rsidR="00E43E64" w:rsidRPr="008E6412" w:rsidRDefault="00E43E64" w:rsidP="00E43E64">
            <w:pPr>
              <w:jc w:val="center"/>
              <w:textAlignment w:val="baseline"/>
            </w:pPr>
          </w:p>
        </w:tc>
      </w:tr>
      <w:tr w:rsidR="00E43E64" w:rsidTr="00E43E64">
        <w:tc>
          <w:tcPr>
            <w:tcW w:w="3539" w:type="dxa"/>
          </w:tcPr>
          <w:p w:rsidR="00E43E64" w:rsidRPr="008E6412" w:rsidRDefault="00E43E64" w:rsidP="00E43E64">
            <w:pPr>
              <w:jc w:val="center"/>
              <w:textAlignment w:val="baseline"/>
              <w:rPr>
                <w:bCs/>
              </w:rPr>
            </w:pPr>
            <w:r w:rsidRPr="008E6412">
              <w:rPr>
                <w:shd w:val="clear" w:color="auto" w:fill="FFFFFF"/>
              </w:rPr>
              <w:lastRenderedPageBreak/>
              <w:t>Культурное развитие</w:t>
            </w:r>
            <w:r>
              <w:rPr>
                <w:shd w:val="clear" w:color="auto" w:fill="FFFFFF"/>
              </w:rPr>
              <w:t xml:space="preserve"> (3.6)</w:t>
            </w:r>
          </w:p>
        </w:tc>
        <w:tc>
          <w:tcPr>
            <w:tcW w:w="7371" w:type="dxa"/>
          </w:tcPr>
          <w:p w:rsidR="00E43E64" w:rsidRPr="008E6412" w:rsidRDefault="0069071A" w:rsidP="00E43E64">
            <w:pPr>
              <w:pStyle w:val="s1"/>
              <w:ind w:right="75"/>
              <w:jc w:val="both"/>
            </w:pPr>
            <w: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244">
              <w:r>
                <w:rPr>
                  <w:color w:val="0000FF"/>
                </w:rPr>
                <w:t>кодами 3.6.1</w:t>
              </w:r>
            </w:hyperlink>
            <w:r>
              <w:t xml:space="preserve"> - </w:t>
            </w:r>
            <w:hyperlink w:anchor="P250">
              <w:r>
                <w:rPr>
                  <w:color w:val="0000FF"/>
                </w:rPr>
                <w:t>3.6.3</w:t>
              </w:r>
            </w:hyperlink>
          </w:p>
        </w:tc>
        <w:tc>
          <w:tcPr>
            <w:tcW w:w="3650" w:type="dxa"/>
          </w:tcPr>
          <w:p w:rsidR="00E43E64" w:rsidRPr="008E6412" w:rsidRDefault="00E43E64" w:rsidP="00E43E64">
            <w:pPr>
              <w:jc w:val="center"/>
              <w:textAlignment w:val="baseline"/>
            </w:pPr>
          </w:p>
        </w:tc>
      </w:tr>
      <w:tr w:rsidR="0069071A" w:rsidTr="00E43E64">
        <w:tc>
          <w:tcPr>
            <w:tcW w:w="3539" w:type="dxa"/>
          </w:tcPr>
          <w:p w:rsidR="0069071A" w:rsidRPr="0069071A" w:rsidRDefault="0069071A" w:rsidP="005E6112">
            <w:pPr>
              <w:pStyle w:val="ConsPlusNormal"/>
              <w:jc w:val="center"/>
              <w:rPr>
                <w:rFonts w:ascii="Times New Roman" w:hAnsi="Times New Roman" w:cs="Times New Roman"/>
                <w:sz w:val="24"/>
                <w:szCs w:val="24"/>
              </w:rPr>
            </w:pPr>
            <w:r w:rsidRPr="0069071A">
              <w:rPr>
                <w:rFonts w:ascii="Times New Roman" w:hAnsi="Times New Roman" w:cs="Times New Roman"/>
                <w:sz w:val="24"/>
                <w:szCs w:val="24"/>
              </w:rPr>
              <w:t>Объекты культурно-досуговой деятельности (3.6.1)</w:t>
            </w:r>
          </w:p>
        </w:tc>
        <w:tc>
          <w:tcPr>
            <w:tcW w:w="7371" w:type="dxa"/>
          </w:tcPr>
          <w:p w:rsidR="0069071A" w:rsidRPr="0069071A" w:rsidRDefault="0069071A" w:rsidP="00E664D3">
            <w:pPr>
              <w:pStyle w:val="ConsPlusNormal"/>
              <w:jc w:val="both"/>
              <w:rPr>
                <w:rFonts w:ascii="Times New Roman" w:hAnsi="Times New Roman" w:cs="Times New Roman"/>
                <w:sz w:val="24"/>
                <w:szCs w:val="24"/>
              </w:rPr>
            </w:pPr>
            <w:proofErr w:type="gramStart"/>
            <w:r w:rsidRPr="0069071A">
              <w:rPr>
                <w:rFonts w:ascii="Times New Roman" w:hAnsi="Times New Roman" w:cs="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3650" w:type="dxa"/>
          </w:tcPr>
          <w:p w:rsidR="0069071A" w:rsidRPr="008E6412" w:rsidRDefault="0069071A" w:rsidP="00E43E64">
            <w:pPr>
              <w:jc w:val="center"/>
              <w:textAlignment w:val="baseline"/>
            </w:pPr>
          </w:p>
        </w:tc>
      </w:tr>
      <w:tr w:rsidR="0069071A" w:rsidTr="00E43E64">
        <w:tc>
          <w:tcPr>
            <w:tcW w:w="3539" w:type="dxa"/>
          </w:tcPr>
          <w:p w:rsidR="0069071A" w:rsidRPr="0069071A" w:rsidRDefault="0069071A" w:rsidP="005E6112">
            <w:pPr>
              <w:pStyle w:val="ConsPlusNormal"/>
              <w:jc w:val="center"/>
              <w:rPr>
                <w:rFonts w:ascii="Times New Roman" w:hAnsi="Times New Roman" w:cs="Times New Roman"/>
                <w:sz w:val="24"/>
                <w:szCs w:val="24"/>
              </w:rPr>
            </w:pPr>
            <w:r w:rsidRPr="0069071A">
              <w:rPr>
                <w:rFonts w:ascii="Times New Roman" w:hAnsi="Times New Roman" w:cs="Times New Roman"/>
                <w:sz w:val="24"/>
                <w:szCs w:val="24"/>
              </w:rPr>
              <w:t>Парки культуры и отдыха (3.6.2)</w:t>
            </w:r>
          </w:p>
        </w:tc>
        <w:tc>
          <w:tcPr>
            <w:tcW w:w="7371" w:type="dxa"/>
          </w:tcPr>
          <w:p w:rsidR="0069071A" w:rsidRPr="0069071A" w:rsidRDefault="0069071A" w:rsidP="00E664D3">
            <w:pPr>
              <w:pStyle w:val="ConsPlusNormal"/>
              <w:jc w:val="both"/>
              <w:rPr>
                <w:rFonts w:ascii="Times New Roman" w:hAnsi="Times New Roman" w:cs="Times New Roman"/>
                <w:sz w:val="24"/>
                <w:szCs w:val="24"/>
              </w:rPr>
            </w:pPr>
            <w:r w:rsidRPr="0069071A">
              <w:rPr>
                <w:rFonts w:ascii="Times New Roman" w:hAnsi="Times New Roman" w:cs="Times New Roman"/>
                <w:sz w:val="24"/>
                <w:szCs w:val="24"/>
              </w:rPr>
              <w:t>Размещение парков культуры и отдыха</w:t>
            </w:r>
          </w:p>
        </w:tc>
        <w:tc>
          <w:tcPr>
            <w:tcW w:w="3650" w:type="dxa"/>
          </w:tcPr>
          <w:p w:rsidR="0069071A" w:rsidRPr="008E6412" w:rsidRDefault="0069071A" w:rsidP="00E43E64">
            <w:pPr>
              <w:jc w:val="center"/>
              <w:textAlignment w:val="baseline"/>
            </w:pPr>
          </w:p>
        </w:tc>
      </w:tr>
      <w:tr w:rsidR="0069071A" w:rsidTr="00E43E64">
        <w:tc>
          <w:tcPr>
            <w:tcW w:w="3539" w:type="dxa"/>
          </w:tcPr>
          <w:p w:rsidR="0069071A" w:rsidRPr="0069071A" w:rsidRDefault="0069071A" w:rsidP="005E6112">
            <w:pPr>
              <w:pStyle w:val="ConsPlusNormal"/>
              <w:jc w:val="center"/>
              <w:rPr>
                <w:rFonts w:ascii="Times New Roman" w:hAnsi="Times New Roman" w:cs="Times New Roman"/>
                <w:sz w:val="24"/>
                <w:szCs w:val="24"/>
              </w:rPr>
            </w:pPr>
            <w:r w:rsidRPr="0069071A">
              <w:rPr>
                <w:rFonts w:ascii="Times New Roman" w:hAnsi="Times New Roman" w:cs="Times New Roman"/>
                <w:sz w:val="24"/>
                <w:szCs w:val="24"/>
              </w:rPr>
              <w:t>Цирки и зверинцы (3.6.3)</w:t>
            </w:r>
          </w:p>
        </w:tc>
        <w:tc>
          <w:tcPr>
            <w:tcW w:w="7371" w:type="dxa"/>
          </w:tcPr>
          <w:p w:rsidR="0069071A" w:rsidRPr="0069071A" w:rsidRDefault="0069071A" w:rsidP="00E664D3">
            <w:pPr>
              <w:pStyle w:val="ConsPlusNormal"/>
              <w:jc w:val="both"/>
              <w:rPr>
                <w:rFonts w:ascii="Times New Roman" w:hAnsi="Times New Roman" w:cs="Times New Roman"/>
                <w:sz w:val="24"/>
                <w:szCs w:val="24"/>
              </w:rPr>
            </w:pPr>
            <w:r w:rsidRPr="0069071A">
              <w:rPr>
                <w:rFonts w:ascii="Times New Roman" w:hAnsi="Times New Roman" w:cs="Times New Roman"/>
                <w:sz w:val="24"/>
                <w:szCs w:val="24"/>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3650" w:type="dxa"/>
          </w:tcPr>
          <w:p w:rsidR="0069071A" w:rsidRPr="008E6412" w:rsidRDefault="0069071A" w:rsidP="00E43E64">
            <w:pPr>
              <w:jc w:val="center"/>
              <w:textAlignment w:val="baseline"/>
            </w:pPr>
          </w:p>
        </w:tc>
      </w:tr>
      <w:tr w:rsidR="00E43E64" w:rsidTr="00E43E64">
        <w:tc>
          <w:tcPr>
            <w:tcW w:w="3539" w:type="dxa"/>
          </w:tcPr>
          <w:p w:rsidR="00E43E64" w:rsidRPr="008E6412" w:rsidRDefault="00E43E64" w:rsidP="00E43E64">
            <w:pPr>
              <w:jc w:val="center"/>
              <w:textAlignment w:val="baseline"/>
              <w:rPr>
                <w:bCs/>
              </w:rPr>
            </w:pPr>
            <w:r w:rsidRPr="008E6412">
              <w:rPr>
                <w:shd w:val="clear" w:color="auto" w:fill="FFFFFF"/>
              </w:rPr>
              <w:t>Религиозное использование</w:t>
            </w:r>
            <w:r>
              <w:rPr>
                <w:shd w:val="clear" w:color="auto" w:fill="FFFFFF"/>
              </w:rPr>
              <w:t xml:space="preserve"> (3.7)</w:t>
            </w:r>
          </w:p>
        </w:tc>
        <w:tc>
          <w:tcPr>
            <w:tcW w:w="7371" w:type="dxa"/>
          </w:tcPr>
          <w:p w:rsidR="00E43E64" w:rsidRPr="008E6412" w:rsidRDefault="0069071A" w:rsidP="00E43E64">
            <w:pPr>
              <w:jc w:val="both"/>
              <w:textAlignment w:val="baseline"/>
            </w:pPr>
            <w: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256">
              <w:r>
                <w:rPr>
                  <w:color w:val="0000FF"/>
                </w:rPr>
                <w:t>кодами 3.7.1</w:t>
              </w:r>
            </w:hyperlink>
            <w:r>
              <w:t xml:space="preserve"> - </w:t>
            </w:r>
            <w:hyperlink w:anchor="P259">
              <w:r>
                <w:rPr>
                  <w:color w:val="0000FF"/>
                </w:rPr>
                <w:t>3.7.2</w:t>
              </w:r>
            </w:hyperlink>
          </w:p>
        </w:tc>
        <w:tc>
          <w:tcPr>
            <w:tcW w:w="3650" w:type="dxa"/>
          </w:tcPr>
          <w:p w:rsidR="00E43E64" w:rsidRPr="008E6412" w:rsidRDefault="00E43E64" w:rsidP="00E43E64">
            <w:pPr>
              <w:jc w:val="center"/>
              <w:textAlignment w:val="baseline"/>
            </w:pPr>
          </w:p>
        </w:tc>
      </w:tr>
      <w:tr w:rsidR="0069071A" w:rsidTr="00E43E64">
        <w:tc>
          <w:tcPr>
            <w:tcW w:w="3539" w:type="dxa"/>
          </w:tcPr>
          <w:p w:rsidR="0069071A" w:rsidRPr="00583A3B" w:rsidRDefault="0069071A" w:rsidP="005E6112">
            <w:pPr>
              <w:pStyle w:val="ConsPlusNormal"/>
              <w:jc w:val="center"/>
              <w:rPr>
                <w:rFonts w:ascii="Times New Roman" w:hAnsi="Times New Roman" w:cs="Times New Roman"/>
                <w:sz w:val="24"/>
                <w:szCs w:val="24"/>
              </w:rPr>
            </w:pPr>
            <w:r w:rsidRPr="00583A3B">
              <w:rPr>
                <w:rFonts w:ascii="Times New Roman" w:hAnsi="Times New Roman" w:cs="Times New Roman"/>
                <w:sz w:val="24"/>
                <w:szCs w:val="24"/>
              </w:rPr>
              <w:t>Осуществление религиозных обрядов (3.7.1)</w:t>
            </w:r>
          </w:p>
        </w:tc>
        <w:tc>
          <w:tcPr>
            <w:tcW w:w="7371" w:type="dxa"/>
          </w:tcPr>
          <w:p w:rsidR="0069071A" w:rsidRPr="00583A3B" w:rsidRDefault="0069071A" w:rsidP="00FE7168">
            <w:pPr>
              <w:pStyle w:val="ConsPlusNormal"/>
              <w:jc w:val="both"/>
              <w:rPr>
                <w:rFonts w:ascii="Times New Roman" w:hAnsi="Times New Roman" w:cs="Times New Roman"/>
                <w:sz w:val="24"/>
                <w:szCs w:val="24"/>
              </w:rPr>
            </w:pPr>
            <w:r w:rsidRPr="00583A3B">
              <w:rPr>
                <w:rFonts w:ascii="Times New Roman" w:hAnsi="Times New Roman" w:cs="Times New Roman"/>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3650" w:type="dxa"/>
          </w:tcPr>
          <w:p w:rsidR="0069071A" w:rsidRPr="008E6412" w:rsidRDefault="0069071A" w:rsidP="00E43E64">
            <w:pPr>
              <w:jc w:val="center"/>
              <w:textAlignment w:val="baseline"/>
            </w:pPr>
          </w:p>
        </w:tc>
      </w:tr>
      <w:tr w:rsidR="0069071A" w:rsidTr="00E43E64">
        <w:tc>
          <w:tcPr>
            <w:tcW w:w="3539" w:type="dxa"/>
          </w:tcPr>
          <w:p w:rsidR="0069071A" w:rsidRPr="00583A3B" w:rsidRDefault="0069071A" w:rsidP="005E6112">
            <w:pPr>
              <w:pStyle w:val="ConsPlusNormal"/>
              <w:jc w:val="center"/>
              <w:rPr>
                <w:rFonts w:ascii="Times New Roman" w:hAnsi="Times New Roman" w:cs="Times New Roman"/>
                <w:sz w:val="24"/>
                <w:szCs w:val="24"/>
              </w:rPr>
            </w:pPr>
            <w:r w:rsidRPr="00583A3B">
              <w:rPr>
                <w:rFonts w:ascii="Times New Roman" w:hAnsi="Times New Roman" w:cs="Times New Roman"/>
                <w:sz w:val="24"/>
                <w:szCs w:val="24"/>
              </w:rPr>
              <w:t>Религиозное управление и образование (3.7.2)</w:t>
            </w:r>
          </w:p>
        </w:tc>
        <w:tc>
          <w:tcPr>
            <w:tcW w:w="7371" w:type="dxa"/>
          </w:tcPr>
          <w:p w:rsidR="0069071A" w:rsidRPr="00583A3B" w:rsidRDefault="0069071A" w:rsidP="00FE7168">
            <w:pPr>
              <w:pStyle w:val="ConsPlusNormal"/>
              <w:jc w:val="both"/>
              <w:rPr>
                <w:rFonts w:ascii="Times New Roman" w:hAnsi="Times New Roman" w:cs="Times New Roman"/>
                <w:sz w:val="24"/>
                <w:szCs w:val="24"/>
              </w:rPr>
            </w:pPr>
            <w:r w:rsidRPr="00583A3B">
              <w:rPr>
                <w:rFonts w:ascii="Times New Roman" w:hAnsi="Times New Roman" w:cs="Times New Roman"/>
                <w:sz w:val="24"/>
                <w:szCs w:val="24"/>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3650" w:type="dxa"/>
          </w:tcPr>
          <w:p w:rsidR="0069071A" w:rsidRPr="0066088F" w:rsidRDefault="0069071A" w:rsidP="00E43E64">
            <w:pPr>
              <w:jc w:val="center"/>
              <w:textAlignment w:val="baseline"/>
            </w:pPr>
          </w:p>
        </w:tc>
      </w:tr>
      <w:tr w:rsidR="00BD28BF" w:rsidTr="00E43E64">
        <w:tc>
          <w:tcPr>
            <w:tcW w:w="3539" w:type="dxa"/>
          </w:tcPr>
          <w:p w:rsidR="00BD28BF" w:rsidRPr="00583A3B" w:rsidRDefault="00BD28BF" w:rsidP="00E43E64">
            <w:pPr>
              <w:jc w:val="center"/>
              <w:textAlignment w:val="baseline"/>
              <w:rPr>
                <w:bCs/>
              </w:rPr>
            </w:pPr>
            <w:r w:rsidRPr="00583A3B">
              <w:rPr>
                <w:shd w:val="clear" w:color="auto" w:fill="FFFFFF"/>
              </w:rPr>
              <w:lastRenderedPageBreak/>
              <w:t>Общественное управление (3.8)</w:t>
            </w:r>
          </w:p>
        </w:tc>
        <w:tc>
          <w:tcPr>
            <w:tcW w:w="7371" w:type="dxa"/>
          </w:tcPr>
          <w:p w:rsidR="00BD28BF" w:rsidRPr="00583A3B" w:rsidRDefault="00BD28BF" w:rsidP="00BD28BF">
            <w:pPr>
              <w:pStyle w:val="ConsPlusNormal"/>
              <w:jc w:val="center"/>
              <w:rPr>
                <w:rFonts w:ascii="Times New Roman" w:hAnsi="Times New Roman" w:cs="Times New Roman"/>
                <w:sz w:val="24"/>
                <w:szCs w:val="24"/>
              </w:rPr>
            </w:pPr>
            <w:r w:rsidRPr="00583A3B">
              <w:rPr>
                <w:rFonts w:ascii="Times New Roman" w:hAnsi="Times New Roman" w:cs="Times New Roman"/>
                <w:sz w:val="24"/>
                <w:szCs w:val="24"/>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вида разрешенного использования с </w:t>
            </w:r>
            <w:hyperlink w:anchor="P265">
              <w:r w:rsidRPr="00583A3B">
                <w:rPr>
                  <w:rFonts w:ascii="Times New Roman" w:hAnsi="Times New Roman" w:cs="Times New Roman"/>
                  <w:color w:val="0000FF"/>
                  <w:sz w:val="24"/>
                  <w:szCs w:val="24"/>
                </w:rPr>
                <w:t>кодом 3.8.1</w:t>
              </w:r>
            </w:hyperlink>
            <w:r w:rsidRPr="00583A3B">
              <w:rPr>
                <w:rFonts w:ascii="Times New Roman" w:hAnsi="Times New Roman" w:cs="Times New Roman"/>
                <w:sz w:val="24"/>
                <w:szCs w:val="24"/>
              </w:rPr>
              <w:t xml:space="preserve"> </w:t>
            </w:r>
          </w:p>
        </w:tc>
        <w:tc>
          <w:tcPr>
            <w:tcW w:w="3650" w:type="dxa"/>
          </w:tcPr>
          <w:p w:rsidR="00BD28BF" w:rsidRPr="0066088F" w:rsidRDefault="00BD28BF" w:rsidP="00E43E64">
            <w:pPr>
              <w:jc w:val="center"/>
              <w:textAlignment w:val="baseline"/>
            </w:pPr>
          </w:p>
        </w:tc>
      </w:tr>
      <w:tr w:rsidR="00BD28BF" w:rsidTr="00E43E64">
        <w:tc>
          <w:tcPr>
            <w:tcW w:w="3539" w:type="dxa"/>
          </w:tcPr>
          <w:p w:rsidR="00BD28BF" w:rsidRPr="00583A3B" w:rsidRDefault="00BD28BF" w:rsidP="005E6112">
            <w:pPr>
              <w:pStyle w:val="ConsPlusNormal"/>
              <w:jc w:val="center"/>
              <w:rPr>
                <w:rFonts w:ascii="Times New Roman" w:hAnsi="Times New Roman" w:cs="Times New Roman"/>
                <w:sz w:val="24"/>
                <w:szCs w:val="24"/>
              </w:rPr>
            </w:pPr>
            <w:r w:rsidRPr="00583A3B">
              <w:rPr>
                <w:rFonts w:ascii="Times New Roman" w:hAnsi="Times New Roman" w:cs="Times New Roman"/>
                <w:sz w:val="24"/>
                <w:szCs w:val="24"/>
              </w:rPr>
              <w:t>Государственное управление (3.8.1)</w:t>
            </w:r>
          </w:p>
        </w:tc>
        <w:tc>
          <w:tcPr>
            <w:tcW w:w="7371" w:type="dxa"/>
          </w:tcPr>
          <w:p w:rsidR="00BD28BF" w:rsidRPr="00583A3B" w:rsidRDefault="00BD28BF" w:rsidP="005E6112">
            <w:pPr>
              <w:pStyle w:val="ConsPlusNormal"/>
              <w:jc w:val="center"/>
              <w:rPr>
                <w:rFonts w:ascii="Times New Roman" w:hAnsi="Times New Roman" w:cs="Times New Roman"/>
                <w:sz w:val="24"/>
                <w:szCs w:val="24"/>
              </w:rPr>
            </w:pPr>
            <w:r w:rsidRPr="00583A3B">
              <w:rPr>
                <w:rFonts w:ascii="Times New Roman" w:hAnsi="Times New Roman" w:cs="Times New Roman"/>
                <w:sz w:val="24"/>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3650" w:type="dxa"/>
          </w:tcPr>
          <w:p w:rsidR="00BD28BF" w:rsidRPr="008E6412" w:rsidRDefault="00BD28BF" w:rsidP="00E43E64">
            <w:pPr>
              <w:jc w:val="center"/>
              <w:textAlignment w:val="baseline"/>
            </w:pPr>
          </w:p>
        </w:tc>
      </w:tr>
      <w:tr w:rsidR="00E43E64" w:rsidTr="00E43E64">
        <w:tc>
          <w:tcPr>
            <w:tcW w:w="3539" w:type="dxa"/>
          </w:tcPr>
          <w:p w:rsidR="00E43E64" w:rsidRPr="00583A3B" w:rsidRDefault="00E43E64" w:rsidP="00E43E64">
            <w:pPr>
              <w:jc w:val="center"/>
              <w:textAlignment w:val="baseline"/>
              <w:rPr>
                <w:shd w:val="clear" w:color="auto" w:fill="FFFFFF"/>
              </w:rPr>
            </w:pPr>
            <w:r w:rsidRPr="00583A3B">
              <w:rPr>
                <w:shd w:val="clear" w:color="auto" w:fill="FFFFFF"/>
              </w:rPr>
              <w:t>Обеспечение научной деятельности (3.9)</w:t>
            </w:r>
          </w:p>
        </w:tc>
        <w:tc>
          <w:tcPr>
            <w:tcW w:w="7371" w:type="dxa"/>
          </w:tcPr>
          <w:p w:rsidR="00E43E64" w:rsidRPr="00583A3B" w:rsidRDefault="00BD28BF" w:rsidP="00BD28BF">
            <w:pPr>
              <w:jc w:val="both"/>
              <w:textAlignment w:val="baseline"/>
              <w:rPr>
                <w:shd w:val="clear" w:color="auto" w:fill="FFFFFF"/>
              </w:rPr>
            </w:pPr>
            <w:r w:rsidRPr="00583A3B">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вида разрешенного использования с </w:t>
            </w:r>
            <w:hyperlink w:anchor="P274">
              <w:r w:rsidRPr="00583A3B">
                <w:rPr>
                  <w:color w:val="0000FF"/>
                </w:rPr>
                <w:t>кодом 3.9.1</w:t>
              </w:r>
            </w:hyperlink>
          </w:p>
        </w:tc>
        <w:tc>
          <w:tcPr>
            <w:tcW w:w="3650" w:type="dxa"/>
          </w:tcPr>
          <w:p w:rsidR="00E43E64" w:rsidRPr="008E6412" w:rsidRDefault="00E43E64" w:rsidP="00E43E64">
            <w:pPr>
              <w:jc w:val="center"/>
              <w:textAlignment w:val="baseline"/>
            </w:pPr>
          </w:p>
        </w:tc>
      </w:tr>
      <w:tr w:rsidR="00E43E64" w:rsidTr="00E43E64">
        <w:tc>
          <w:tcPr>
            <w:tcW w:w="3539" w:type="dxa"/>
          </w:tcPr>
          <w:p w:rsidR="00E43E64" w:rsidRPr="008E6412" w:rsidRDefault="00E43E64" w:rsidP="00E43E64">
            <w:pPr>
              <w:jc w:val="center"/>
              <w:textAlignment w:val="baseline"/>
              <w:rPr>
                <w:shd w:val="clear" w:color="auto" w:fill="FFFFFF"/>
              </w:rPr>
            </w:pPr>
            <w:r w:rsidRPr="008E6412">
              <w:rPr>
                <w:shd w:val="clear" w:color="auto" w:fill="FFFFFF"/>
              </w:rPr>
              <w:t>Обеспечение деятельности в области гидрометеорологии и смежных с ней областях</w:t>
            </w:r>
            <w:r>
              <w:rPr>
                <w:shd w:val="clear" w:color="auto" w:fill="FFFFFF"/>
              </w:rPr>
              <w:t xml:space="preserve"> (3.9.1)</w:t>
            </w:r>
          </w:p>
        </w:tc>
        <w:tc>
          <w:tcPr>
            <w:tcW w:w="7371" w:type="dxa"/>
          </w:tcPr>
          <w:p w:rsidR="00E43E64" w:rsidRPr="008E6412" w:rsidRDefault="00BD28BF" w:rsidP="00E43E64">
            <w:pPr>
              <w:jc w:val="both"/>
              <w:textAlignment w:val="baseline"/>
              <w:rPr>
                <w:shd w:val="clear" w:color="auto" w:fill="FFFFFF"/>
              </w:rPr>
            </w:pPr>
            <w:proofErr w:type="gramStart"/>
            <w: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3650" w:type="dxa"/>
          </w:tcPr>
          <w:p w:rsidR="00E43E64" w:rsidRPr="008E6412" w:rsidRDefault="00E43E64" w:rsidP="00E43E64">
            <w:pPr>
              <w:jc w:val="center"/>
              <w:textAlignment w:val="baseline"/>
            </w:pPr>
          </w:p>
        </w:tc>
      </w:tr>
      <w:tr w:rsidR="00E43E64" w:rsidTr="00E43E64">
        <w:tc>
          <w:tcPr>
            <w:tcW w:w="3539" w:type="dxa"/>
          </w:tcPr>
          <w:p w:rsidR="00E43E64" w:rsidRPr="00BD28BF" w:rsidRDefault="00E43E64" w:rsidP="0095694E">
            <w:pPr>
              <w:jc w:val="center"/>
              <w:textAlignment w:val="baseline"/>
              <w:rPr>
                <w:shd w:val="clear" w:color="auto" w:fill="FFFFFF"/>
              </w:rPr>
            </w:pPr>
            <w:r w:rsidRPr="00BD28BF">
              <w:rPr>
                <w:shd w:val="clear" w:color="auto" w:fill="FFFFFF"/>
              </w:rPr>
              <w:t>Ве</w:t>
            </w:r>
            <w:r w:rsidR="0095694E" w:rsidRPr="00BD28BF">
              <w:rPr>
                <w:shd w:val="clear" w:color="auto" w:fill="FFFFFF"/>
              </w:rPr>
              <w:t>те</w:t>
            </w:r>
            <w:r w:rsidRPr="00BD28BF">
              <w:rPr>
                <w:shd w:val="clear" w:color="auto" w:fill="FFFFFF"/>
              </w:rPr>
              <w:t>ринарное обслуживание (3.10)</w:t>
            </w:r>
          </w:p>
        </w:tc>
        <w:tc>
          <w:tcPr>
            <w:tcW w:w="7371" w:type="dxa"/>
          </w:tcPr>
          <w:p w:rsidR="00E43E64" w:rsidRPr="00BD28BF" w:rsidRDefault="00BD28BF" w:rsidP="00E43E64">
            <w:pPr>
              <w:jc w:val="both"/>
              <w:textAlignment w:val="baseline"/>
              <w:rPr>
                <w:shd w:val="clear" w:color="auto" w:fill="FFFFFF"/>
              </w:rPr>
            </w:pPr>
            <w:r w:rsidRPr="00BD28BF">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w:t>
            </w:r>
            <w:r w:rsidRPr="00BD28BF">
              <w:lastRenderedPageBreak/>
              <w:t xml:space="preserve">включает в себя содержание видов разрешенного использования с </w:t>
            </w:r>
            <w:hyperlink w:anchor="P286">
              <w:r w:rsidRPr="00BD28BF">
                <w:rPr>
                  <w:color w:val="0000FF"/>
                </w:rPr>
                <w:t>кодами 3.10.1</w:t>
              </w:r>
            </w:hyperlink>
            <w:r w:rsidRPr="00BD28BF">
              <w:t xml:space="preserve"> - </w:t>
            </w:r>
            <w:hyperlink w:anchor="P291">
              <w:r w:rsidRPr="00BD28BF">
                <w:rPr>
                  <w:color w:val="0000FF"/>
                </w:rPr>
                <w:t>3.10.2</w:t>
              </w:r>
            </w:hyperlink>
          </w:p>
        </w:tc>
        <w:tc>
          <w:tcPr>
            <w:tcW w:w="3650" w:type="dxa"/>
          </w:tcPr>
          <w:p w:rsidR="00E43E64" w:rsidRPr="008E6412" w:rsidRDefault="00E43E64" w:rsidP="00E43E64">
            <w:pPr>
              <w:jc w:val="center"/>
              <w:textAlignment w:val="baseline"/>
            </w:pPr>
          </w:p>
        </w:tc>
      </w:tr>
      <w:tr w:rsidR="00E43E64" w:rsidTr="00E43E64">
        <w:tc>
          <w:tcPr>
            <w:tcW w:w="3539" w:type="dxa"/>
          </w:tcPr>
          <w:p w:rsidR="00E43E64" w:rsidRPr="00BD28BF" w:rsidRDefault="00E43E64" w:rsidP="00E43E64">
            <w:pPr>
              <w:jc w:val="center"/>
              <w:textAlignment w:val="baseline"/>
              <w:rPr>
                <w:shd w:val="clear" w:color="auto" w:fill="FFFFFF"/>
              </w:rPr>
            </w:pPr>
            <w:r w:rsidRPr="00BD28BF">
              <w:rPr>
                <w:shd w:val="clear" w:color="auto" w:fill="FFFFFF"/>
              </w:rPr>
              <w:lastRenderedPageBreak/>
              <w:t>Амбулаторное ветеринарное обслуживание (3.10.1)</w:t>
            </w:r>
          </w:p>
        </w:tc>
        <w:tc>
          <w:tcPr>
            <w:tcW w:w="7371" w:type="dxa"/>
          </w:tcPr>
          <w:p w:rsidR="00E43E64" w:rsidRPr="00BD28BF" w:rsidRDefault="00BD28BF" w:rsidP="00E43E64">
            <w:pPr>
              <w:jc w:val="both"/>
              <w:textAlignment w:val="baseline"/>
              <w:rPr>
                <w:shd w:val="clear" w:color="auto" w:fill="FFFFFF"/>
              </w:rPr>
            </w:pPr>
            <w:r w:rsidRPr="00BD28BF">
              <w:t>Размещение объектов капитального строительства, предназначенных для оказания ветеринарных услуг без содержания животных</w:t>
            </w:r>
          </w:p>
        </w:tc>
        <w:tc>
          <w:tcPr>
            <w:tcW w:w="3650" w:type="dxa"/>
          </w:tcPr>
          <w:p w:rsidR="00E43E64" w:rsidRPr="008E6412" w:rsidRDefault="00E43E64" w:rsidP="00E43E64">
            <w:pPr>
              <w:jc w:val="center"/>
              <w:textAlignment w:val="baseline"/>
            </w:pPr>
          </w:p>
        </w:tc>
      </w:tr>
      <w:tr w:rsidR="00BD28BF" w:rsidTr="00E43E64">
        <w:tc>
          <w:tcPr>
            <w:tcW w:w="3539" w:type="dxa"/>
          </w:tcPr>
          <w:p w:rsidR="00BD28BF" w:rsidRPr="00BD28BF" w:rsidRDefault="00BD28BF" w:rsidP="005E6112">
            <w:pPr>
              <w:pStyle w:val="ConsPlusNormal"/>
              <w:jc w:val="center"/>
              <w:rPr>
                <w:rFonts w:ascii="Times New Roman" w:hAnsi="Times New Roman" w:cs="Times New Roman"/>
                <w:sz w:val="24"/>
                <w:szCs w:val="24"/>
              </w:rPr>
            </w:pPr>
            <w:r w:rsidRPr="00BD28BF">
              <w:rPr>
                <w:rFonts w:ascii="Times New Roman" w:hAnsi="Times New Roman" w:cs="Times New Roman"/>
                <w:sz w:val="24"/>
                <w:szCs w:val="24"/>
              </w:rPr>
              <w:t>Приюты для животных (3.10.2)</w:t>
            </w:r>
          </w:p>
        </w:tc>
        <w:tc>
          <w:tcPr>
            <w:tcW w:w="7371" w:type="dxa"/>
          </w:tcPr>
          <w:p w:rsidR="00BD28BF" w:rsidRPr="00BD28BF" w:rsidRDefault="00BD28BF" w:rsidP="00FE7168">
            <w:pPr>
              <w:pStyle w:val="ConsPlusNormal"/>
              <w:jc w:val="both"/>
              <w:rPr>
                <w:rFonts w:ascii="Times New Roman" w:hAnsi="Times New Roman" w:cs="Times New Roman"/>
                <w:sz w:val="24"/>
                <w:szCs w:val="24"/>
              </w:rPr>
            </w:pPr>
            <w:r w:rsidRPr="00BD28BF">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в стационаре;</w:t>
            </w:r>
          </w:p>
          <w:p w:rsidR="00BD28BF" w:rsidRPr="00BD28BF" w:rsidRDefault="00BD28BF" w:rsidP="00FE7168">
            <w:pPr>
              <w:pStyle w:val="ConsPlusNormal"/>
              <w:jc w:val="both"/>
              <w:rPr>
                <w:rFonts w:ascii="Times New Roman" w:hAnsi="Times New Roman" w:cs="Times New Roman"/>
                <w:sz w:val="24"/>
                <w:szCs w:val="24"/>
              </w:rPr>
            </w:pPr>
            <w:r w:rsidRPr="00BD28BF">
              <w:rPr>
                <w:rFonts w:ascii="Times New Roman" w:hAnsi="Times New Roman" w:cs="Times New Roman"/>
                <w:sz w:val="24"/>
                <w:szCs w:val="24"/>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BD28BF" w:rsidRPr="00BD28BF" w:rsidRDefault="00BD28BF" w:rsidP="00FE7168">
            <w:pPr>
              <w:pStyle w:val="ConsPlusNormal"/>
              <w:jc w:val="both"/>
              <w:rPr>
                <w:rFonts w:ascii="Times New Roman" w:hAnsi="Times New Roman" w:cs="Times New Roman"/>
                <w:sz w:val="24"/>
                <w:szCs w:val="24"/>
              </w:rPr>
            </w:pPr>
            <w:r w:rsidRPr="00BD28BF">
              <w:rPr>
                <w:rFonts w:ascii="Times New Roman" w:hAnsi="Times New Roman" w:cs="Times New Roman"/>
                <w:sz w:val="24"/>
                <w:szCs w:val="24"/>
              </w:rPr>
              <w:t>размещение объектов капитального строительства, предназначенных для организации гостиниц для животных</w:t>
            </w:r>
            <w:r w:rsidR="00FE7168">
              <w:rPr>
                <w:rFonts w:ascii="Times New Roman" w:hAnsi="Times New Roman" w:cs="Times New Roman"/>
                <w:sz w:val="24"/>
                <w:szCs w:val="24"/>
              </w:rPr>
              <w:t>.</w:t>
            </w:r>
          </w:p>
        </w:tc>
        <w:tc>
          <w:tcPr>
            <w:tcW w:w="3650" w:type="dxa"/>
          </w:tcPr>
          <w:p w:rsidR="00BD28BF" w:rsidRPr="0066088F" w:rsidRDefault="00BD28BF" w:rsidP="00E43E64">
            <w:pPr>
              <w:jc w:val="center"/>
              <w:textAlignment w:val="baseline"/>
            </w:pPr>
          </w:p>
        </w:tc>
      </w:tr>
      <w:tr w:rsidR="00E43E64" w:rsidTr="00E43E64">
        <w:tc>
          <w:tcPr>
            <w:tcW w:w="3539" w:type="dxa"/>
          </w:tcPr>
          <w:p w:rsidR="00E43E64" w:rsidRPr="0066088F" w:rsidRDefault="00E43E64" w:rsidP="00E43E64">
            <w:pPr>
              <w:jc w:val="center"/>
              <w:textAlignment w:val="baseline"/>
            </w:pPr>
            <w:r w:rsidRPr="0066088F">
              <w:t>Магазины</w:t>
            </w:r>
            <w:r>
              <w:t xml:space="preserve"> (4.4)</w:t>
            </w:r>
          </w:p>
        </w:tc>
        <w:tc>
          <w:tcPr>
            <w:tcW w:w="7371" w:type="dxa"/>
          </w:tcPr>
          <w:p w:rsidR="00E43E64" w:rsidRPr="0066088F" w:rsidRDefault="00BD28BF" w:rsidP="00E43E64">
            <w:pPr>
              <w:jc w:val="both"/>
              <w:textAlignment w:val="baseline"/>
            </w:pPr>
            <w:r>
              <w:t>Размещение объектов капитального строительства, предназначенных для продажи товаров, торговая площадь которых составляет до 5000 кв. м</w:t>
            </w:r>
          </w:p>
        </w:tc>
        <w:tc>
          <w:tcPr>
            <w:tcW w:w="3650" w:type="dxa"/>
          </w:tcPr>
          <w:p w:rsidR="00E43E64" w:rsidRPr="0066088F" w:rsidRDefault="00E43E64" w:rsidP="00E43E64">
            <w:pPr>
              <w:jc w:val="center"/>
              <w:textAlignment w:val="baseline"/>
            </w:pPr>
          </w:p>
        </w:tc>
      </w:tr>
      <w:tr w:rsidR="00E43E64" w:rsidTr="00E43E64">
        <w:tc>
          <w:tcPr>
            <w:tcW w:w="3539" w:type="dxa"/>
          </w:tcPr>
          <w:p w:rsidR="00E43E64" w:rsidRPr="0066088F" w:rsidRDefault="00E43E64" w:rsidP="00E43E64">
            <w:pPr>
              <w:jc w:val="center"/>
              <w:textAlignment w:val="baseline"/>
            </w:pPr>
            <w:r w:rsidRPr="0066088F">
              <w:rPr>
                <w:shd w:val="clear" w:color="auto" w:fill="FFFFFF"/>
              </w:rPr>
              <w:t>Банковская и страховая деятельность</w:t>
            </w:r>
            <w:r>
              <w:rPr>
                <w:shd w:val="clear" w:color="auto" w:fill="FFFFFF"/>
              </w:rPr>
              <w:t xml:space="preserve"> (4.5)</w:t>
            </w:r>
          </w:p>
        </w:tc>
        <w:tc>
          <w:tcPr>
            <w:tcW w:w="7371" w:type="dxa"/>
          </w:tcPr>
          <w:p w:rsidR="00E43E64" w:rsidRPr="0066088F" w:rsidRDefault="00E43E64" w:rsidP="00E43E64">
            <w:pPr>
              <w:jc w:val="both"/>
              <w:textAlignment w:val="baseline"/>
            </w:pPr>
            <w:r w:rsidRPr="0066088F">
              <w:rPr>
                <w:shd w:val="clear" w:color="auto" w:fill="FFFFFF"/>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3650" w:type="dxa"/>
          </w:tcPr>
          <w:p w:rsidR="00E43E64" w:rsidRPr="0066088F" w:rsidRDefault="00E43E64" w:rsidP="00E43E64">
            <w:pPr>
              <w:jc w:val="center"/>
              <w:textAlignment w:val="baseline"/>
            </w:pPr>
          </w:p>
        </w:tc>
      </w:tr>
      <w:tr w:rsidR="00E43E64" w:rsidTr="00E43E64">
        <w:tc>
          <w:tcPr>
            <w:tcW w:w="3539" w:type="dxa"/>
          </w:tcPr>
          <w:p w:rsidR="00E43E64" w:rsidRPr="0066088F" w:rsidRDefault="00E43E64" w:rsidP="00E43E64">
            <w:pPr>
              <w:jc w:val="center"/>
              <w:textAlignment w:val="baseline"/>
            </w:pPr>
            <w:r w:rsidRPr="0066088F">
              <w:t>Общественное питание</w:t>
            </w:r>
            <w:r>
              <w:t xml:space="preserve"> (4.6)</w:t>
            </w:r>
          </w:p>
        </w:tc>
        <w:tc>
          <w:tcPr>
            <w:tcW w:w="7371" w:type="dxa"/>
          </w:tcPr>
          <w:p w:rsidR="00E43E64" w:rsidRPr="0066088F" w:rsidRDefault="00E43E64" w:rsidP="00E43E64">
            <w:pPr>
              <w:jc w:val="both"/>
              <w:textAlignment w:val="baseline"/>
            </w:pPr>
            <w:r w:rsidRPr="0066088F">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650" w:type="dxa"/>
          </w:tcPr>
          <w:p w:rsidR="00E43E64" w:rsidRPr="0066088F" w:rsidRDefault="00E43E64" w:rsidP="00E43E64">
            <w:pPr>
              <w:jc w:val="center"/>
              <w:textAlignment w:val="baseline"/>
            </w:pPr>
          </w:p>
        </w:tc>
      </w:tr>
      <w:tr w:rsidR="00E43E64" w:rsidTr="00E43E64">
        <w:tc>
          <w:tcPr>
            <w:tcW w:w="3539" w:type="dxa"/>
          </w:tcPr>
          <w:p w:rsidR="00E43E64" w:rsidRPr="0066088F" w:rsidRDefault="00E43E64" w:rsidP="00E43E64">
            <w:pPr>
              <w:jc w:val="center"/>
              <w:textAlignment w:val="baseline"/>
            </w:pPr>
            <w:r w:rsidRPr="0066088F">
              <w:rPr>
                <w:shd w:val="clear" w:color="auto" w:fill="FFFFFF"/>
              </w:rPr>
              <w:t>Гостиничное обслуживание</w:t>
            </w:r>
            <w:r>
              <w:rPr>
                <w:shd w:val="clear" w:color="auto" w:fill="FFFFFF"/>
              </w:rPr>
              <w:t xml:space="preserve"> (4.7)</w:t>
            </w:r>
          </w:p>
        </w:tc>
        <w:tc>
          <w:tcPr>
            <w:tcW w:w="7371" w:type="dxa"/>
          </w:tcPr>
          <w:p w:rsidR="00E43E64" w:rsidRPr="0066088F" w:rsidRDefault="001B73EE" w:rsidP="00E43E64">
            <w:pPr>
              <w:jc w:val="both"/>
              <w:textAlignment w:val="baseline"/>
            </w:pPr>
            <w:r>
              <w:t>Размещение гостиниц</w:t>
            </w:r>
          </w:p>
        </w:tc>
        <w:tc>
          <w:tcPr>
            <w:tcW w:w="3650" w:type="dxa"/>
          </w:tcPr>
          <w:p w:rsidR="00E43E64" w:rsidRPr="0066088F" w:rsidRDefault="00E43E64" w:rsidP="00E43E64">
            <w:pPr>
              <w:jc w:val="center"/>
              <w:textAlignment w:val="baseline"/>
            </w:pPr>
          </w:p>
        </w:tc>
      </w:tr>
      <w:tr w:rsidR="00E43E64" w:rsidTr="00E43E64">
        <w:tc>
          <w:tcPr>
            <w:tcW w:w="3539" w:type="dxa"/>
          </w:tcPr>
          <w:p w:rsidR="00E43E64" w:rsidRPr="0066088F" w:rsidRDefault="00E43E64" w:rsidP="00E43E64">
            <w:pPr>
              <w:jc w:val="center"/>
              <w:textAlignment w:val="baseline"/>
            </w:pPr>
            <w:r w:rsidRPr="005E6112">
              <w:rPr>
                <w:shd w:val="clear" w:color="auto" w:fill="FFFFFF"/>
              </w:rPr>
              <w:t>Развлечения</w:t>
            </w:r>
            <w:r>
              <w:rPr>
                <w:shd w:val="clear" w:color="auto" w:fill="FFFFFF"/>
              </w:rPr>
              <w:t xml:space="preserve"> (4.8)</w:t>
            </w:r>
          </w:p>
        </w:tc>
        <w:tc>
          <w:tcPr>
            <w:tcW w:w="7371" w:type="dxa"/>
          </w:tcPr>
          <w:p w:rsidR="00E43E64" w:rsidRPr="0066088F" w:rsidRDefault="00E43E64" w:rsidP="00E43E64">
            <w:pPr>
              <w:jc w:val="both"/>
              <w:textAlignment w:val="baseline"/>
            </w:pPr>
            <w:r w:rsidRPr="0066088F">
              <w:rPr>
                <w:shd w:val="clear" w:color="auto" w:fill="FFFFFF"/>
              </w:rPr>
              <w:t>Размещение зданий и сооружений, предназначенных для развлечения.</w:t>
            </w:r>
          </w:p>
        </w:tc>
        <w:tc>
          <w:tcPr>
            <w:tcW w:w="3650" w:type="dxa"/>
          </w:tcPr>
          <w:p w:rsidR="00E43E64" w:rsidRPr="0066088F" w:rsidRDefault="00E43E64" w:rsidP="00E43E64">
            <w:pPr>
              <w:jc w:val="center"/>
              <w:textAlignment w:val="baseline"/>
            </w:pPr>
          </w:p>
        </w:tc>
      </w:tr>
      <w:tr w:rsidR="005E6112" w:rsidTr="00E43E64">
        <w:tc>
          <w:tcPr>
            <w:tcW w:w="3539" w:type="dxa"/>
          </w:tcPr>
          <w:p w:rsidR="005E6112" w:rsidRPr="005E6112" w:rsidRDefault="005E6112" w:rsidP="005E6112">
            <w:pPr>
              <w:pStyle w:val="ConsPlusNormal"/>
              <w:jc w:val="center"/>
              <w:rPr>
                <w:rFonts w:ascii="Times New Roman" w:hAnsi="Times New Roman" w:cs="Times New Roman"/>
                <w:sz w:val="24"/>
                <w:szCs w:val="24"/>
              </w:rPr>
            </w:pPr>
            <w:r w:rsidRPr="005E6112">
              <w:rPr>
                <w:rFonts w:ascii="Times New Roman" w:hAnsi="Times New Roman" w:cs="Times New Roman"/>
                <w:sz w:val="24"/>
                <w:szCs w:val="24"/>
              </w:rPr>
              <w:t>Развлекательные мероприятия (4.8.1)</w:t>
            </w:r>
          </w:p>
        </w:tc>
        <w:tc>
          <w:tcPr>
            <w:tcW w:w="7371" w:type="dxa"/>
          </w:tcPr>
          <w:p w:rsidR="005E6112" w:rsidRPr="005E6112" w:rsidRDefault="005E6112" w:rsidP="00FE7168">
            <w:pPr>
              <w:pStyle w:val="ConsPlusNormal"/>
              <w:jc w:val="both"/>
              <w:rPr>
                <w:rFonts w:ascii="Times New Roman" w:hAnsi="Times New Roman" w:cs="Times New Roman"/>
                <w:sz w:val="24"/>
                <w:szCs w:val="24"/>
              </w:rPr>
            </w:pPr>
            <w:r w:rsidRPr="005E6112">
              <w:rPr>
                <w:rFonts w:ascii="Times New Roman" w:hAnsi="Times New Roman" w:cs="Times New Roman"/>
                <w:sz w:val="24"/>
                <w:szCs w:val="24"/>
              </w:rPr>
              <w:t xml:space="preserve">Размещение зданий и сооружений, предназначенных для организации развлекательных мероприятий, путешествий, для </w:t>
            </w:r>
            <w:r w:rsidRPr="005E6112">
              <w:rPr>
                <w:rFonts w:ascii="Times New Roman" w:hAnsi="Times New Roman" w:cs="Times New Roman"/>
                <w:sz w:val="24"/>
                <w:szCs w:val="24"/>
              </w:rPr>
              <w:lastRenderedPageBreak/>
              <w:t>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r w:rsidR="00FE7168">
              <w:rPr>
                <w:rFonts w:ascii="Times New Roman" w:hAnsi="Times New Roman" w:cs="Times New Roman"/>
                <w:sz w:val="24"/>
                <w:szCs w:val="24"/>
              </w:rPr>
              <w:t>.</w:t>
            </w:r>
          </w:p>
        </w:tc>
        <w:tc>
          <w:tcPr>
            <w:tcW w:w="3650" w:type="dxa"/>
          </w:tcPr>
          <w:p w:rsidR="005E6112" w:rsidRPr="0066088F" w:rsidRDefault="005E6112" w:rsidP="00E43E64">
            <w:pPr>
              <w:jc w:val="center"/>
              <w:textAlignment w:val="baseline"/>
            </w:pPr>
          </w:p>
        </w:tc>
      </w:tr>
      <w:tr w:rsidR="00E43E64" w:rsidTr="00E43E64">
        <w:tc>
          <w:tcPr>
            <w:tcW w:w="3539" w:type="dxa"/>
          </w:tcPr>
          <w:p w:rsidR="00E43E64" w:rsidRPr="0066088F" w:rsidRDefault="00E43E64" w:rsidP="00E43E64">
            <w:pPr>
              <w:jc w:val="center"/>
              <w:textAlignment w:val="baseline"/>
            </w:pPr>
            <w:proofErr w:type="spellStart"/>
            <w:r w:rsidRPr="0066088F">
              <w:rPr>
                <w:shd w:val="clear" w:color="auto" w:fill="FFFFFF"/>
              </w:rPr>
              <w:lastRenderedPageBreak/>
              <w:t>Выставочно</w:t>
            </w:r>
            <w:proofErr w:type="spellEnd"/>
            <w:r w:rsidRPr="0066088F">
              <w:rPr>
                <w:shd w:val="clear" w:color="auto" w:fill="FFFFFF"/>
              </w:rPr>
              <w:t>-ярмарочная деятельность</w:t>
            </w:r>
            <w:r>
              <w:rPr>
                <w:shd w:val="clear" w:color="auto" w:fill="FFFFFF"/>
              </w:rPr>
              <w:t xml:space="preserve"> (4.10)</w:t>
            </w:r>
          </w:p>
        </w:tc>
        <w:tc>
          <w:tcPr>
            <w:tcW w:w="7371" w:type="dxa"/>
          </w:tcPr>
          <w:p w:rsidR="00E43E64" w:rsidRPr="0066088F" w:rsidRDefault="005E6112" w:rsidP="00E43E64">
            <w:pPr>
              <w:jc w:val="both"/>
              <w:textAlignment w:val="baseline"/>
            </w:pPr>
            <w:r>
              <w:t xml:space="preserve">Размещение объектов капитального строительства, сооружений, предназначенных для осуществления </w:t>
            </w:r>
            <w:proofErr w:type="spellStart"/>
            <w:r>
              <w:t>выставочно</w:t>
            </w:r>
            <w:proofErr w:type="spellEnd"/>
            <w:r>
              <w:t xml:space="preserve">-ярмарочной и </w:t>
            </w:r>
            <w:proofErr w:type="spellStart"/>
            <w:r>
              <w:t>конгрессной</w:t>
            </w:r>
            <w:proofErr w:type="spellEnd"/>
            <w: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3650" w:type="dxa"/>
          </w:tcPr>
          <w:p w:rsidR="00E43E64" w:rsidRPr="0066088F" w:rsidRDefault="00E43E64" w:rsidP="00E43E64">
            <w:pPr>
              <w:jc w:val="center"/>
              <w:textAlignment w:val="baseline"/>
            </w:pPr>
          </w:p>
        </w:tc>
      </w:tr>
      <w:tr w:rsidR="00E43E64" w:rsidTr="00E43E64">
        <w:tc>
          <w:tcPr>
            <w:tcW w:w="3539" w:type="dxa"/>
          </w:tcPr>
          <w:p w:rsidR="00E43E64" w:rsidRPr="0066088F" w:rsidRDefault="00E43E64" w:rsidP="00E43E64">
            <w:pPr>
              <w:jc w:val="center"/>
              <w:textAlignment w:val="baseline"/>
            </w:pPr>
            <w:r w:rsidRPr="0066088F">
              <w:rPr>
                <w:shd w:val="clear" w:color="auto" w:fill="FFFFFF"/>
              </w:rPr>
              <w:t>Спорт</w:t>
            </w:r>
            <w:r>
              <w:rPr>
                <w:shd w:val="clear" w:color="auto" w:fill="FFFFFF"/>
              </w:rPr>
              <w:t xml:space="preserve"> (5.1)</w:t>
            </w:r>
          </w:p>
        </w:tc>
        <w:tc>
          <w:tcPr>
            <w:tcW w:w="7371" w:type="dxa"/>
          </w:tcPr>
          <w:p w:rsidR="00E43E64" w:rsidRPr="0066088F" w:rsidRDefault="00E43E64" w:rsidP="00E43E64">
            <w:pPr>
              <w:jc w:val="both"/>
              <w:textAlignment w:val="baseline"/>
            </w:pPr>
            <w:r w:rsidRPr="0066088F">
              <w:rPr>
                <w:shd w:val="clear" w:color="auto" w:fill="FFFFFF"/>
              </w:rPr>
              <w:t>Размещение зданий и сооружений для занятия спортом</w:t>
            </w:r>
          </w:p>
        </w:tc>
        <w:tc>
          <w:tcPr>
            <w:tcW w:w="3650" w:type="dxa"/>
          </w:tcPr>
          <w:p w:rsidR="00E43E64" w:rsidRPr="0066088F" w:rsidRDefault="00E43E64" w:rsidP="00E43E64">
            <w:pPr>
              <w:jc w:val="center"/>
              <w:textAlignment w:val="baseline"/>
            </w:pPr>
          </w:p>
        </w:tc>
      </w:tr>
      <w:tr w:rsidR="00E43E64" w:rsidTr="00E43E64">
        <w:tc>
          <w:tcPr>
            <w:tcW w:w="3539" w:type="dxa"/>
          </w:tcPr>
          <w:p w:rsidR="00E43E64" w:rsidRPr="0066088F" w:rsidRDefault="00E43E64" w:rsidP="00E43E64">
            <w:pPr>
              <w:jc w:val="center"/>
              <w:textAlignment w:val="baseline"/>
            </w:pPr>
            <w:r w:rsidRPr="0066088F">
              <w:t>Земельные участки (территории) общего пользования</w:t>
            </w:r>
            <w:r>
              <w:t xml:space="preserve"> (12.0)</w:t>
            </w:r>
          </w:p>
        </w:tc>
        <w:tc>
          <w:tcPr>
            <w:tcW w:w="7371" w:type="dxa"/>
          </w:tcPr>
          <w:p w:rsidR="00E43E64" w:rsidRPr="0066088F" w:rsidRDefault="004F57CF" w:rsidP="00E43E64">
            <w:pPr>
              <w:jc w:val="both"/>
              <w:textAlignment w:val="baseline"/>
            </w:pPr>
            <w: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580">
              <w:r>
                <w:rPr>
                  <w:color w:val="0000FF"/>
                </w:rPr>
                <w:t>кодами 12.0.1</w:t>
              </w:r>
            </w:hyperlink>
            <w:r>
              <w:t xml:space="preserve"> - </w:t>
            </w:r>
            <w:hyperlink w:anchor="P583">
              <w:r>
                <w:rPr>
                  <w:color w:val="0000FF"/>
                </w:rPr>
                <w:t>12.0.2</w:t>
              </w:r>
            </w:hyperlink>
          </w:p>
        </w:tc>
        <w:tc>
          <w:tcPr>
            <w:tcW w:w="3650" w:type="dxa"/>
          </w:tcPr>
          <w:p w:rsidR="00E43E64" w:rsidRPr="0066088F" w:rsidRDefault="00E43E64" w:rsidP="00E43E64">
            <w:pPr>
              <w:jc w:val="center"/>
            </w:pPr>
          </w:p>
        </w:tc>
      </w:tr>
      <w:tr w:rsidR="00E43E64" w:rsidTr="00E43E64">
        <w:tc>
          <w:tcPr>
            <w:tcW w:w="3539" w:type="dxa"/>
          </w:tcPr>
          <w:p w:rsidR="00E43E64" w:rsidRPr="0066088F" w:rsidRDefault="00E43E64" w:rsidP="00E43E64">
            <w:pPr>
              <w:widowControl w:val="0"/>
              <w:jc w:val="center"/>
            </w:pPr>
            <w:r w:rsidRPr="0066088F">
              <w:t>Улично-дорожная сеть</w:t>
            </w:r>
            <w:r>
              <w:t xml:space="preserve"> (12.0.1)</w:t>
            </w:r>
          </w:p>
        </w:tc>
        <w:tc>
          <w:tcPr>
            <w:tcW w:w="7371" w:type="dxa"/>
          </w:tcPr>
          <w:p w:rsidR="004F57CF" w:rsidRPr="00FE7168" w:rsidRDefault="004F57CF" w:rsidP="00FE7168">
            <w:pPr>
              <w:pStyle w:val="ConsPlusNormal"/>
              <w:jc w:val="both"/>
              <w:rPr>
                <w:rFonts w:ascii="Times New Roman" w:hAnsi="Times New Roman" w:cs="Times New Roman"/>
                <w:sz w:val="24"/>
                <w:szCs w:val="24"/>
              </w:rPr>
            </w:pPr>
            <w:r w:rsidRPr="00FE7168">
              <w:rPr>
                <w:rFonts w:ascii="Times New Roman" w:hAnsi="Times New Roman" w:cs="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FE7168">
              <w:rPr>
                <w:rFonts w:ascii="Times New Roman" w:hAnsi="Times New Roman" w:cs="Times New Roman"/>
                <w:sz w:val="24"/>
                <w:szCs w:val="24"/>
              </w:rPr>
              <w:t>велотранспортной</w:t>
            </w:r>
            <w:proofErr w:type="spellEnd"/>
            <w:r w:rsidRPr="00FE7168">
              <w:rPr>
                <w:rFonts w:ascii="Times New Roman" w:hAnsi="Times New Roman" w:cs="Times New Roman"/>
                <w:sz w:val="24"/>
                <w:szCs w:val="24"/>
              </w:rPr>
              <w:t xml:space="preserve"> и инженерной инфраструктуры;</w:t>
            </w:r>
          </w:p>
          <w:p w:rsidR="00E43E64" w:rsidRPr="0066088F" w:rsidRDefault="004F57CF" w:rsidP="00FE7168">
            <w:pPr>
              <w:widowControl w:val="0"/>
              <w:jc w:val="both"/>
            </w:pPr>
            <w:r w:rsidRPr="00FE7168">
              <w:t>размещение придорожных стоянок (парковок) транспортных сре</w:t>
            </w:r>
            <w:proofErr w:type="gramStart"/>
            <w:r w:rsidRPr="00FE7168">
              <w:t>дств в гр</w:t>
            </w:r>
            <w:proofErr w:type="gramEnd"/>
            <w:r w:rsidRPr="00FE7168">
              <w:t xml:space="preserve">аницах городских улиц и дорог, за исключением предусмотренных видами разрешенного использования с </w:t>
            </w:r>
            <w:hyperlink w:anchor="P177">
              <w:r w:rsidRPr="00FE7168">
                <w:rPr>
                  <w:color w:val="0000FF"/>
                </w:rPr>
                <w:t>кодами 2.7.1</w:t>
              </w:r>
            </w:hyperlink>
            <w:r w:rsidRPr="00FE7168">
              <w:t xml:space="preserve">, </w:t>
            </w:r>
            <w:hyperlink w:anchor="P333">
              <w:r w:rsidRPr="00FE7168">
                <w:rPr>
                  <w:color w:val="0000FF"/>
                </w:rPr>
                <w:t>4.9</w:t>
              </w:r>
            </w:hyperlink>
            <w:r w:rsidRPr="00FE7168">
              <w:t xml:space="preserve">, </w:t>
            </w:r>
            <w:hyperlink w:anchor="P492">
              <w:r w:rsidRPr="00FE7168">
                <w:rPr>
                  <w:color w:val="0000FF"/>
                </w:rPr>
                <w:t>7.2.3</w:t>
              </w:r>
            </w:hyperlink>
            <w:r w:rsidRPr="00FE7168">
              <w:t>, а также некапитальных сооружений, предназначенных для охраны транспортных средств</w:t>
            </w:r>
          </w:p>
        </w:tc>
        <w:tc>
          <w:tcPr>
            <w:tcW w:w="3650" w:type="dxa"/>
          </w:tcPr>
          <w:p w:rsidR="00E43E64" w:rsidRPr="0066088F" w:rsidRDefault="00E43E64" w:rsidP="00E43E64">
            <w:pPr>
              <w:widowControl w:val="0"/>
              <w:ind w:right="141" w:firstLine="101"/>
              <w:jc w:val="center"/>
            </w:pPr>
          </w:p>
        </w:tc>
      </w:tr>
      <w:tr w:rsidR="00E43E64" w:rsidTr="00E43E64">
        <w:tc>
          <w:tcPr>
            <w:tcW w:w="3539" w:type="dxa"/>
          </w:tcPr>
          <w:p w:rsidR="00E43E64" w:rsidRPr="0066088F" w:rsidRDefault="00E43E64" w:rsidP="00E43E64">
            <w:pPr>
              <w:widowControl w:val="0"/>
              <w:jc w:val="center"/>
            </w:pPr>
            <w:r w:rsidRPr="0066088F">
              <w:t>Благоустройство территории</w:t>
            </w:r>
            <w:r>
              <w:t xml:space="preserve"> (12.0.2)</w:t>
            </w:r>
          </w:p>
        </w:tc>
        <w:tc>
          <w:tcPr>
            <w:tcW w:w="7371" w:type="dxa"/>
          </w:tcPr>
          <w:p w:rsidR="00E43E64" w:rsidRPr="0066088F" w:rsidRDefault="004F57CF" w:rsidP="00E43E64">
            <w:pPr>
              <w:widowControl w:val="0"/>
              <w:jc w:val="both"/>
            </w:pPr>
            <w: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w:t>
            </w:r>
            <w:r>
              <w:lastRenderedPageBreak/>
              <w:t>части благоустройства территории, общественных туалетов.</w:t>
            </w:r>
          </w:p>
        </w:tc>
        <w:tc>
          <w:tcPr>
            <w:tcW w:w="3650" w:type="dxa"/>
          </w:tcPr>
          <w:p w:rsidR="00E43E64" w:rsidRPr="0066088F" w:rsidRDefault="00E43E64" w:rsidP="00E43E64">
            <w:pPr>
              <w:widowControl w:val="0"/>
              <w:ind w:right="141" w:firstLine="101"/>
              <w:jc w:val="center"/>
            </w:pPr>
          </w:p>
        </w:tc>
      </w:tr>
    </w:tbl>
    <w:p w:rsidR="005969EE" w:rsidRDefault="005969EE" w:rsidP="00016844">
      <w:pPr>
        <w:autoSpaceDE w:val="0"/>
        <w:autoSpaceDN w:val="0"/>
        <w:adjustRightInd w:val="0"/>
        <w:rPr>
          <w:b/>
          <w:i/>
        </w:rPr>
      </w:pPr>
    </w:p>
    <w:p w:rsidR="00E43E64" w:rsidRDefault="00E43E64" w:rsidP="00016844">
      <w:pPr>
        <w:autoSpaceDE w:val="0"/>
        <w:autoSpaceDN w:val="0"/>
        <w:adjustRightInd w:val="0"/>
        <w:rPr>
          <w:b/>
          <w:i/>
        </w:rPr>
      </w:pPr>
    </w:p>
    <w:p w:rsidR="005969EE" w:rsidRDefault="005969EE" w:rsidP="005969EE">
      <w:pPr>
        <w:autoSpaceDE w:val="0"/>
        <w:autoSpaceDN w:val="0"/>
        <w:adjustRightInd w:val="0"/>
        <w:jc w:val="center"/>
        <w:rPr>
          <w:b/>
          <w:i/>
        </w:rPr>
      </w:pPr>
      <w:r>
        <w:rPr>
          <w:b/>
          <w:i/>
        </w:rPr>
        <w:t>Условно разрешенные виды использования</w:t>
      </w:r>
    </w:p>
    <w:tbl>
      <w:tblPr>
        <w:tblStyle w:val="af7"/>
        <w:tblW w:w="14596" w:type="dxa"/>
        <w:tblLook w:val="04A0" w:firstRow="1" w:lastRow="0" w:firstColumn="1" w:lastColumn="0" w:noHBand="0" w:noVBand="1"/>
      </w:tblPr>
      <w:tblGrid>
        <w:gridCol w:w="3114"/>
        <w:gridCol w:w="7654"/>
        <w:gridCol w:w="3828"/>
      </w:tblGrid>
      <w:tr w:rsidR="005969EE" w:rsidTr="00B31979">
        <w:tc>
          <w:tcPr>
            <w:tcW w:w="3114" w:type="dxa"/>
            <w:vAlign w:val="center"/>
          </w:tcPr>
          <w:p w:rsidR="005969EE" w:rsidRPr="006C073C" w:rsidRDefault="005969EE" w:rsidP="00B31979">
            <w:pPr>
              <w:pStyle w:val="af"/>
              <w:spacing w:before="0" w:beforeAutospacing="0" w:after="0" w:afterAutospacing="0"/>
              <w:jc w:val="center"/>
              <w:rPr>
                <w:rFonts w:ascii="Times New Roman" w:hAnsi="Times New Roman" w:cs="Times New Roman"/>
                <w:b/>
              </w:rPr>
            </w:pPr>
            <w:r w:rsidRPr="006C073C">
              <w:rPr>
                <w:rFonts w:ascii="Times New Roman" w:hAnsi="Times New Roman" w:cs="Times New Roman"/>
                <w:b/>
                <w:color w:val="000000"/>
                <w:szCs w:val="22"/>
              </w:rPr>
              <w:t>Наименование вида разрешенного использования земельного участка (код классификатора)</w:t>
            </w:r>
          </w:p>
        </w:tc>
        <w:tc>
          <w:tcPr>
            <w:tcW w:w="7654" w:type="dxa"/>
            <w:vAlign w:val="center"/>
          </w:tcPr>
          <w:p w:rsidR="005969EE" w:rsidRPr="006C073C" w:rsidRDefault="005969EE" w:rsidP="00B31979">
            <w:pPr>
              <w:pStyle w:val="af"/>
              <w:spacing w:before="0" w:beforeAutospacing="0" w:after="200" w:afterAutospacing="0"/>
              <w:jc w:val="center"/>
              <w:rPr>
                <w:rFonts w:ascii="Times New Roman" w:hAnsi="Times New Roman" w:cs="Times New Roman"/>
                <w:b/>
              </w:rPr>
            </w:pPr>
            <w:r w:rsidRPr="006C073C">
              <w:rPr>
                <w:rFonts w:ascii="Times New Roman" w:hAnsi="Times New Roman" w:cs="Times New Roman"/>
                <w:b/>
                <w:color w:val="000000"/>
                <w:szCs w:val="22"/>
              </w:rPr>
              <w:t>Описание вида разрешенного использования</w:t>
            </w:r>
          </w:p>
        </w:tc>
        <w:tc>
          <w:tcPr>
            <w:tcW w:w="3828" w:type="dxa"/>
            <w:vAlign w:val="center"/>
          </w:tcPr>
          <w:p w:rsidR="005969EE" w:rsidRPr="006C073C" w:rsidRDefault="005969EE" w:rsidP="00B31979">
            <w:pPr>
              <w:pStyle w:val="af"/>
              <w:spacing w:before="0" w:beforeAutospacing="0" w:after="200" w:afterAutospacing="0"/>
              <w:jc w:val="center"/>
              <w:rPr>
                <w:rFonts w:ascii="Times New Roman" w:hAnsi="Times New Roman" w:cs="Times New Roman"/>
                <w:b/>
              </w:rPr>
            </w:pPr>
            <w:r w:rsidRPr="006C073C">
              <w:rPr>
                <w:rFonts w:ascii="Times New Roman" w:hAnsi="Times New Roman" w:cs="Times New Roman"/>
                <w:b/>
                <w:color w:val="000000"/>
                <w:szCs w:val="22"/>
              </w:rPr>
              <w:t>Примечания</w:t>
            </w:r>
          </w:p>
        </w:tc>
      </w:tr>
      <w:tr w:rsidR="005969EE" w:rsidTr="00B31979">
        <w:tc>
          <w:tcPr>
            <w:tcW w:w="3114" w:type="dxa"/>
          </w:tcPr>
          <w:p w:rsidR="005969EE" w:rsidRPr="0066088F" w:rsidRDefault="005969EE" w:rsidP="0095694E">
            <w:pPr>
              <w:jc w:val="center"/>
            </w:pPr>
            <w:r w:rsidRPr="0066088F">
              <w:rPr>
                <w:shd w:val="clear" w:color="auto" w:fill="FFFFFF"/>
              </w:rPr>
              <w:t>Приюты для животных</w:t>
            </w:r>
            <w:r>
              <w:rPr>
                <w:shd w:val="clear" w:color="auto" w:fill="FFFFFF"/>
              </w:rPr>
              <w:t xml:space="preserve"> (3.10.2)</w:t>
            </w:r>
          </w:p>
        </w:tc>
        <w:tc>
          <w:tcPr>
            <w:tcW w:w="7654" w:type="dxa"/>
          </w:tcPr>
          <w:p w:rsidR="000F46D1" w:rsidRPr="000F46D1" w:rsidRDefault="000F46D1" w:rsidP="004E0033">
            <w:pPr>
              <w:pStyle w:val="ConsPlusNormal"/>
              <w:jc w:val="both"/>
              <w:rPr>
                <w:rFonts w:ascii="Times New Roman" w:hAnsi="Times New Roman" w:cs="Times New Roman"/>
                <w:sz w:val="24"/>
                <w:szCs w:val="24"/>
              </w:rPr>
            </w:pPr>
            <w:r w:rsidRPr="000F46D1">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в стационаре;</w:t>
            </w:r>
          </w:p>
          <w:p w:rsidR="000F46D1" w:rsidRPr="000F46D1" w:rsidRDefault="000F46D1" w:rsidP="004E0033">
            <w:pPr>
              <w:pStyle w:val="ConsPlusNormal"/>
              <w:jc w:val="both"/>
              <w:rPr>
                <w:rFonts w:ascii="Times New Roman" w:hAnsi="Times New Roman" w:cs="Times New Roman"/>
                <w:sz w:val="24"/>
                <w:szCs w:val="24"/>
              </w:rPr>
            </w:pPr>
            <w:r w:rsidRPr="000F46D1">
              <w:rPr>
                <w:rFonts w:ascii="Times New Roman" w:hAnsi="Times New Roman" w:cs="Times New Roman"/>
                <w:sz w:val="24"/>
                <w:szCs w:val="24"/>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5969EE" w:rsidRPr="0066088F" w:rsidRDefault="000F46D1" w:rsidP="004E0033">
            <w:pPr>
              <w:pStyle w:val="s1"/>
              <w:shd w:val="clear" w:color="auto" w:fill="FFFFFF"/>
              <w:spacing w:before="75" w:beforeAutospacing="0" w:after="75" w:afterAutospacing="0"/>
              <w:ind w:left="75" w:right="75"/>
              <w:jc w:val="both"/>
            </w:pPr>
            <w:r w:rsidRPr="000F46D1">
              <w:t>размещение объектов капитального строительства, предназначенных для организации гостиниц для животных</w:t>
            </w:r>
          </w:p>
        </w:tc>
        <w:tc>
          <w:tcPr>
            <w:tcW w:w="3828" w:type="dxa"/>
          </w:tcPr>
          <w:p w:rsidR="005969EE" w:rsidRDefault="005969EE" w:rsidP="005969EE">
            <w:pPr>
              <w:autoSpaceDE w:val="0"/>
              <w:autoSpaceDN w:val="0"/>
              <w:adjustRightInd w:val="0"/>
              <w:jc w:val="center"/>
            </w:pPr>
          </w:p>
        </w:tc>
      </w:tr>
      <w:tr w:rsidR="005969EE" w:rsidTr="00B31979">
        <w:tc>
          <w:tcPr>
            <w:tcW w:w="3114" w:type="dxa"/>
          </w:tcPr>
          <w:p w:rsidR="005969EE" w:rsidRPr="000A5715" w:rsidRDefault="000A5715" w:rsidP="0095694E">
            <w:pPr>
              <w:jc w:val="center"/>
            </w:pPr>
            <w:r w:rsidRPr="000A5715">
              <w:t>Объекты дорожного сервиса</w:t>
            </w:r>
            <w:r w:rsidR="005969EE" w:rsidRPr="000A5715">
              <w:t xml:space="preserve"> (4.9.1)</w:t>
            </w:r>
          </w:p>
        </w:tc>
        <w:tc>
          <w:tcPr>
            <w:tcW w:w="7654" w:type="dxa"/>
          </w:tcPr>
          <w:p w:rsidR="005969EE" w:rsidRPr="000A5715" w:rsidRDefault="000A5715" w:rsidP="005969EE">
            <w:pPr>
              <w:jc w:val="both"/>
              <w:rPr>
                <w:shd w:val="clear" w:color="auto" w:fill="FFFFFF"/>
              </w:rPr>
            </w:pPr>
            <w:r w:rsidRPr="000A5715">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339">
              <w:r w:rsidRPr="000A5715">
                <w:rPr>
                  <w:color w:val="0000FF"/>
                </w:rPr>
                <w:t>кодами 4.9.1.1</w:t>
              </w:r>
            </w:hyperlink>
            <w:r w:rsidRPr="000A5715">
              <w:t xml:space="preserve"> - </w:t>
            </w:r>
            <w:hyperlink w:anchor="P348">
              <w:r w:rsidRPr="000A5715">
                <w:rPr>
                  <w:color w:val="0000FF"/>
                </w:rPr>
                <w:t>4.9.1.4</w:t>
              </w:r>
            </w:hyperlink>
          </w:p>
        </w:tc>
        <w:tc>
          <w:tcPr>
            <w:tcW w:w="3828" w:type="dxa"/>
          </w:tcPr>
          <w:p w:rsidR="005969EE" w:rsidRDefault="005969EE" w:rsidP="005969EE">
            <w:pPr>
              <w:autoSpaceDE w:val="0"/>
              <w:autoSpaceDN w:val="0"/>
              <w:adjustRightInd w:val="0"/>
              <w:jc w:val="center"/>
            </w:pPr>
          </w:p>
        </w:tc>
      </w:tr>
      <w:tr w:rsidR="000A5715" w:rsidTr="00B31979">
        <w:tc>
          <w:tcPr>
            <w:tcW w:w="3114" w:type="dxa"/>
          </w:tcPr>
          <w:p w:rsidR="000A5715" w:rsidRPr="000A5715" w:rsidRDefault="000A5715" w:rsidP="00583A3B">
            <w:pPr>
              <w:pStyle w:val="ConsPlusNormal"/>
              <w:jc w:val="center"/>
              <w:rPr>
                <w:rFonts w:ascii="Times New Roman" w:hAnsi="Times New Roman" w:cs="Times New Roman"/>
                <w:sz w:val="24"/>
                <w:szCs w:val="24"/>
              </w:rPr>
            </w:pPr>
            <w:r w:rsidRPr="000A5715">
              <w:rPr>
                <w:rFonts w:ascii="Times New Roman" w:hAnsi="Times New Roman" w:cs="Times New Roman"/>
                <w:sz w:val="24"/>
                <w:szCs w:val="24"/>
              </w:rPr>
              <w:t>Заправка транспортных средств (4.9.1.1)</w:t>
            </w:r>
          </w:p>
        </w:tc>
        <w:tc>
          <w:tcPr>
            <w:tcW w:w="7654" w:type="dxa"/>
          </w:tcPr>
          <w:p w:rsidR="000A5715" w:rsidRPr="000A5715" w:rsidRDefault="000A5715" w:rsidP="004E0033">
            <w:pPr>
              <w:pStyle w:val="ConsPlusNormal"/>
              <w:jc w:val="both"/>
              <w:rPr>
                <w:rFonts w:ascii="Times New Roman" w:hAnsi="Times New Roman" w:cs="Times New Roman"/>
                <w:sz w:val="24"/>
                <w:szCs w:val="24"/>
              </w:rPr>
            </w:pPr>
            <w:r w:rsidRPr="000A5715">
              <w:rPr>
                <w:rFonts w:ascii="Times New Roman" w:hAnsi="Times New Roman" w:cs="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3828" w:type="dxa"/>
          </w:tcPr>
          <w:p w:rsidR="000A5715" w:rsidRDefault="000A5715" w:rsidP="005969EE">
            <w:pPr>
              <w:autoSpaceDE w:val="0"/>
              <w:autoSpaceDN w:val="0"/>
              <w:adjustRightInd w:val="0"/>
              <w:jc w:val="center"/>
            </w:pPr>
          </w:p>
        </w:tc>
      </w:tr>
      <w:tr w:rsidR="000A5715" w:rsidTr="00B31979">
        <w:tc>
          <w:tcPr>
            <w:tcW w:w="3114" w:type="dxa"/>
          </w:tcPr>
          <w:p w:rsidR="000A5715" w:rsidRPr="000A5715" w:rsidRDefault="000A5715" w:rsidP="00583A3B">
            <w:pPr>
              <w:pStyle w:val="ConsPlusNormal"/>
              <w:jc w:val="center"/>
              <w:rPr>
                <w:rFonts w:ascii="Times New Roman" w:hAnsi="Times New Roman" w:cs="Times New Roman"/>
                <w:sz w:val="24"/>
                <w:szCs w:val="24"/>
              </w:rPr>
            </w:pPr>
            <w:r w:rsidRPr="000A5715">
              <w:rPr>
                <w:rFonts w:ascii="Times New Roman" w:hAnsi="Times New Roman" w:cs="Times New Roman"/>
                <w:sz w:val="24"/>
                <w:szCs w:val="24"/>
              </w:rPr>
              <w:t>Обеспечение дорожного отдыха (4.9.1.2)</w:t>
            </w:r>
          </w:p>
        </w:tc>
        <w:tc>
          <w:tcPr>
            <w:tcW w:w="7654" w:type="dxa"/>
          </w:tcPr>
          <w:p w:rsidR="000A5715" w:rsidRPr="000A5715" w:rsidRDefault="000A5715" w:rsidP="004E0033">
            <w:pPr>
              <w:pStyle w:val="ConsPlusNormal"/>
              <w:jc w:val="both"/>
              <w:rPr>
                <w:rFonts w:ascii="Times New Roman" w:hAnsi="Times New Roman" w:cs="Times New Roman"/>
                <w:sz w:val="24"/>
                <w:szCs w:val="24"/>
              </w:rPr>
            </w:pPr>
            <w:r w:rsidRPr="000A5715">
              <w:rPr>
                <w:rFonts w:ascii="Times New Roman" w:hAnsi="Times New Roman" w:cs="Times New Roman"/>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3828" w:type="dxa"/>
          </w:tcPr>
          <w:p w:rsidR="000A5715" w:rsidRDefault="000A5715" w:rsidP="005969EE">
            <w:pPr>
              <w:autoSpaceDE w:val="0"/>
              <w:autoSpaceDN w:val="0"/>
              <w:adjustRightInd w:val="0"/>
              <w:jc w:val="center"/>
            </w:pPr>
          </w:p>
        </w:tc>
      </w:tr>
      <w:tr w:rsidR="000A5715" w:rsidTr="00B31979">
        <w:tc>
          <w:tcPr>
            <w:tcW w:w="3114" w:type="dxa"/>
          </w:tcPr>
          <w:p w:rsidR="000A5715" w:rsidRPr="000A5715" w:rsidRDefault="000A5715" w:rsidP="00583A3B">
            <w:pPr>
              <w:pStyle w:val="ConsPlusNormal"/>
              <w:jc w:val="center"/>
              <w:rPr>
                <w:rFonts w:ascii="Times New Roman" w:hAnsi="Times New Roman" w:cs="Times New Roman"/>
                <w:sz w:val="24"/>
                <w:szCs w:val="24"/>
              </w:rPr>
            </w:pPr>
            <w:r w:rsidRPr="000A5715">
              <w:rPr>
                <w:rFonts w:ascii="Times New Roman" w:hAnsi="Times New Roman" w:cs="Times New Roman"/>
                <w:sz w:val="24"/>
                <w:szCs w:val="24"/>
              </w:rPr>
              <w:lastRenderedPageBreak/>
              <w:t>Автомобильные мойки (4.9.1.3)</w:t>
            </w:r>
          </w:p>
        </w:tc>
        <w:tc>
          <w:tcPr>
            <w:tcW w:w="7654" w:type="dxa"/>
          </w:tcPr>
          <w:p w:rsidR="000A5715" w:rsidRPr="000A5715" w:rsidRDefault="000A5715" w:rsidP="004E0033">
            <w:pPr>
              <w:pStyle w:val="ConsPlusNormal"/>
              <w:jc w:val="both"/>
              <w:rPr>
                <w:rFonts w:ascii="Times New Roman" w:hAnsi="Times New Roman" w:cs="Times New Roman"/>
                <w:sz w:val="24"/>
                <w:szCs w:val="24"/>
              </w:rPr>
            </w:pPr>
            <w:r w:rsidRPr="000A5715">
              <w:rPr>
                <w:rFonts w:ascii="Times New Roman" w:hAnsi="Times New Roman" w:cs="Times New Roman"/>
                <w:sz w:val="24"/>
                <w:szCs w:val="24"/>
              </w:rPr>
              <w:t>Размещение автомобильных моек, а также размещение магазинов сопутствующей торговли</w:t>
            </w:r>
          </w:p>
        </w:tc>
        <w:tc>
          <w:tcPr>
            <w:tcW w:w="3828" w:type="dxa"/>
          </w:tcPr>
          <w:p w:rsidR="000A5715" w:rsidRDefault="000A5715" w:rsidP="005969EE">
            <w:pPr>
              <w:autoSpaceDE w:val="0"/>
              <w:autoSpaceDN w:val="0"/>
              <w:adjustRightInd w:val="0"/>
              <w:jc w:val="center"/>
            </w:pPr>
          </w:p>
        </w:tc>
      </w:tr>
      <w:tr w:rsidR="000A5715" w:rsidTr="00B31979">
        <w:tc>
          <w:tcPr>
            <w:tcW w:w="3114" w:type="dxa"/>
          </w:tcPr>
          <w:p w:rsidR="000A5715" w:rsidRPr="000A5715" w:rsidRDefault="000A5715" w:rsidP="00583A3B">
            <w:pPr>
              <w:pStyle w:val="ConsPlusNormal"/>
              <w:jc w:val="center"/>
              <w:rPr>
                <w:rFonts w:ascii="Times New Roman" w:hAnsi="Times New Roman" w:cs="Times New Roman"/>
                <w:sz w:val="24"/>
                <w:szCs w:val="24"/>
              </w:rPr>
            </w:pPr>
            <w:r w:rsidRPr="000A5715">
              <w:rPr>
                <w:rFonts w:ascii="Times New Roman" w:hAnsi="Times New Roman" w:cs="Times New Roman"/>
                <w:sz w:val="24"/>
                <w:szCs w:val="24"/>
              </w:rPr>
              <w:t xml:space="preserve">Ремонт автомобилей </w:t>
            </w:r>
          </w:p>
          <w:p w:rsidR="000A5715" w:rsidRPr="000A5715" w:rsidRDefault="000A5715" w:rsidP="00583A3B">
            <w:pPr>
              <w:pStyle w:val="ConsPlusNormal"/>
              <w:jc w:val="center"/>
              <w:rPr>
                <w:rFonts w:ascii="Times New Roman" w:hAnsi="Times New Roman" w:cs="Times New Roman"/>
                <w:sz w:val="24"/>
                <w:szCs w:val="24"/>
              </w:rPr>
            </w:pPr>
            <w:r w:rsidRPr="000A5715">
              <w:rPr>
                <w:rFonts w:ascii="Times New Roman" w:hAnsi="Times New Roman" w:cs="Times New Roman"/>
                <w:sz w:val="24"/>
                <w:szCs w:val="24"/>
              </w:rPr>
              <w:t>(4.9.1.4)</w:t>
            </w:r>
          </w:p>
        </w:tc>
        <w:tc>
          <w:tcPr>
            <w:tcW w:w="7654" w:type="dxa"/>
          </w:tcPr>
          <w:p w:rsidR="000A5715" w:rsidRPr="000A5715" w:rsidRDefault="000A5715" w:rsidP="004E0033">
            <w:pPr>
              <w:pStyle w:val="ConsPlusNormal"/>
              <w:jc w:val="both"/>
              <w:rPr>
                <w:rFonts w:ascii="Times New Roman" w:hAnsi="Times New Roman" w:cs="Times New Roman"/>
                <w:sz w:val="24"/>
                <w:szCs w:val="24"/>
              </w:rPr>
            </w:pPr>
            <w:r w:rsidRPr="000A5715">
              <w:rPr>
                <w:rFonts w:ascii="Times New Roman" w:hAnsi="Times New Roman" w:cs="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3828" w:type="dxa"/>
          </w:tcPr>
          <w:p w:rsidR="000A5715" w:rsidRDefault="000A5715" w:rsidP="005969EE">
            <w:pPr>
              <w:autoSpaceDE w:val="0"/>
              <w:autoSpaceDN w:val="0"/>
              <w:adjustRightInd w:val="0"/>
              <w:jc w:val="center"/>
            </w:pPr>
          </w:p>
        </w:tc>
      </w:tr>
      <w:tr w:rsidR="005969EE" w:rsidTr="00B31979">
        <w:tc>
          <w:tcPr>
            <w:tcW w:w="3114" w:type="dxa"/>
          </w:tcPr>
          <w:p w:rsidR="005969EE" w:rsidRPr="0066088F" w:rsidRDefault="005969EE" w:rsidP="0095694E">
            <w:pPr>
              <w:jc w:val="center"/>
            </w:pPr>
            <w:r w:rsidRPr="0066088F">
              <w:t>Связь</w:t>
            </w:r>
            <w:r>
              <w:t xml:space="preserve"> (6.8)</w:t>
            </w:r>
          </w:p>
        </w:tc>
        <w:tc>
          <w:tcPr>
            <w:tcW w:w="7654" w:type="dxa"/>
          </w:tcPr>
          <w:p w:rsidR="005969EE" w:rsidRPr="0066088F" w:rsidRDefault="000A5715" w:rsidP="005969EE">
            <w:pPr>
              <w:jc w:val="both"/>
              <w:rPr>
                <w:shd w:val="clear" w:color="auto" w:fill="FFFFFF"/>
              </w:rPr>
            </w:pPr>
            <w: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92">
              <w:r>
                <w:rPr>
                  <w:color w:val="0000FF"/>
                </w:rPr>
                <w:t>кодами 3.1.1</w:t>
              </w:r>
            </w:hyperlink>
            <w:r>
              <w:t xml:space="preserve">, </w:t>
            </w:r>
            <w:hyperlink w:anchor="P209">
              <w:r>
                <w:rPr>
                  <w:color w:val="0000FF"/>
                </w:rPr>
                <w:t>3.2.3</w:t>
              </w:r>
            </w:hyperlink>
          </w:p>
        </w:tc>
        <w:tc>
          <w:tcPr>
            <w:tcW w:w="3828" w:type="dxa"/>
          </w:tcPr>
          <w:p w:rsidR="005969EE" w:rsidRDefault="005969EE" w:rsidP="005969EE">
            <w:pPr>
              <w:autoSpaceDE w:val="0"/>
              <w:autoSpaceDN w:val="0"/>
              <w:adjustRightInd w:val="0"/>
              <w:jc w:val="center"/>
            </w:pPr>
          </w:p>
        </w:tc>
      </w:tr>
    </w:tbl>
    <w:p w:rsidR="005969EE" w:rsidRDefault="005969EE" w:rsidP="005969EE">
      <w:pPr>
        <w:autoSpaceDE w:val="0"/>
        <w:autoSpaceDN w:val="0"/>
        <w:adjustRightInd w:val="0"/>
        <w:jc w:val="center"/>
        <w:rPr>
          <w:b/>
          <w:i/>
        </w:rPr>
      </w:pPr>
    </w:p>
    <w:p w:rsidR="005969EE" w:rsidRDefault="005969EE" w:rsidP="005969EE">
      <w:pPr>
        <w:autoSpaceDE w:val="0"/>
        <w:autoSpaceDN w:val="0"/>
        <w:adjustRightInd w:val="0"/>
        <w:jc w:val="center"/>
        <w:rPr>
          <w:b/>
          <w:i/>
        </w:rPr>
      </w:pPr>
    </w:p>
    <w:p w:rsidR="005969EE" w:rsidRDefault="005969EE" w:rsidP="005969EE">
      <w:pPr>
        <w:autoSpaceDE w:val="0"/>
        <w:autoSpaceDN w:val="0"/>
        <w:adjustRightInd w:val="0"/>
        <w:jc w:val="center"/>
        <w:rPr>
          <w:b/>
          <w:i/>
        </w:rPr>
      </w:pPr>
      <w:r>
        <w:rPr>
          <w:b/>
          <w:i/>
        </w:rPr>
        <w:t>Вспомогательные виды разрешенного использования</w:t>
      </w:r>
    </w:p>
    <w:p w:rsidR="005969EE" w:rsidRDefault="005969EE" w:rsidP="005969EE">
      <w:pPr>
        <w:autoSpaceDE w:val="0"/>
        <w:autoSpaceDN w:val="0"/>
        <w:adjustRightInd w:val="0"/>
        <w:jc w:val="center"/>
        <w:rPr>
          <w:b/>
          <w:i/>
        </w:rPr>
      </w:pPr>
    </w:p>
    <w:tbl>
      <w:tblPr>
        <w:tblStyle w:val="af7"/>
        <w:tblW w:w="14596" w:type="dxa"/>
        <w:tblLook w:val="04A0" w:firstRow="1" w:lastRow="0" w:firstColumn="1" w:lastColumn="0" w:noHBand="0" w:noVBand="1"/>
      </w:tblPr>
      <w:tblGrid>
        <w:gridCol w:w="3114"/>
        <w:gridCol w:w="7654"/>
        <w:gridCol w:w="3828"/>
      </w:tblGrid>
      <w:tr w:rsidR="005969EE" w:rsidTr="00B31979">
        <w:tc>
          <w:tcPr>
            <w:tcW w:w="3114" w:type="dxa"/>
            <w:vAlign w:val="center"/>
          </w:tcPr>
          <w:p w:rsidR="005969EE" w:rsidRPr="006C073C" w:rsidRDefault="005969EE" w:rsidP="00B31979">
            <w:pPr>
              <w:pStyle w:val="af"/>
              <w:spacing w:before="0" w:beforeAutospacing="0" w:after="0" w:afterAutospacing="0"/>
              <w:jc w:val="center"/>
              <w:rPr>
                <w:rFonts w:ascii="Times New Roman" w:hAnsi="Times New Roman" w:cs="Times New Roman"/>
                <w:b/>
              </w:rPr>
            </w:pPr>
            <w:r w:rsidRPr="006C073C">
              <w:rPr>
                <w:rFonts w:ascii="Times New Roman" w:hAnsi="Times New Roman" w:cs="Times New Roman"/>
                <w:b/>
                <w:color w:val="000000"/>
                <w:szCs w:val="22"/>
              </w:rPr>
              <w:t>Наименование вида разрешенного использования земельного участка (код классификатора)</w:t>
            </w:r>
          </w:p>
        </w:tc>
        <w:tc>
          <w:tcPr>
            <w:tcW w:w="7654" w:type="dxa"/>
            <w:vAlign w:val="center"/>
          </w:tcPr>
          <w:p w:rsidR="005969EE" w:rsidRPr="006C073C" w:rsidRDefault="005969EE" w:rsidP="00B31979">
            <w:pPr>
              <w:pStyle w:val="af"/>
              <w:spacing w:before="0" w:beforeAutospacing="0" w:after="200" w:afterAutospacing="0"/>
              <w:jc w:val="center"/>
              <w:rPr>
                <w:rFonts w:ascii="Times New Roman" w:hAnsi="Times New Roman" w:cs="Times New Roman"/>
                <w:b/>
              </w:rPr>
            </w:pPr>
            <w:r w:rsidRPr="006C073C">
              <w:rPr>
                <w:rFonts w:ascii="Times New Roman" w:hAnsi="Times New Roman" w:cs="Times New Roman"/>
                <w:b/>
                <w:color w:val="000000"/>
                <w:szCs w:val="22"/>
              </w:rPr>
              <w:t>Описание вида разрешенного использования</w:t>
            </w:r>
          </w:p>
        </w:tc>
        <w:tc>
          <w:tcPr>
            <w:tcW w:w="3828" w:type="dxa"/>
            <w:vAlign w:val="center"/>
          </w:tcPr>
          <w:p w:rsidR="005969EE" w:rsidRPr="006C073C" w:rsidRDefault="005969EE" w:rsidP="00B31979">
            <w:pPr>
              <w:pStyle w:val="af"/>
              <w:spacing w:before="0" w:beforeAutospacing="0" w:after="200" w:afterAutospacing="0"/>
              <w:jc w:val="center"/>
              <w:rPr>
                <w:rFonts w:ascii="Times New Roman" w:hAnsi="Times New Roman" w:cs="Times New Roman"/>
                <w:b/>
              </w:rPr>
            </w:pPr>
            <w:r w:rsidRPr="006C073C">
              <w:rPr>
                <w:rFonts w:ascii="Times New Roman" w:hAnsi="Times New Roman" w:cs="Times New Roman"/>
                <w:b/>
                <w:color w:val="000000"/>
                <w:szCs w:val="22"/>
              </w:rPr>
              <w:t>Примечания</w:t>
            </w:r>
          </w:p>
        </w:tc>
      </w:tr>
      <w:tr w:rsidR="005969EE" w:rsidTr="00B31979">
        <w:tc>
          <w:tcPr>
            <w:tcW w:w="3114" w:type="dxa"/>
          </w:tcPr>
          <w:p w:rsidR="005969EE" w:rsidRPr="0066088F" w:rsidRDefault="005969EE" w:rsidP="0095694E">
            <w:pPr>
              <w:widowControl w:val="0"/>
              <w:jc w:val="center"/>
            </w:pPr>
            <w:r w:rsidRPr="0066088F">
              <w:t>Служебные гаражи</w:t>
            </w:r>
            <w:r>
              <w:t xml:space="preserve"> (4.9)</w:t>
            </w:r>
          </w:p>
        </w:tc>
        <w:tc>
          <w:tcPr>
            <w:tcW w:w="7654" w:type="dxa"/>
          </w:tcPr>
          <w:p w:rsidR="005969EE" w:rsidRPr="0066088F" w:rsidRDefault="0020777A" w:rsidP="00B31979">
            <w:pPr>
              <w:autoSpaceDE w:val="0"/>
              <w:autoSpaceDN w:val="0"/>
              <w:adjustRightInd w:val="0"/>
              <w:jc w:val="both"/>
            </w:pPr>
            <w: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86">
              <w:r>
                <w:rPr>
                  <w:color w:val="0000FF"/>
                </w:rPr>
                <w:t>кодами 3.0</w:t>
              </w:r>
            </w:hyperlink>
            <w:r>
              <w:t xml:space="preserve">, </w:t>
            </w:r>
            <w:hyperlink w:anchor="P294">
              <w:r>
                <w:rPr>
                  <w:color w:val="0000FF"/>
                </w:rPr>
                <w:t>4.0</w:t>
              </w:r>
            </w:hyperlink>
            <w:r>
              <w:t>, а также для стоянки и хранения транспортных средств общего пользования, в том числе в депо.</w:t>
            </w:r>
          </w:p>
        </w:tc>
        <w:tc>
          <w:tcPr>
            <w:tcW w:w="3828" w:type="dxa"/>
          </w:tcPr>
          <w:p w:rsidR="005969EE" w:rsidRDefault="005969EE" w:rsidP="00B31979">
            <w:pPr>
              <w:autoSpaceDE w:val="0"/>
              <w:autoSpaceDN w:val="0"/>
              <w:adjustRightInd w:val="0"/>
              <w:jc w:val="center"/>
            </w:pPr>
          </w:p>
        </w:tc>
      </w:tr>
    </w:tbl>
    <w:p w:rsidR="005969EE" w:rsidRPr="00AE183F" w:rsidRDefault="005969EE" w:rsidP="005969EE">
      <w:pPr>
        <w:autoSpaceDE w:val="0"/>
        <w:autoSpaceDN w:val="0"/>
        <w:adjustRightInd w:val="0"/>
        <w:jc w:val="center"/>
        <w:rPr>
          <w:i/>
        </w:rPr>
      </w:pPr>
      <w:r>
        <w:rPr>
          <w:b/>
          <w:i/>
        </w:rPr>
        <w:br/>
      </w:r>
      <w:r w:rsidRPr="00AE183F">
        <w:rPr>
          <w:b/>
          <w:bCs/>
          <w:i/>
          <w:color w:val="00000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7"/>
        <w:tblW w:w="14879" w:type="dxa"/>
        <w:tblLook w:val="04A0" w:firstRow="1" w:lastRow="0" w:firstColumn="1" w:lastColumn="0" w:noHBand="0" w:noVBand="1"/>
      </w:tblPr>
      <w:tblGrid>
        <w:gridCol w:w="2912"/>
        <w:gridCol w:w="2612"/>
        <w:gridCol w:w="3543"/>
        <w:gridCol w:w="2694"/>
        <w:gridCol w:w="3118"/>
      </w:tblGrid>
      <w:tr w:rsidR="005969EE" w:rsidTr="00B31979">
        <w:tc>
          <w:tcPr>
            <w:tcW w:w="2912" w:type="dxa"/>
            <w:vAlign w:val="center"/>
          </w:tcPr>
          <w:p w:rsidR="005969EE" w:rsidRPr="0095694E" w:rsidRDefault="005969EE" w:rsidP="00B31979">
            <w:pPr>
              <w:pStyle w:val="af"/>
              <w:spacing w:before="0" w:beforeAutospacing="0" w:after="200" w:afterAutospacing="0"/>
              <w:jc w:val="center"/>
              <w:rPr>
                <w:rFonts w:ascii="Times New Roman" w:hAnsi="Times New Roman" w:cs="Times New Roman"/>
              </w:rPr>
            </w:pPr>
            <w:r w:rsidRPr="0095694E">
              <w:rPr>
                <w:rFonts w:ascii="Times New Roman" w:hAnsi="Times New Roman" w:cs="Times New Roman"/>
                <w:color w:val="000000"/>
              </w:rPr>
              <w:t xml:space="preserve">Наименование вида разрешенного использования </w:t>
            </w:r>
            <w:r w:rsidRPr="0095694E">
              <w:rPr>
                <w:rFonts w:ascii="Times New Roman" w:hAnsi="Times New Roman" w:cs="Times New Roman"/>
                <w:color w:val="000000"/>
              </w:rPr>
              <w:lastRenderedPageBreak/>
              <w:t>земельного участка (код классификатора)</w:t>
            </w:r>
          </w:p>
        </w:tc>
        <w:tc>
          <w:tcPr>
            <w:tcW w:w="2612" w:type="dxa"/>
            <w:vAlign w:val="center"/>
          </w:tcPr>
          <w:p w:rsidR="005969EE" w:rsidRPr="0095694E" w:rsidRDefault="005969EE" w:rsidP="00B31979">
            <w:pPr>
              <w:pStyle w:val="af"/>
              <w:spacing w:before="0" w:beforeAutospacing="0" w:after="200" w:afterAutospacing="0"/>
              <w:jc w:val="center"/>
              <w:rPr>
                <w:rFonts w:ascii="Times New Roman" w:hAnsi="Times New Roman" w:cs="Times New Roman"/>
              </w:rPr>
            </w:pPr>
            <w:r w:rsidRPr="0095694E">
              <w:rPr>
                <w:rFonts w:ascii="Times New Roman" w:hAnsi="Times New Roman" w:cs="Times New Roman"/>
                <w:color w:val="000000"/>
              </w:rPr>
              <w:lastRenderedPageBreak/>
              <w:t xml:space="preserve">Предельные (минимальные и (или) максимальные) </w:t>
            </w:r>
            <w:r w:rsidRPr="0095694E">
              <w:rPr>
                <w:rFonts w:ascii="Times New Roman" w:hAnsi="Times New Roman" w:cs="Times New Roman"/>
                <w:color w:val="000000"/>
              </w:rPr>
              <w:lastRenderedPageBreak/>
              <w:t>размеры земельных участков, в том числе их площадь</w:t>
            </w:r>
          </w:p>
        </w:tc>
        <w:tc>
          <w:tcPr>
            <w:tcW w:w="3543" w:type="dxa"/>
            <w:vAlign w:val="center"/>
          </w:tcPr>
          <w:p w:rsidR="005969EE" w:rsidRPr="0095694E" w:rsidRDefault="005969EE" w:rsidP="00B31979">
            <w:pPr>
              <w:pStyle w:val="af"/>
              <w:spacing w:before="0" w:beforeAutospacing="0" w:after="200" w:afterAutospacing="0"/>
              <w:jc w:val="center"/>
              <w:rPr>
                <w:rFonts w:ascii="Times New Roman" w:hAnsi="Times New Roman" w:cs="Times New Roman"/>
              </w:rPr>
            </w:pPr>
            <w:r w:rsidRPr="0095694E">
              <w:rPr>
                <w:rFonts w:ascii="Times New Roman" w:hAnsi="Times New Roman" w:cs="Times New Roman"/>
                <w:color w:val="000000"/>
              </w:rPr>
              <w:lastRenderedPageBreak/>
              <w:t xml:space="preserve">Минимальные отступы от границ земельных участков в целях определения мест </w:t>
            </w:r>
            <w:r w:rsidRPr="0095694E">
              <w:rPr>
                <w:rFonts w:ascii="Times New Roman" w:hAnsi="Times New Roman" w:cs="Times New Roman"/>
                <w:color w:val="000000"/>
              </w:rPr>
              <w:lastRenderedPageBreak/>
              <w:t>допустимого размещения зданий, строений, сооружений, за пределами которых запрещено строительство зданий, строений, сооружений</w:t>
            </w:r>
          </w:p>
        </w:tc>
        <w:tc>
          <w:tcPr>
            <w:tcW w:w="2694" w:type="dxa"/>
            <w:vAlign w:val="center"/>
          </w:tcPr>
          <w:p w:rsidR="005969EE" w:rsidRPr="0095694E" w:rsidRDefault="005969EE" w:rsidP="00B31979">
            <w:pPr>
              <w:pStyle w:val="af"/>
              <w:spacing w:before="0" w:beforeAutospacing="0" w:after="200" w:afterAutospacing="0"/>
              <w:jc w:val="center"/>
              <w:rPr>
                <w:rFonts w:ascii="Times New Roman" w:hAnsi="Times New Roman" w:cs="Times New Roman"/>
              </w:rPr>
            </w:pPr>
            <w:r w:rsidRPr="0095694E">
              <w:rPr>
                <w:rFonts w:ascii="Times New Roman" w:hAnsi="Times New Roman" w:cs="Times New Roman"/>
                <w:color w:val="000000"/>
              </w:rPr>
              <w:lastRenderedPageBreak/>
              <w:t xml:space="preserve">Предельное количество надземных этажей или предельная высота </w:t>
            </w:r>
            <w:r w:rsidRPr="0095694E">
              <w:rPr>
                <w:rFonts w:ascii="Times New Roman" w:hAnsi="Times New Roman" w:cs="Times New Roman"/>
                <w:color w:val="000000"/>
              </w:rPr>
              <w:lastRenderedPageBreak/>
              <w:t>зданий, строений, сооружений</w:t>
            </w:r>
          </w:p>
        </w:tc>
        <w:tc>
          <w:tcPr>
            <w:tcW w:w="3118" w:type="dxa"/>
            <w:vAlign w:val="center"/>
          </w:tcPr>
          <w:p w:rsidR="005969EE" w:rsidRPr="0095694E" w:rsidRDefault="005969EE" w:rsidP="00B31979">
            <w:pPr>
              <w:pStyle w:val="af"/>
              <w:spacing w:before="0" w:beforeAutospacing="0" w:after="200" w:afterAutospacing="0"/>
              <w:jc w:val="center"/>
              <w:rPr>
                <w:rFonts w:ascii="Times New Roman" w:hAnsi="Times New Roman" w:cs="Times New Roman"/>
              </w:rPr>
            </w:pPr>
            <w:r w:rsidRPr="0095694E">
              <w:rPr>
                <w:rFonts w:ascii="Times New Roman" w:hAnsi="Times New Roman" w:cs="Times New Roman"/>
                <w:color w:val="000000"/>
              </w:rPr>
              <w:lastRenderedPageBreak/>
              <w:t xml:space="preserve">Максимальный процент застройки в границах земельного участка, </w:t>
            </w:r>
            <w:r w:rsidRPr="0095694E">
              <w:rPr>
                <w:rFonts w:ascii="Times New Roman" w:hAnsi="Times New Roman" w:cs="Times New Roman"/>
                <w:color w:val="000000"/>
              </w:rPr>
              <w:lastRenderedPageBreak/>
              <w:t>определяемый как отношение суммарной площади земельного участка, которая может быть застроена, ко всей площади земельного участка</w:t>
            </w:r>
          </w:p>
        </w:tc>
      </w:tr>
      <w:tr w:rsidR="005969EE" w:rsidRPr="00583A3B" w:rsidTr="00B31979">
        <w:tc>
          <w:tcPr>
            <w:tcW w:w="2912" w:type="dxa"/>
          </w:tcPr>
          <w:p w:rsidR="005969EE" w:rsidRPr="003A1F1C" w:rsidRDefault="005969EE" w:rsidP="00B31979">
            <w:pPr>
              <w:jc w:val="center"/>
            </w:pPr>
            <w:r w:rsidRPr="003A1F1C">
              <w:lastRenderedPageBreak/>
              <w:t>Общественные объекты</w:t>
            </w:r>
          </w:p>
        </w:tc>
        <w:tc>
          <w:tcPr>
            <w:tcW w:w="2612" w:type="dxa"/>
          </w:tcPr>
          <w:p w:rsidR="005969EE" w:rsidRPr="003A1F1C" w:rsidRDefault="005969EE" w:rsidP="005969EE">
            <w:r w:rsidRPr="003A1F1C">
              <w:t xml:space="preserve">Минимальная площадь – 0,01 га </w:t>
            </w:r>
          </w:p>
        </w:tc>
        <w:tc>
          <w:tcPr>
            <w:tcW w:w="3543" w:type="dxa"/>
          </w:tcPr>
          <w:p w:rsidR="005969EE" w:rsidRPr="003A1F1C" w:rsidRDefault="005969EE" w:rsidP="00B31979">
            <w:pPr>
              <w:pStyle w:val="af"/>
              <w:spacing w:before="0" w:beforeAutospacing="0" w:after="0" w:afterAutospacing="0" w:line="0" w:lineRule="atLeast"/>
              <w:rPr>
                <w:rFonts w:ascii="Times New Roman" w:hAnsi="Times New Roman" w:cs="Times New Roman"/>
              </w:rPr>
            </w:pPr>
            <w:r w:rsidRPr="003A1F1C">
              <w:rPr>
                <w:rFonts w:ascii="Times New Roman" w:hAnsi="Times New Roman" w:cs="Times New Roman"/>
              </w:rPr>
              <w:t>Отступ застройки от красной линии улицы до (стены здания)</w:t>
            </w:r>
            <w:r w:rsidRPr="003A1F1C">
              <w:rPr>
                <w:rFonts w:ascii="Times New Roman" w:hAnsi="Times New Roman" w:cs="Times New Roman"/>
              </w:rPr>
              <w:br/>
              <w:t>объектов общеобразовательных организаций;</w:t>
            </w:r>
            <w:r w:rsidRPr="003A1F1C">
              <w:rPr>
                <w:rFonts w:ascii="Times New Roman" w:hAnsi="Times New Roman" w:cs="Times New Roman"/>
              </w:rPr>
              <w:br/>
              <w:t>объектов дошкольных образовательных организаций;</w:t>
            </w:r>
            <w:r w:rsidRPr="003A1F1C">
              <w:rPr>
                <w:rFonts w:ascii="Times New Roman" w:hAnsi="Times New Roman" w:cs="Times New Roman"/>
              </w:rPr>
              <w:br/>
              <w:t>объектов специальных учебно-воспитательных учреждений открытого и закрытого типа – 25 м;</w:t>
            </w:r>
          </w:p>
          <w:p w:rsidR="005969EE" w:rsidRPr="003A1F1C" w:rsidRDefault="005969EE" w:rsidP="00B31979">
            <w:pPr>
              <w:pStyle w:val="af"/>
              <w:spacing w:before="0" w:beforeAutospacing="0" w:after="0" w:afterAutospacing="0" w:line="0" w:lineRule="atLeast"/>
              <w:rPr>
                <w:rFonts w:ascii="Times New Roman" w:hAnsi="Times New Roman" w:cs="Times New Roman"/>
              </w:rPr>
            </w:pPr>
            <w:r w:rsidRPr="003A1F1C">
              <w:rPr>
                <w:rFonts w:ascii="Times New Roman" w:hAnsi="Times New Roman" w:cs="Times New Roman"/>
              </w:rPr>
              <w:t>Минимальный отступ зданий от красной линии лечебных учреждений со стационаром – 30 м;</w:t>
            </w:r>
          </w:p>
          <w:p w:rsidR="005969EE" w:rsidRPr="003A1F1C" w:rsidRDefault="005969EE" w:rsidP="00B31979">
            <w:pPr>
              <w:pStyle w:val="af"/>
              <w:spacing w:before="0" w:beforeAutospacing="0" w:after="0" w:afterAutospacing="0" w:line="0" w:lineRule="atLeast"/>
              <w:rPr>
                <w:rFonts w:ascii="Times New Roman" w:hAnsi="Times New Roman" w:cs="Times New Roman"/>
              </w:rPr>
            </w:pPr>
            <w:r w:rsidRPr="003A1F1C">
              <w:rPr>
                <w:rFonts w:ascii="Times New Roman" w:hAnsi="Times New Roman" w:cs="Times New Roman"/>
              </w:rPr>
              <w:t>Отступ застройки от красной линии улицы до пожарной части – 10 м;</w:t>
            </w:r>
          </w:p>
          <w:p w:rsidR="005969EE" w:rsidRPr="003A1F1C" w:rsidRDefault="005969EE" w:rsidP="00B31979">
            <w:pPr>
              <w:pStyle w:val="af"/>
              <w:spacing w:before="0" w:beforeAutospacing="0" w:after="0" w:afterAutospacing="0" w:line="0" w:lineRule="atLeast"/>
              <w:rPr>
                <w:rFonts w:ascii="Times New Roman" w:hAnsi="Times New Roman" w:cs="Times New Roman"/>
              </w:rPr>
            </w:pPr>
            <w:r w:rsidRPr="003A1F1C">
              <w:rPr>
                <w:rFonts w:ascii="Times New Roman" w:hAnsi="Times New Roman" w:cs="Times New Roman"/>
              </w:rPr>
              <w:t>Отступ до границы земельных участков жилых зданий до пожарной части – 50 м;</w:t>
            </w:r>
          </w:p>
          <w:p w:rsidR="005969EE" w:rsidRPr="003A1F1C" w:rsidRDefault="005969EE" w:rsidP="00B31979">
            <w:pPr>
              <w:pStyle w:val="af"/>
              <w:spacing w:before="0" w:beforeAutospacing="0" w:after="0" w:afterAutospacing="0" w:line="0" w:lineRule="atLeast"/>
              <w:rPr>
                <w:rFonts w:ascii="Times New Roman" w:hAnsi="Times New Roman" w:cs="Times New Roman"/>
                <w:color w:val="FF0000"/>
              </w:rPr>
            </w:pPr>
            <w:r w:rsidRPr="003A1F1C">
              <w:rPr>
                <w:rFonts w:ascii="Times New Roman" w:hAnsi="Times New Roman" w:cs="Times New Roman"/>
              </w:rPr>
              <w:t>Отступ застройки от красной линии улицы для всех других видов объектов капитального строительства – 5 м;</w:t>
            </w:r>
          </w:p>
        </w:tc>
        <w:tc>
          <w:tcPr>
            <w:tcW w:w="2694" w:type="dxa"/>
          </w:tcPr>
          <w:p w:rsidR="005969EE" w:rsidRPr="003A1F1C" w:rsidRDefault="008B0123" w:rsidP="00B31979">
            <w:pPr>
              <w:pStyle w:val="af"/>
              <w:spacing w:before="0" w:beforeAutospacing="0" w:after="0" w:afterAutospacing="0" w:line="0" w:lineRule="atLeast"/>
              <w:jc w:val="center"/>
              <w:rPr>
                <w:rFonts w:ascii="Times New Roman" w:hAnsi="Times New Roman" w:cs="Times New Roman"/>
              </w:rPr>
            </w:pPr>
            <w:r>
              <w:rPr>
                <w:rFonts w:ascii="Times New Roman" w:hAnsi="Times New Roman" w:cs="Times New Roman"/>
              </w:rPr>
              <w:t>Не устанавливается</w:t>
            </w:r>
          </w:p>
        </w:tc>
        <w:tc>
          <w:tcPr>
            <w:tcW w:w="3118" w:type="dxa"/>
          </w:tcPr>
          <w:p w:rsidR="008B0123" w:rsidRPr="00816E20" w:rsidRDefault="008B0123" w:rsidP="008B0123">
            <w:pPr>
              <w:pStyle w:val="affc"/>
              <w:rPr>
                <w:rFonts w:ascii="Times New Roman" w:hAnsi="Times New Roman"/>
              </w:rPr>
            </w:pPr>
            <w:r w:rsidRPr="00816E20">
              <w:rPr>
                <w:rFonts w:ascii="Times New Roman" w:hAnsi="Times New Roman"/>
              </w:rPr>
              <w:t>Максимальный процент застройки в границах земельного участка – 6</w:t>
            </w:r>
            <w:r>
              <w:rPr>
                <w:rFonts w:ascii="Times New Roman" w:hAnsi="Times New Roman"/>
              </w:rPr>
              <w:t>0</w:t>
            </w:r>
            <w:r w:rsidRPr="00816E20">
              <w:rPr>
                <w:rFonts w:ascii="Times New Roman" w:hAnsi="Times New Roman"/>
              </w:rPr>
              <w:t>%, для общественных объектов - 80%.</w:t>
            </w:r>
          </w:p>
          <w:p w:rsidR="005969EE" w:rsidRPr="003A1F1C" w:rsidRDefault="005969EE" w:rsidP="00B31979">
            <w:pPr>
              <w:jc w:val="center"/>
            </w:pPr>
          </w:p>
        </w:tc>
      </w:tr>
    </w:tbl>
    <w:p w:rsidR="005969EE" w:rsidRDefault="005969EE" w:rsidP="005969EE">
      <w:pPr>
        <w:autoSpaceDE w:val="0"/>
        <w:autoSpaceDN w:val="0"/>
        <w:adjustRightInd w:val="0"/>
      </w:pPr>
      <w:r w:rsidRPr="00583A3B">
        <w:rPr>
          <w:b/>
          <w:i/>
          <w:color w:val="FF0000"/>
        </w:rPr>
        <w:lastRenderedPageBreak/>
        <w:br/>
      </w:r>
      <w:r w:rsidRPr="00A91B75">
        <w:t>Минимальное количество стояночных мест объектов образования, физической культуры и спорта, объектов обслуживающей, административной, общественной, производственной деятельности</w:t>
      </w:r>
      <w:r>
        <w:t xml:space="preserve"> – </w:t>
      </w:r>
      <w:r w:rsidRPr="00A91B75">
        <w:t>1 место на 4 - 5 работников, а также 1 место на 10 единовременных посетителей при их максимальном количестве</w:t>
      </w:r>
      <w:r>
        <w:t>;</w:t>
      </w:r>
    </w:p>
    <w:p w:rsidR="005969EE" w:rsidRDefault="005969EE" w:rsidP="005969EE">
      <w:pPr>
        <w:autoSpaceDE w:val="0"/>
        <w:autoSpaceDN w:val="0"/>
        <w:adjustRightInd w:val="0"/>
      </w:pPr>
      <w:r w:rsidRPr="00A91B75">
        <w:t>Минимальное количество стояночных мест гостиниц, кемпингов</w:t>
      </w:r>
      <w:r>
        <w:t xml:space="preserve"> – от </w:t>
      </w:r>
      <w:r w:rsidRPr="00A91B75">
        <w:t>9 до 13 мест на 100 мест</w:t>
      </w:r>
      <w:r>
        <w:t xml:space="preserve">; </w:t>
      </w:r>
    </w:p>
    <w:p w:rsidR="005969EE" w:rsidRDefault="005969EE" w:rsidP="005969EE">
      <w:pPr>
        <w:autoSpaceDE w:val="0"/>
        <w:autoSpaceDN w:val="0"/>
        <w:adjustRightInd w:val="0"/>
      </w:pPr>
      <w:r w:rsidRPr="00A91B75">
        <w:t>Минимальное количество стояночных мест объектов здравоохранения и социального обеспечения</w:t>
      </w:r>
      <w:r>
        <w:t xml:space="preserve"> – 1 </w:t>
      </w:r>
      <w:r w:rsidRPr="00A91B75">
        <w:t>место на 20 койко-мест, а также 1 место на 5 работников</w:t>
      </w:r>
    </w:p>
    <w:p w:rsidR="00F073C4" w:rsidRDefault="00F073C4" w:rsidP="00F073C4">
      <w:pPr>
        <w:autoSpaceDE w:val="0"/>
        <w:autoSpaceDN w:val="0"/>
        <w:adjustRightInd w:val="0"/>
      </w:pPr>
      <w:r w:rsidRPr="00E252CB">
        <w:t xml:space="preserve">Общая площадь объекта капитального строительства для функций: бытовое обслуживание, социальное обслуживание, магазины, общественное питание,  гостиничное обслуживание,  общественное управление, банковская и страховая деятельность - не более 1000 </w:t>
      </w:r>
      <w:proofErr w:type="spellStart"/>
      <w:r w:rsidRPr="00E252CB">
        <w:t>кв</w:t>
      </w:r>
      <w:proofErr w:type="gramStart"/>
      <w:r w:rsidRPr="00E252CB">
        <w:t>.м</w:t>
      </w:r>
      <w:proofErr w:type="spellEnd"/>
      <w:proofErr w:type="gramEnd"/>
      <w:r w:rsidRPr="00E252CB">
        <w:t xml:space="preserve">; </w:t>
      </w:r>
    </w:p>
    <w:p w:rsidR="005969EE" w:rsidRPr="00A91B75" w:rsidRDefault="005969EE" w:rsidP="005969EE">
      <w:pPr>
        <w:shd w:val="clear" w:color="auto" w:fill="FFFFFF"/>
        <w:autoSpaceDE w:val="0"/>
        <w:autoSpaceDN w:val="0"/>
        <w:adjustRightInd w:val="0"/>
        <w:ind w:firstLine="709"/>
        <w:jc w:val="both"/>
        <w:rPr>
          <w:b/>
          <w:bCs/>
        </w:rPr>
      </w:pPr>
      <w:r>
        <w:rPr>
          <w:b/>
          <w:bCs/>
        </w:rPr>
        <w:t>Примечание</w:t>
      </w:r>
      <w:r w:rsidRPr="00A91B75">
        <w:rPr>
          <w:b/>
          <w:bCs/>
        </w:rPr>
        <w:t>:</w:t>
      </w:r>
    </w:p>
    <w:p w:rsidR="005969EE" w:rsidRDefault="005969EE" w:rsidP="005969EE">
      <w:pPr>
        <w:shd w:val="clear" w:color="auto" w:fill="FFFFFF"/>
        <w:tabs>
          <w:tab w:val="left" w:pos="993"/>
        </w:tabs>
        <w:autoSpaceDE w:val="0"/>
        <w:autoSpaceDN w:val="0"/>
        <w:adjustRightInd w:val="0"/>
        <w:ind w:firstLine="709"/>
        <w:jc w:val="both"/>
      </w:pPr>
      <w:r w:rsidRPr="00A91B75">
        <w:t>1.</w:t>
      </w:r>
      <w:r>
        <w:t xml:space="preserve"> Объекты инженерного обеспечения не должны выходить на линию застройки улиц и магистралей; подъезды к группам технических сооружений должны предусматриваться с внутриквартальных поездов;</w:t>
      </w:r>
    </w:p>
    <w:p w:rsidR="005969EE" w:rsidRDefault="005969EE" w:rsidP="005969EE">
      <w:pPr>
        <w:shd w:val="clear" w:color="auto" w:fill="FFFFFF"/>
        <w:tabs>
          <w:tab w:val="left" w:pos="1134"/>
        </w:tabs>
        <w:autoSpaceDE w:val="0"/>
        <w:autoSpaceDN w:val="0"/>
        <w:adjustRightInd w:val="0"/>
        <w:ind w:firstLine="709"/>
        <w:jc w:val="both"/>
      </w:pPr>
      <w:r>
        <w:t>2.  В случае</w:t>
      </w:r>
      <w:proofErr w:type="gramStart"/>
      <w:r>
        <w:t>,</w:t>
      </w:r>
      <w:proofErr w:type="gramEnd"/>
      <w:r>
        <w:t xml:space="preserve"> если земельный участок или объект капитального строительства находится в границах зоны с особыми условиями использования территорий, указанными в </w:t>
      </w:r>
      <w:r w:rsidRPr="00927923">
        <w:rPr>
          <w:lang w:eastAsia="en-US"/>
        </w:rPr>
        <w:t>23</w:t>
      </w:r>
      <w:r>
        <w:rPr>
          <w:lang w:eastAsia="en-US"/>
        </w:rPr>
        <w:t>-</w:t>
      </w:r>
      <w:r w:rsidR="003F1B3D">
        <w:rPr>
          <w:lang w:eastAsia="en-US"/>
        </w:rPr>
        <w:t>25</w:t>
      </w:r>
      <w:r>
        <w:rPr>
          <w:lang w:eastAsia="en-US"/>
        </w:rPr>
        <w:t xml:space="preserve"> статьях </w:t>
      </w:r>
      <w:r>
        <w:t xml:space="preserve">настоящих Правил, на них устанавливаются ограничения использования в соответствии с законодательством Российской Федерации. </w:t>
      </w:r>
    </w:p>
    <w:p w:rsidR="004E78E9" w:rsidRPr="003A1F1C" w:rsidRDefault="004E78E9" w:rsidP="004E78E9">
      <w:pPr>
        <w:shd w:val="clear" w:color="auto" w:fill="FFFFFF"/>
        <w:tabs>
          <w:tab w:val="left" w:pos="1134"/>
        </w:tabs>
        <w:autoSpaceDE w:val="0"/>
        <w:autoSpaceDN w:val="0"/>
        <w:adjustRightInd w:val="0"/>
        <w:ind w:firstLine="709"/>
        <w:jc w:val="both"/>
        <w:rPr>
          <w:b/>
        </w:rPr>
      </w:pPr>
      <w:r w:rsidRPr="003A1F1C">
        <w:rPr>
          <w:b/>
        </w:rPr>
        <w:t>Ограничения использования земельных участков и объектов капитального строительства.</w:t>
      </w:r>
    </w:p>
    <w:p w:rsidR="000F4E1B" w:rsidRPr="000F4E1B" w:rsidRDefault="000F4E1B" w:rsidP="000F4E1B">
      <w:pPr>
        <w:pStyle w:val="affc"/>
        <w:rPr>
          <w:rFonts w:ascii="Times New Roman" w:hAnsi="Times New Roman"/>
          <w:lang w:eastAsia="ar-SA" w:bidi="en-US"/>
        </w:rPr>
      </w:pPr>
      <w:r w:rsidRPr="000F4E1B">
        <w:rPr>
          <w:rFonts w:ascii="Times New Roman" w:hAnsi="Times New Roman"/>
          <w:lang w:eastAsia="ar-SA" w:bidi="en-US"/>
        </w:rPr>
        <w:t>Не допускается размещение объектов, причиняющих вред окружающей среде и санитарному благополучию, неудобство жителям.</w:t>
      </w:r>
    </w:p>
    <w:p w:rsidR="000F4E1B" w:rsidRPr="000F4E1B" w:rsidRDefault="000F4E1B" w:rsidP="000F4E1B">
      <w:pPr>
        <w:pStyle w:val="affc"/>
        <w:rPr>
          <w:rFonts w:ascii="Times New Roman" w:hAnsi="Times New Roman"/>
          <w:lang w:eastAsia="ar-SA" w:bidi="en-US"/>
        </w:rPr>
      </w:pPr>
      <w:r w:rsidRPr="000F4E1B">
        <w:rPr>
          <w:rFonts w:ascii="Times New Roman" w:hAnsi="Times New Roman"/>
          <w:lang w:eastAsia="ar-SA" w:bidi="en-US"/>
        </w:rPr>
        <w:t xml:space="preserve">Не допускается размещение объектов спортивного назначения (за исключением спортивно–оздоровительных учреждений закрытого типа) в </w:t>
      </w:r>
      <w:proofErr w:type="spellStart"/>
      <w:r w:rsidRPr="000F4E1B">
        <w:rPr>
          <w:rFonts w:ascii="Times New Roman" w:hAnsi="Times New Roman"/>
          <w:lang w:eastAsia="ar-SA" w:bidi="en-US"/>
        </w:rPr>
        <w:t>санитарно</w:t>
      </w:r>
      <w:proofErr w:type="spellEnd"/>
      <w:r w:rsidRPr="000F4E1B">
        <w:rPr>
          <w:rFonts w:ascii="Times New Roman" w:hAnsi="Times New Roman"/>
          <w:lang w:eastAsia="ar-SA" w:bidi="en-US"/>
        </w:rPr>
        <w:t>–защитных зонах, установленных в предусмотренном действующим законодательством порядке.</w:t>
      </w:r>
    </w:p>
    <w:p w:rsidR="005969EE" w:rsidRPr="00852D8F" w:rsidRDefault="005969EE" w:rsidP="005969EE">
      <w:pPr>
        <w:pStyle w:val="6"/>
        <w:jc w:val="both"/>
        <w:rPr>
          <w:sz w:val="24"/>
        </w:rPr>
      </w:pPr>
      <w:r w:rsidRPr="00DF6E87">
        <w:rPr>
          <w:sz w:val="24"/>
        </w:rPr>
        <w:t>Стать</w:t>
      </w:r>
      <w:r w:rsidR="00FB7D94">
        <w:rPr>
          <w:sz w:val="24"/>
        </w:rPr>
        <w:t>ю</w:t>
      </w:r>
      <w:r w:rsidRPr="00DF6E87">
        <w:rPr>
          <w:sz w:val="24"/>
        </w:rPr>
        <w:t xml:space="preserve"> 15. Производственные и коммунально-складские зоны</w:t>
      </w:r>
      <w:r w:rsidRPr="00852D8F">
        <w:rPr>
          <w:sz w:val="24"/>
        </w:rPr>
        <w:t>, виды разрешенного использования земельных участков</w:t>
      </w:r>
      <w:r w:rsidR="00B70D96">
        <w:rPr>
          <w:sz w:val="24"/>
        </w:rPr>
        <w:t>,</w:t>
      </w:r>
      <w:r w:rsidR="00B70D96" w:rsidRPr="00B70D96">
        <w:t xml:space="preserve"> </w:t>
      </w:r>
      <w:r w:rsidR="00B70D96" w:rsidRPr="00B70D96">
        <w:rPr>
          <w:sz w:val="24"/>
        </w:rPr>
        <w:t>изложить в следующей редакции:</w:t>
      </w:r>
    </w:p>
    <w:p w:rsidR="005969EE" w:rsidRPr="00A91B75" w:rsidRDefault="005969EE" w:rsidP="005969EE">
      <w:pPr>
        <w:ind w:firstLine="709"/>
        <w:jc w:val="both"/>
      </w:pPr>
      <w:r>
        <w:rPr>
          <w:b/>
        </w:rPr>
        <w:t xml:space="preserve">1. </w:t>
      </w:r>
      <w:r w:rsidRPr="009A3EDB">
        <w:rPr>
          <w:b/>
        </w:rPr>
        <w:t xml:space="preserve">Производственные зоны (П) </w:t>
      </w:r>
      <w:r>
        <w:t xml:space="preserve">– </w:t>
      </w:r>
      <w:r w:rsidRPr="00A91B75">
        <w:t xml:space="preserve"> предназначены для размещения промышленных объектов в границах населенного пункта. В границах территориальных зон, в которых предусматривается осуществление деятельности по комплексному и устойчивому развитию территории, предусмотрен 100 % уровень обеспеченности объектами коммунальной, транспортной, социальной инфраструктур и максимально допустимый уровень территориальной доступности указанных объектов для населения. Виды разрешенного использования земельных участков в производственной зоне «П» (коды согласно Классификатору видов разрешенного использования земельных участков) включает в себя содержание видов разрешенного использования с кодами 6.2-6.9; 4.9</w:t>
      </w:r>
    </w:p>
    <w:p w:rsidR="005969EE" w:rsidRPr="00A91B75" w:rsidRDefault="005969EE" w:rsidP="005969EE">
      <w:pPr>
        <w:shd w:val="clear" w:color="auto" w:fill="FFFFFF"/>
        <w:ind w:firstLine="709"/>
        <w:jc w:val="both"/>
        <w:rPr>
          <w:snapToGrid w:val="0"/>
        </w:rPr>
      </w:pPr>
      <w:r w:rsidRPr="00A91B75">
        <w:rPr>
          <w:snapToGrid w:val="0"/>
        </w:rPr>
        <w:t>К производственным зонам относятся:</w:t>
      </w:r>
    </w:p>
    <w:p w:rsidR="005969EE" w:rsidRPr="00852D8F" w:rsidRDefault="005969EE" w:rsidP="005969EE">
      <w:pPr>
        <w:shd w:val="clear" w:color="auto" w:fill="FFFFFF"/>
        <w:ind w:firstLine="709"/>
        <w:jc w:val="both"/>
      </w:pPr>
      <w:r w:rsidRPr="00852D8F">
        <w:t>Зона предприятий III-II класса - используется для размещения предприятий, требующих организации санитарно-защитных зон 300-500 метров.</w:t>
      </w:r>
    </w:p>
    <w:p w:rsidR="005969EE" w:rsidRPr="00852D8F" w:rsidRDefault="005969EE" w:rsidP="005969EE">
      <w:pPr>
        <w:shd w:val="clear" w:color="auto" w:fill="FFFFFF"/>
        <w:ind w:firstLine="709"/>
        <w:jc w:val="both"/>
        <w:rPr>
          <w:snapToGrid w:val="0"/>
        </w:rPr>
      </w:pPr>
      <w:r w:rsidRPr="00852D8F">
        <w:rPr>
          <w:snapToGrid w:val="0"/>
        </w:rPr>
        <w:lastRenderedPageBreak/>
        <w:t xml:space="preserve">Зона предприятий </w:t>
      </w:r>
      <w:r w:rsidRPr="00852D8F">
        <w:rPr>
          <w:snapToGrid w:val="0"/>
          <w:lang w:val="en-US"/>
        </w:rPr>
        <w:t>IV</w:t>
      </w:r>
      <w:r w:rsidRPr="00852D8F">
        <w:rPr>
          <w:snapToGrid w:val="0"/>
        </w:rPr>
        <w:t xml:space="preserve"> класса - используется для размещения предприятий, требующих организации санитарно-защитных зон до 100 метров. </w:t>
      </w:r>
    </w:p>
    <w:p w:rsidR="005969EE" w:rsidRPr="00295D4B" w:rsidRDefault="005969EE" w:rsidP="005969EE">
      <w:pPr>
        <w:shd w:val="clear" w:color="auto" w:fill="FFFFFF"/>
        <w:ind w:firstLine="709"/>
        <w:jc w:val="both"/>
        <w:rPr>
          <w:snapToGrid w:val="0"/>
        </w:rPr>
      </w:pPr>
      <w:r w:rsidRPr="00852D8F">
        <w:rPr>
          <w:snapToGrid w:val="0"/>
        </w:rPr>
        <w:t xml:space="preserve">Зона предприятий </w:t>
      </w:r>
      <w:r w:rsidRPr="00852D8F">
        <w:rPr>
          <w:snapToGrid w:val="0"/>
          <w:lang w:val="en-US"/>
        </w:rPr>
        <w:t>V</w:t>
      </w:r>
      <w:r w:rsidRPr="00852D8F">
        <w:rPr>
          <w:snapToGrid w:val="0"/>
        </w:rPr>
        <w:t xml:space="preserve"> класса</w:t>
      </w:r>
      <w:r w:rsidRPr="00A91B75">
        <w:rPr>
          <w:snapToGrid w:val="0"/>
        </w:rPr>
        <w:t xml:space="preserve"> - используется для размещения предприятий, требующих организации санит</w:t>
      </w:r>
      <w:r>
        <w:rPr>
          <w:snapToGrid w:val="0"/>
        </w:rPr>
        <w:t>арно-защитных зон до 50 метров.</w:t>
      </w:r>
    </w:p>
    <w:p w:rsidR="005969EE" w:rsidRPr="005969EE" w:rsidRDefault="005969EE" w:rsidP="005969EE">
      <w:pPr>
        <w:shd w:val="clear" w:color="auto" w:fill="FFFFFF"/>
        <w:tabs>
          <w:tab w:val="left" w:pos="1134"/>
        </w:tabs>
        <w:autoSpaceDE w:val="0"/>
        <w:autoSpaceDN w:val="0"/>
        <w:adjustRightInd w:val="0"/>
        <w:ind w:firstLine="709"/>
        <w:jc w:val="center"/>
        <w:rPr>
          <w:b/>
          <w:i/>
          <w:color w:val="000000"/>
        </w:rPr>
      </w:pPr>
      <w:r>
        <w:rPr>
          <w:b/>
          <w:i/>
          <w:color w:val="000000"/>
        </w:rPr>
        <w:t>Основные виды разрешенного использования</w:t>
      </w:r>
    </w:p>
    <w:tbl>
      <w:tblPr>
        <w:tblStyle w:val="af7"/>
        <w:tblW w:w="14596" w:type="dxa"/>
        <w:tblLook w:val="04A0" w:firstRow="1" w:lastRow="0" w:firstColumn="1" w:lastColumn="0" w:noHBand="0" w:noVBand="1"/>
      </w:tblPr>
      <w:tblGrid>
        <w:gridCol w:w="3114"/>
        <w:gridCol w:w="7654"/>
        <w:gridCol w:w="3828"/>
      </w:tblGrid>
      <w:tr w:rsidR="005969EE" w:rsidTr="005952F6">
        <w:trPr>
          <w:tblHeader/>
        </w:trPr>
        <w:tc>
          <w:tcPr>
            <w:tcW w:w="3114" w:type="dxa"/>
            <w:vAlign w:val="center"/>
          </w:tcPr>
          <w:p w:rsidR="005969EE" w:rsidRPr="006C073C" w:rsidRDefault="005969EE" w:rsidP="00B31979">
            <w:pPr>
              <w:pStyle w:val="af"/>
              <w:spacing w:before="0" w:beforeAutospacing="0" w:after="0" w:afterAutospacing="0"/>
              <w:jc w:val="center"/>
              <w:rPr>
                <w:rFonts w:ascii="Times New Roman" w:hAnsi="Times New Roman" w:cs="Times New Roman"/>
                <w:b/>
              </w:rPr>
            </w:pPr>
            <w:r w:rsidRPr="006C073C">
              <w:rPr>
                <w:rFonts w:ascii="Times New Roman" w:hAnsi="Times New Roman" w:cs="Times New Roman"/>
                <w:b/>
                <w:color w:val="000000"/>
                <w:szCs w:val="22"/>
              </w:rPr>
              <w:t>Наименование вида разрешенного использования земельного участка (код классификатора)</w:t>
            </w:r>
          </w:p>
        </w:tc>
        <w:tc>
          <w:tcPr>
            <w:tcW w:w="7654" w:type="dxa"/>
            <w:vAlign w:val="center"/>
          </w:tcPr>
          <w:p w:rsidR="005969EE" w:rsidRPr="006C073C" w:rsidRDefault="005969EE" w:rsidP="00B31979">
            <w:pPr>
              <w:pStyle w:val="af"/>
              <w:spacing w:before="0" w:beforeAutospacing="0" w:after="200" w:afterAutospacing="0"/>
              <w:jc w:val="center"/>
              <w:rPr>
                <w:rFonts w:ascii="Times New Roman" w:hAnsi="Times New Roman" w:cs="Times New Roman"/>
                <w:b/>
              </w:rPr>
            </w:pPr>
            <w:r w:rsidRPr="006C073C">
              <w:rPr>
                <w:rFonts w:ascii="Times New Roman" w:hAnsi="Times New Roman" w:cs="Times New Roman"/>
                <w:b/>
                <w:color w:val="000000"/>
                <w:szCs w:val="22"/>
              </w:rPr>
              <w:t>Описание вида разрешенного использования</w:t>
            </w:r>
          </w:p>
        </w:tc>
        <w:tc>
          <w:tcPr>
            <w:tcW w:w="3828" w:type="dxa"/>
            <w:vAlign w:val="center"/>
          </w:tcPr>
          <w:p w:rsidR="005969EE" w:rsidRPr="006C073C" w:rsidRDefault="005969EE" w:rsidP="00B31979">
            <w:pPr>
              <w:pStyle w:val="af"/>
              <w:spacing w:before="0" w:beforeAutospacing="0" w:after="200" w:afterAutospacing="0"/>
              <w:jc w:val="center"/>
              <w:rPr>
                <w:rFonts w:ascii="Times New Roman" w:hAnsi="Times New Roman" w:cs="Times New Roman"/>
                <w:b/>
              </w:rPr>
            </w:pPr>
            <w:r w:rsidRPr="006C073C">
              <w:rPr>
                <w:rFonts w:ascii="Times New Roman" w:hAnsi="Times New Roman" w:cs="Times New Roman"/>
                <w:b/>
                <w:color w:val="000000"/>
                <w:szCs w:val="22"/>
              </w:rPr>
              <w:t>Примечания</w:t>
            </w:r>
          </w:p>
        </w:tc>
      </w:tr>
      <w:tr w:rsidR="005969EE" w:rsidTr="00B31979">
        <w:tc>
          <w:tcPr>
            <w:tcW w:w="3114" w:type="dxa"/>
          </w:tcPr>
          <w:p w:rsidR="005969EE" w:rsidRPr="00354DB0" w:rsidRDefault="005969EE" w:rsidP="005969EE">
            <w:pPr>
              <w:jc w:val="center"/>
              <w:textAlignment w:val="baseline"/>
              <w:rPr>
                <w:bCs/>
              </w:rPr>
            </w:pPr>
            <w:r w:rsidRPr="00354DB0">
              <w:rPr>
                <w:shd w:val="clear" w:color="auto" w:fill="FFFFFF"/>
              </w:rPr>
              <w:t>Хранение автотранспорта</w:t>
            </w:r>
            <w:r>
              <w:rPr>
                <w:shd w:val="clear" w:color="auto" w:fill="FFFFFF"/>
              </w:rPr>
              <w:t xml:space="preserve"> (2.7.1)</w:t>
            </w:r>
          </w:p>
        </w:tc>
        <w:tc>
          <w:tcPr>
            <w:tcW w:w="7654" w:type="dxa"/>
          </w:tcPr>
          <w:p w:rsidR="005969EE" w:rsidRPr="00354DB0" w:rsidRDefault="002745A2" w:rsidP="001C6060">
            <w:pPr>
              <w:jc w:val="both"/>
              <w:textAlignment w:val="baseline"/>
            </w:pPr>
            <w:r w:rsidRPr="002745A2">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2745A2">
              <w:t>машино</w:t>
            </w:r>
            <w:proofErr w:type="spellEnd"/>
            <w:r w:rsidRPr="002745A2">
              <w:t>-места, за исключением гаражей, размещение которых предусмотрено содержанием видов разрешенного использования с кодами 2.7.2, 4.9</w:t>
            </w:r>
          </w:p>
        </w:tc>
        <w:tc>
          <w:tcPr>
            <w:tcW w:w="3828" w:type="dxa"/>
          </w:tcPr>
          <w:p w:rsidR="005969EE" w:rsidRPr="00354DB0" w:rsidRDefault="005969EE" w:rsidP="005969EE">
            <w:pPr>
              <w:jc w:val="center"/>
              <w:textAlignment w:val="baseline"/>
            </w:pPr>
          </w:p>
        </w:tc>
      </w:tr>
      <w:tr w:rsidR="005969EE" w:rsidTr="00B31979">
        <w:tc>
          <w:tcPr>
            <w:tcW w:w="3114" w:type="dxa"/>
          </w:tcPr>
          <w:p w:rsidR="005969EE" w:rsidRPr="00354DB0" w:rsidRDefault="005969EE" w:rsidP="005969EE">
            <w:pPr>
              <w:jc w:val="center"/>
              <w:textAlignment w:val="baseline"/>
            </w:pPr>
            <w:r w:rsidRPr="00354DB0">
              <w:rPr>
                <w:bCs/>
              </w:rPr>
              <w:t>Коммунальное обслуживание</w:t>
            </w:r>
            <w:r>
              <w:rPr>
                <w:bCs/>
              </w:rPr>
              <w:t xml:space="preserve"> (3.1)</w:t>
            </w:r>
          </w:p>
        </w:tc>
        <w:tc>
          <w:tcPr>
            <w:tcW w:w="7654" w:type="dxa"/>
          </w:tcPr>
          <w:p w:rsidR="005969EE" w:rsidRPr="00354DB0" w:rsidRDefault="002745A2" w:rsidP="001C6060">
            <w:pPr>
              <w:jc w:val="both"/>
              <w:textAlignment w:val="baseline"/>
            </w:pPr>
            <w:r w:rsidRPr="002745A2">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3828" w:type="dxa"/>
          </w:tcPr>
          <w:p w:rsidR="005969EE" w:rsidRPr="00354DB0" w:rsidRDefault="005969EE" w:rsidP="005969EE">
            <w:pPr>
              <w:jc w:val="center"/>
              <w:textAlignment w:val="baseline"/>
            </w:pPr>
          </w:p>
        </w:tc>
      </w:tr>
      <w:tr w:rsidR="00583A3B" w:rsidTr="00B31979">
        <w:tc>
          <w:tcPr>
            <w:tcW w:w="3114" w:type="dxa"/>
          </w:tcPr>
          <w:p w:rsidR="00583A3B" w:rsidRPr="00354DB0" w:rsidRDefault="00583A3B" w:rsidP="005969EE">
            <w:pPr>
              <w:jc w:val="center"/>
              <w:rPr>
                <w:shd w:val="clear" w:color="auto" w:fill="FFFFFF"/>
              </w:rPr>
            </w:pPr>
            <w:r>
              <w:t>Предоставление коммунальных услуг (3.1.1)</w:t>
            </w:r>
          </w:p>
        </w:tc>
        <w:tc>
          <w:tcPr>
            <w:tcW w:w="7654" w:type="dxa"/>
          </w:tcPr>
          <w:p w:rsidR="00583A3B" w:rsidRPr="00354DB0" w:rsidRDefault="002745A2" w:rsidP="001C6060">
            <w:pPr>
              <w:shd w:val="clear" w:color="auto" w:fill="FFFFFF"/>
              <w:spacing w:before="75" w:after="75"/>
              <w:ind w:left="75" w:right="75"/>
              <w:jc w:val="both"/>
            </w:pPr>
            <w:proofErr w:type="gramStart"/>
            <w:r w:rsidRPr="002745A2">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3828" w:type="dxa"/>
          </w:tcPr>
          <w:p w:rsidR="00583A3B" w:rsidRPr="00354DB0" w:rsidRDefault="00583A3B" w:rsidP="005969EE">
            <w:pPr>
              <w:jc w:val="center"/>
            </w:pPr>
          </w:p>
        </w:tc>
      </w:tr>
      <w:tr w:rsidR="00583A3B" w:rsidTr="00B31979">
        <w:tc>
          <w:tcPr>
            <w:tcW w:w="3114" w:type="dxa"/>
          </w:tcPr>
          <w:p w:rsidR="00583A3B" w:rsidRPr="00583A3B" w:rsidRDefault="00583A3B" w:rsidP="00583A3B">
            <w:pPr>
              <w:pStyle w:val="ConsPlusNormal"/>
              <w:jc w:val="center"/>
              <w:rPr>
                <w:rFonts w:ascii="Times New Roman" w:hAnsi="Times New Roman" w:cs="Times New Roman"/>
                <w:sz w:val="24"/>
                <w:szCs w:val="24"/>
              </w:rPr>
            </w:pPr>
            <w:r w:rsidRPr="00583A3B">
              <w:rPr>
                <w:rFonts w:ascii="Times New Roman" w:hAnsi="Times New Roman" w:cs="Times New Roman"/>
                <w:sz w:val="24"/>
                <w:szCs w:val="24"/>
              </w:rPr>
              <w:t>Административные здания организаций, обеспечивающих предоставление коммунальных услуг (3.1.2)</w:t>
            </w:r>
          </w:p>
        </w:tc>
        <w:tc>
          <w:tcPr>
            <w:tcW w:w="7654" w:type="dxa"/>
          </w:tcPr>
          <w:p w:rsidR="00583A3B" w:rsidRPr="00583A3B" w:rsidRDefault="002745A2" w:rsidP="001C6060">
            <w:pPr>
              <w:pStyle w:val="ConsPlusNormal"/>
              <w:jc w:val="both"/>
              <w:rPr>
                <w:rFonts w:ascii="Times New Roman" w:hAnsi="Times New Roman" w:cs="Times New Roman"/>
                <w:sz w:val="24"/>
                <w:szCs w:val="24"/>
              </w:rPr>
            </w:pPr>
            <w:r w:rsidRPr="002745A2">
              <w:rPr>
                <w:rFonts w:ascii="Times New Roman" w:hAnsi="Times New Roman" w:cs="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3828" w:type="dxa"/>
          </w:tcPr>
          <w:p w:rsidR="00583A3B" w:rsidRPr="00354DB0" w:rsidRDefault="00583A3B" w:rsidP="005969EE">
            <w:pPr>
              <w:jc w:val="center"/>
            </w:pPr>
          </w:p>
        </w:tc>
      </w:tr>
      <w:tr w:rsidR="005969EE" w:rsidTr="00B31979">
        <w:tc>
          <w:tcPr>
            <w:tcW w:w="3114" w:type="dxa"/>
          </w:tcPr>
          <w:p w:rsidR="005969EE" w:rsidRPr="00354DB0" w:rsidRDefault="005969EE" w:rsidP="005969EE">
            <w:pPr>
              <w:jc w:val="center"/>
            </w:pPr>
            <w:r w:rsidRPr="00354DB0">
              <w:rPr>
                <w:shd w:val="clear" w:color="auto" w:fill="FFFFFF"/>
              </w:rPr>
              <w:lastRenderedPageBreak/>
              <w:t>Приюты для животных</w:t>
            </w:r>
            <w:r>
              <w:rPr>
                <w:shd w:val="clear" w:color="auto" w:fill="FFFFFF"/>
              </w:rPr>
              <w:t xml:space="preserve"> (3.10.2)</w:t>
            </w:r>
          </w:p>
        </w:tc>
        <w:tc>
          <w:tcPr>
            <w:tcW w:w="7654" w:type="dxa"/>
          </w:tcPr>
          <w:p w:rsidR="005C185D" w:rsidRPr="005C185D" w:rsidRDefault="005C185D" w:rsidP="001C6060">
            <w:pPr>
              <w:pStyle w:val="ConsPlusNormal"/>
              <w:jc w:val="both"/>
              <w:rPr>
                <w:rFonts w:ascii="Times New Roman" w:hAnsi="Times New Roman" w:cs="Times New Roman"/>
                <w:sz w:val="24"/>
                <w:szCs w:val="24"/>
              </w:rPr>
            </w:pPr>
            <w:r w:rsidRPr="005C185D">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в стационаре;</w:t>
            </w:r>
          </w:p>
          <w:p w:rsidR="005C185D" w:rsidRPr="005C185D" w:rsidRDefault="005C185D" w:rsidP="001C6060">
            <w:pPr>
              <w:pStyle w:val="ConsPlusNormal"/>
              <w:jc w:val="both"/>
              <w:rPr>
                <w:rFonts w:ascii="Times New Roman" w:hAnsi="Times New Roman" w:cs="Times New Roman"/>
                <w:sz w:val="24"/>
                <w:szCs w:val="24"/>
              </w:rPr>
            </w:pPr>
            <w:r w:rsidRPr="005C185D">
              <w:rPr>
                <w:rFonts w:ascii="Times New Roman" w:hAnsi="Times New Roman" w:cs="Times New Roman"/>
                <w:sz w:val="24"/>
                <w:szCs w:val="24"/>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5969EE" w:rsidRPr="00354DB0" w:rsidRDefault="005C185D" w:rsidP="001C6060">
            <w:pPr>
              <w:shd w:val="clear" w:color="auto" w:fill="FFFFFF"/>
              <w:spacing w:before="75" w:after="75"/>
              <w:ind w:left="75" w:right="75"/>
              <w:jc w:val="both"/>
            </w:pPr>
            <w:r w:rsidRPr="005C185D">
              <w:t>размещение объектов капитального строительства, предназначенных для организации гостиниц для животных</w:t>
            </w:r>
            <w:r>
              <w:t>.</w:t>
            </w:r>
          </w:p>
        </w:tc>
        <w:tc>
          <w:tcPr>
            <w:tcW w:w="3828" w:type="dxa"/>
          </w:tcPr>
          <w:p w:rsidR="005969EE" w:rsidRPr="00354DB0" w:rsidRDefault="005969EE" w:rsidP="005969EE">
            <w:pPr>
              <w:jc w:val="center"/>
            </w:pPr>
          </w:p>
        </w:tc>
      </w:tr>
      <w:tr w:rsidR="005969EE" w:rsidTr="00B31979">
        <w:tc>
          <w:tcPr>
            <w:tcW w:w="3114" w:type="dxa"/>
          </w:tcPr>
          <w:p w:rsidR="005969EE" w:rsidRPr="00354DB0" w:rsidRDefault="005969EE" w:rsidP="005969EE">
            <w:pPr>
              <w:jc w:val="center"/>
            </w:pPr>
            <w:r w:rsidRPr="00354DB0">
              <w:rPr>
                <w:shd w:val="clear" w:color="auto" w:fill="FFFFFF"/>
              </w:rPr>
              <w:t>Служебные гаражи</w:t>
            </w:r>
            <w:r>
              <w:rPr>
                <w:shd w:val="clear" w:color="auto" w:fill="FFFFFF"/>
              </w:rPr>
              <w:t xml:space="preserve"> (4.9)</w:t>
            </w:r>
          </w:p>
        </w:tc>
        <w:tc>
          <w:tcPr>
            <w:tcW w:w="7654" w:type="dxa"/>
          </w:tcPr>
          <w:p w:rsidR="005969EE" w:rsidRPr="001C6060" w:rsidRDefault="005C185D" w:rsidP="005969EE">
            <w:pPr>
              <w:pStyle w:val="ConsPlusNormal"/>
              <w:widowControl/>
              <w:jc w:val="both"/>
              <w:rPr>
                <w:rFonts w:ascii="Times New Roman" w:hAnsi="Times New Roman" w:cs="Times New Roman"/>
                <w:sz w:val="24"/>
                <w:szCs w:val="24"/>
              </w:rPr>
            </w:pPr>
            <w:r w:rsidRPr="001C6060">
              <w:rPr>
                <w:rFonts w:ascii="Times New Roman" w:hAnsi="Times New Roman" w:cs="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86">
              <w:r w:rsidRPr="001C6060">
                <w:rPr>
                  <w:rFonts w:ascii="Times New Roman" w:hAnsi="Times New Roman" w:cs="Times New Roman"/>
                  <w:color w:val="0000FF"/>
                  <w:sz w:val="24"/>
                  <w:szCs w:val="24"/>
                </w:rPr>
                <w:t>кодами 3.0</w:t>
              </w:r>
            </w:hyperlink>
            <w:r w:rsidRPr="001C6060">
              <w:rPr>
                <w:rFonts w:ascii="Times New Roman" w:hAnsi="Times New Roman" w:cs="Times New Roman"/>
                <w:sz w:val="24"/>
                <w:szCs w:val="24"/>
              </w:rPr>
              <w:t xml:space="preserve">, </w:t>
            </w:r>
            <w:hyperlink w:anchor="P294">
              <w:r w:rsidRPr="001C6060">
                <w:rPr>
                  <w:rFonts w:ascii="Times New Roman" w:hAnsi="Times New Roman" w:cs="Times New Roman"/>
                  <w:color w:val="0000FF"/>
                  <w:sz w:val="24"/>
                  <w:szCs w:val="24"/>
                </w:rPr>
                <w:t>4.0</w:t>
              </w:r>
            </w:hyperlink>
            <w:r w:rsidRPr="001C6060">
              <w:rPr>
                <w:rFonts w:ascii="Times New Roman" w:hAnsi="Times New Roman" w:cs="Times New Roman"/>
                <w:sz w:val="24"/>
                <w:szCs w:val="24"/>
              </w:rPr>
              <w:t>, а также для стоянки и хранения транспортных средств общего пользования, в том числе в депо</w:t>
            </w:r>
          </w:p>
        </w:tc>
        <w:tc>
          <w:tcPr>
            <w:tcW w:w="3828" w:type="dxa"/>
          </w:tcPr>
          <w:p w:rsidR="005969EE" w:rsidRPr="00354DB0" w:rsidRDefault="005969EE" w:rsidP="005969EE">
            <w:pPr>
              <w:jc w:val="center"/>
            </w:pPr>
          </w:p>
        </w:tc>
      </w:tr>
      <w:tr w:rsidR="005969EE" w:rsidTr="00B31979">
        <w:tc>
          <w:tcPr>
            <w:tcW w:w="3114" w:type="dxa"/>
          </w:tcPr>
          <w:p w:rsidR="005969EE" w:rsidRPr="00354DB0" w:rsidRDefault="005969EE" w:rsidP="005969EE">
            <w:pPr>
              <w:jc w:val="center"/>
              <w:textAlignment w:val="baseline"/>
              <w:rPr>
                <w:bCs/>
              </w:rPr>
            </w:pPr>
            <w:r w:rsidRPr="00B74FDD">
              <w:rPr>
                <w:shd w:val="clear" w:color="auto" w:fill="FFFFFF"/>
              </w:rPr>
              <w:t>Объекты дорожного сервиса (4.9</w:t>
            </w:r>
            <w:r>
              <w:rPr>
                <w:shd w:val="clear" w:color="auto" w:fill="FFFFFF"/>
              </w:rPr>
              <w:t>.1)</w:t>
            </w:r>
          </w:p>
        </w:tc>
        <w:tc>
          <w:tcPr>
            <w:tcW w:w="7654" w:type="dxa"/>
          </w:tcPr>
          <w:p w:rsidR="005969EE" w:rsidRPr="00354DB0" w:rsidRDefault="005969EE" w:rsidP="001C6060">
            <w:pPr>
              <w:jc w:val="both"/>
              <w:textAlignment w:val="baseline"/>
            </w:pPr>
            <w:r w:rsidRPr="00354DB0">
              <w:rPr>
                <w:shd w:val="clear" w:color="auto" w:fill="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11" w:anchor="block_14911" w:history="1">
              <w:r w:rsidRPr="00354DB0">
                <w:rPr>
                  <w:rStyle w:val="af0"/>
                  <w:rFonts w:ascii="Times New Roman" w:hAnsi="Times New Roman" w:cs="Times New Roman"/>
                  <w:color w:val="auto"/>
                  <w:shd w:val="clear" w:color="auto" w:fill="FFFFFF"/>
                </w:rPr>
                <w:t>кодами 4.9.1.1 - 4.9.1.4</w:t>
              </w:r>
            </w:hyperlink>
          </w:p>
        </w:tc>
        <w:tc>
          <w:tcPr>
            <w:tcW w:w="3828" w:type="dxa"/>
          </w:tcPr>
          <w:p w:rsidR="005969EE" w:rsidRPr="00354DB0" w:rsidRDefault="005969EE" w:rsidP="001C6060">
            <w:pPr>
              <w:jc w:val="both"/>
              <w:textAlignment w:val="baseline"/>
            </w:pPr>
          </w:p>
        </w:tc>
      </w:tr>
      <w:tr w:rsidR="00B74FDD" w:rsidTr="00B31979">
        <w:tc>
          <w:tcPr>
            <w:tcW w:w="3114" w:type="dxa"/>
          </w:tcPr>
          <w:p w:rsidR="00B74FDD" w:rsidRPr="00354DB0" w:rsidRDefault="00B74FDD" w:rsidP="005969EE">
            <w:pPr>
              <w:jc w:val="center"/>
              <w:textAlignment w:val="baseline"/>
              <w:rPr>
                <w:shd w:val="clear" w:color="auto" w:fill="FFFFFF"/>
              </w:rPr>
            </w:pPr>
            <w:r>
              <w:t>Заправка транспортных средств (4.9.1.1)</w:t>
            </w:r>
          </w:p>
        </w:tc>
        <w:tc>
          <w:tcPr>
            <w:tcW w:w="7654" w:type="dxa"/>
          </w:tcPr>
          <w:p w:rsidR="00B74FDD" w:rsidRPr="00354DB0" w:rsidRDefault="00B74FDD" w:rsidP="005969EE">
            <w:pPr>
              <w:shd w:val="clear" w:color="auto" w:fill="FFFFFF"/>
              <w:spacing w:before="75" w:after="75"/>
              <w:ind w:left="75" w:right="75"/>
              <w:rPr>
                <w:shd w:val="clear" w:color="auto" w:fill="FFFFFF"/>
              </w:rPr>
            </w:pPr>
            <w: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3828" w:type="dxa"/>
          </w:tcPr>
          <w:p w:rsidR="00B74FDD" w:rsidRPr="00354DB0" w:rsidRDefault="00B74FDD" w:rsidP="005969EE">
            <w:pPr>
              <w:jc w:val="center"/>
              <w:textAlignment w:val="baseline"/>
            </w:pPr>
          </w:p>
        </w:tc>
      </w:tr>
      <w:tr w:rsidR="00B74FDD" w:rsidTr="00B31979">
        <w:tc>
          <w:tcPr>
            <w:tcW w:w="3114" w:type="dxa"/>
          </w:tcPr>
          <w:p w:rsidR="00B74FDD" w:rsidRPr="00354DB0" w:rsidRDefault="00B74FDD" w:rsidP="005969EE">
            <w:pPr>
              <w:jc w:val="center"/>
              <w:textAlignment w:val="baseline"/>
              <w:rPr>
                <w:shd w:val="clear" w:color="auto" w:fill="FFFFFF"/>
              </w:rPr>
            </w:pPr>
            <w:r>
              <w:t>Обеспечение дорожного отдыха (4.9.1.2)</w:t>
            </w:r>
          </w:p>
        </w:tc>
        <w:tc>
          <w:tcPr>
            <w:tcW w:w="7654" w:type="dxa"/>
          </w:tcPr>
          <w:p w:rsidR="00B74FDD" w:rsidRPr="00354DB0" w:rsidRDefault="00B74FDD" w:rsidP="001C6060">
            <w:pPr>
              <w:shd w:val="clear" w:color="auto" w:fill="FFFFFF"/>
              <w:spacing w:before="75" w:after="75"/>
              <w:ind w:left="75" w:right="75"/>
              <w:jc w:val="both"/>
              <w:rPr>
                <w:shd w:val="clear" w:color="auto" w:fill="FFFFFF"/>
              </w:rPr>
            </w:pPr>
            <w: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3828" w:type="dxa"/>
          </w:tcPr>
          <w:p w:rsidR="00B74FDD" w:rsidRPr="00354DB0" w:rsidRDefault="00B74FDD" w:rsidP="005969EE">
            <w:pPr>
              <w:jc w:val="center"/>
              <w:textAlignment w:val="baseline"/>
            </w:pPr>
          </w:p>
        </w:tc>
      </w:tr>
      <w:tr w:rsidR="00B74FDD" w:rsidTr="00B31979">
        <w:tc>
          <w:tcPr>
            <w:tcW w:w="3114" w:type="dxa"/>
          </w:tcPr>
          <w:p w:rsidR="00B74FDD" w:rsidRPr="00342615" w:rsidRDefault="00B74FDD" w:rsidP="00B74FDD">
            <w:pPr>
              <w:pStyle w:val="ConsPlusNormal"/>
              <w:jc w:val="center"/>
              <w:rPr>
                <w:rFonts w:ascii="Times New Roman" w:hAnsi="Times New Roman" w:cs="Times New Roman"/>
                <w:sz w:val="24"/>
                <w:szCs w:val="24"/>
              </w:rPr>
            </w:pPr>
            <w:r w:rsidRPr="00342615">
              <w:rPr>
                <w:rFonts w:ascii="Times New Roman" w:hAnsi="Times New Roman" w:cs="Times New Roman"/>
                <w:sz w:val="24"/>
                <w:szCs w:val="24"/>
              </w:rPr>
              <w:t>Автомобильные мойки (4.9.1.3)</w:t>
            </w:r>
          </w:p>
        </w:tc>
        <w:tc>
          <w:tcPr>
            <w:tcW w:w="7654" w:type="dxa"/>
          </w:tcPr>
          <w:p w:rsidR="00B74FDD" w:rsidRPr="00342615" w:rsidRDefault="00B74FDD" w:rsidP="001C6060">
            <w:pPr>
              <w:pStyle w:val="ConsPlusNormal"/>
              <w:jc w:val="both"/>
              <w:rPr>
                <w:rFonts w:ascii="Times New Roman" w:hAnsi="Times New Roman" w:cs="Times New Roman"/>
                <w:sz w:val="24"/>
                <w:szCs w:val="24"/>
              </w:rPr>
            </w:pPr>
            <w:r w:rsidRPr="00342615">
              <w:rPr>
                <w:rFonts w:ascii="Times New Roman" w:hAnsi="Times New Roman" w:cs="Times New Roman"/>
                <w:sz w:val="24"/>
                <w:szCs w:val="24"/>
              </w:rPr>
              <w:t>Размещение автомобильных моек, а также размещение магазинов сопутствующей торговли</w:t>
            </w:r>
          </w:p>
        </w:tc>
        <w:tc>
          <w:tcPr>
            <w:tcW w:w="3828" w:type="dxa"/>
          </w:tcPr>
          <w:p w:rsidR="00B74FDD" w:rsidRPr="00354DB0" w:rsidRDefault="00B74FDD" w:rsidP="005969EE">
            <w:pPr>
              <w:jc w:val="center"/>
              <w:textAlignment w:val="baseline"/>
            </w:pPr>
          </w:p>
        </w:tc>
      </w:tr>
      <w:tr w:rsidR="00B74FDD" w:rsidTr="00B31979">
        <w:tc>
          <w:tcPr>
            <w:tcW w:w="3114" w:type="dxa"/>
          </w:tcPr>
          <w:p w:rsidR="00B74FDD" w:rsidRPr="00342615" w:rsidRDefault="00B74FDD" w:rsidP="00B74FDD">
            <w:pPr>
              <w:pStyle w:val="ConsPlusNormal"/>
              <w:jc w:val="center"/>
              <w:rPr>
                <w:rFonts w:ascii="Times New Roman" w:hAnsi="Times New Roman" w:cs="Times New Roman"/>
                <w:sz w:val="24"/>
                <w:szCs w:val="24"/>
              </w:rPr>
            </w:pPr>
            <w:r w:rsidRPr="00342615">
              <w:rPr>
                <w:rFonts w:ascii="Times New Roman" w:hAnsi="Times New Roman" w:cs="Times New Roman"/>
                <w:sz w:val="24"/>
                <w:szCs w:val="24"/>
              </w:rPr>
              <w:lastRenderedPageBreak/>
              <w:t>Ремонт автомобилей</w:t>
            </w:r>
            <w:r w:rsidR="00342615" w:rsidRPr="00342615">
              <w:rPr>
                <w:rFonts w:ascii="Times New Roman" w:hAnsi="Times New Roman" w:cs="Times New Roman"/>
                <w:sz w:val="24"/>
                <w:szCs w:val="24"/>
              </w:rPr>
              <w:t xml:space="preserve"> (4.9.1.4)</w:t>
            </w:r>
          </w:p>
        </w:tc>
        <w:tc>
          <w:tcPr>
            <w:tcW w:w="7654" w:type="dxa"/>
          </w:tcPr>
          <w:p w:rsidR="00B74FDD" w:rsidRPr="00342615" w:rsidRDefault="00B74FDD" w:rsidP="001C6060">
            <w:pPr>
              <w:pStyle w:val="ConsPlusNormal"/>
              <w:jc w:val="both"/>
              <w:rPr>
                <w:rFonts w:ascii="Times New Roman" w:hAnsi="Times New Roman" w:cs="Times New Roman"/>
                <w:sz w:val="24"/>
                <w:szCs w:val="24"/>
              </w:rPr>
            </w:pPr>
            <w:r w:rsidRPr="00342615">
              <w:rPr>
                <w:rFonts w:ascii="Times New Roman" w:hAnsi="Times New Roman" w:cs="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3828" w:type="dxa"/>
          </w:tcPr>
          <w:p w:rsidR="00B74FDD" w:rsidRPr="00354DB0" w:rsidRDefault="00B74FDD" w:rsidP="005969EE">
            <w:pPr>
              <w:jc w:val="center"/>
              <w:textAlignment w:val="baseline"/>
            </w:pPr>
          </w:p>
        </w:tc>
      </w:tr>
      <w:tr w:rsidR="005969EE" w:rsidTr="00B31979">
        <w:tc>
          <w:tcPr>
            <w:tcW w:w="3114" w:type="dxa"/>
          </w:tcPr>
          <w:p w:rsidR="005969EE" w:rsidRPr="00354DB0" w:rsidRDefault="005969EE" w:rsidP="005969EE">
            <w:pPr>
              <w:jc w:val="center"/>
              <w:textAlignment w:val="baseline"/>
              <w:rPr>
                <w:bCs/>
              </w:rPr>
            </w:pPr>
            <w:proofErr w:type="spellStart"/>
            <w:r w:rsidRPr="00354DB0">
              <w:rPr>
                <w:shd w:val="clear" w:color="auto" w:fill="FFFFFF"/>
              </w:rPr>
              <w:t>Выставочно</w:t>
            </w:r>
            <w:proofErr w:type="spellEnd"/>
            <w:r w:rsidRPr="00354DB0">
              <w:rPr>
                <w:shd w:val="clear" w:color="auto" w:fill="FFFFFF"/>
              </w:rPr>
              <w:t>-ярмарочная деятельность</w:t>
            </w:r>
            <w:r>
              <w:rPr>
                <w:shd w:val="clear" w:color="auto" w:fill="FFFFFF"/>
              </w:rPr>
              <w:t xml:space="preserve"> (4.10)</w:t>
            </w:r>
          </w:p>
        </w:tc>
        <w:tc>
          <w:tcPr>
            <w:tcW w:w="7654" w:type="dxa"/>
          </w:tcPr>
          <w:p w:rsidR="005969EE" w:rsidRPr="00354DB0" w:rsidRDefault="005969EE" w:rsidP="001C6060">
            <w:pPr>
              <w:shd w:val="clear" w:color="auto" w:fill="FFFFFF"/>
              <w:spacing w:before="75" w:after="75"/>
              <w:ind w:left="75" w:right="75"/>
              <w:jc w:val="both"/>
            </w:pPr>
            <w:r w:rsidRPr="00354DB0">
              <w:rPr>
                <w:shd w:val="clear" w:color="auto" w:fill="FFFFFF"/>
              </w:rPr>
              <w:t xml:space="preserve">Размещение объектов капитального строительства, сооружений, предназначенных для осуществления </w:t>
            </w:r>
            <w:proofErr w:type="spellStart"/>
            <w:r w:rsidRPr="00354DB0">
              <w:rPr>
                <w:shd w:val="clear" w:color="auto" w:fill="FFFFFF"/>
              </w:rPr>
              <w:t>выставочно</w:t>
            </w:r>
            <w:proofErr w:type="spellEnd"/>
            <w:r w:rsidRPr="00354DB0">
              <w:rPr>
                <w:shd w:val="clear" w:color="auto" w:fill="FFFFFF"/>
              </w:rPr>
              <w:t xml:space="preserve">-ярмарочной и </w:t>
            </w:r>
            <w:proofErr w:type="spellStart"/>
            <w:r w:rsidRPr="00354DB0">
              <w:rPr>
                <w:shd w:val="clear" w:color="auto" w:fill="FFFFFF"/>
              </w:rPr>
              <w:t>конгрессной</w:t>
            </w:r>
            <w:proofErr w:type="spellEnd"/>
            <w:r w:rsidRPr="00354DB0">
              <w:rPr>
                <w:shd w:val="clear" w:color="auto" w:fill="FFFFFF"/>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3828" w:type="dxa"/>
          </w:tcPr>
          <w:p w:rsidR="005969EE" w:rsidRPr="00354DB0" w:rsidRDefault="005969EE" w:rsidP="005969EE">
            <w:pPr>
              <w:jc w:val="center"/>
              <w:textAlignment w:val="baseline"/>
            </w:pPr>
          </w:p>
        </w:tc>
      </w:tr>
      <w:tr w:rsidR="005969EE" w:rsidTr="00B31979">
        <w:tc>
          <w:tcPr>
            <w:tcW w:w="3114" w:type="dxa"/>
          </w:tcPr>
          <w:p w:rsidR="005969EE" w:rsidRPr="00354DB0" w:rsidRDefault="005969EE" w:rsidP="005969EE">
            <w:pPr>
              <w:jc w:val="center"/>
              <w:textAlignment w:val="baseline"/>
              <w:rPr>
                <w:bCs/>
              </w:rPr>
            </w:pPr>
            <w:r w:rsidRPr="00354DB0">
              <w:rPr>
                <w:shd w:val="clear" w:color="auto" w:fill="FFFFFF"/>
              </w:rPr>
              <w:t>Производственная деятельность</w:t>
            </w:r>
            <w:r>
              <w:rPr>
                <w:shd w:val="clear" w:color="auto" w:fill="FFFFFF"/>
              </w:rPr>
              <w:t xml:space="preserve"> (6.0)</w:t>
            </w:r>
          </w:p>
        </w:tc>
        <w:tc>
          <w:tcPr>
            <w:tcW w:w="7654" w:type="dxa"/>
          </w:tcPr>
          <w:p w:rsidR="005969EE" w:rsidRPr="00354DB0" w:rsidRDefault="00342615" w:rsidP="005969EE">
            <w:pPr>
              <w:jc w:val="both"/>
              <w:textAlignment w:val="baseline"/>
            </w:pPr>
            <w: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3828" w:type="dxa"/>
          </w:tcPr>
          <w:p w:rsidR="005969EE" w:rsidRPr="00354DB0" w:rsidRDefault="005969EE" w:rsidP="005969EE">
            <w:pPr>
              <w:jc w:val="center"/>
              <w:textAlignment w:val="baseline"/>
            </w:pPr>
          </w:p>
        </w:tc>
      </w:tr>
      <w:tr w:rsidR="005969EE" w:rsidTr="00B31979">
        <w:tc>
          <w:tcPr>
            <w:tcW w:w="3114" w:type="dxa"/>
          </w:tcPr>
          <w:p w:rsidR="005969EE" w:rsidRPr="00354DB0" w:rsidRDefault="005969EE" w:rsidP="005969EE">
            <w:pPr>
              <w:jc w:val="center"/>
              <w:textAlignment w:val="baseline"/>
              <w:rPr>
                <w:bCs/>
              </w:rPr>
            </w:pPr>
            <w:r w:rsidRPr="00354DB0">
              <w:rPr>
                <w:shd w:val="clear" w:color="auto" w:fill="FFFFFF"/>
              </w:rPr>
              <w:t>Недропользование</w:t>
            </w:r>
            <w:r>
              <w:rPr>
                <w:shd w:val="clear" w:color="auto" w:fill="FFFFFF"/>
              </w:rPr>
              <w:t xml:space="preserve"> (6.1)</w:t>
            </w:r>
          </w:p>
        </w:tc>
        <w:tc>
          <w:tcPr>
            <w:tcW w:w="7654" w:type="dxa"/>
          </w:tcPr>
          <w:p w:rsidR="00342615" w:rsidRPr="00342615" w:rsidRDefault="00342615" w:rsidP="00141E84">
            <w:pPr>
              <w:pStyle w:val="ConsPlusNormal"/>
              <w:jc w:val="both"/>
              <w:rPr>
                <w:rFonts w:ascii="Times New Roman" w:hAnsi="Times New Roman" w:cs="Times New Roman"/>
                <w:sz w:val="24"/>
                <w:szCs w:val="24"/>
              </w:rPr>
            </w:pPr>
            <w:proofErr w:type="gramStart"/>
            <w:r w:rsidRPr="00342615">
              <w:rPr>
                <w:rFonts w:ascii="Times New Roman" w:hAnsi="Times New Roman" w:cs="Times New Roman"/>
                <w:sz w:val="24"/>
                <w:szCs w:val="24"/>
              </w:rPr>
              <w:t>Осуществление геологических изысканий; добыча полезных ископаемых открытым (карьеры, отвалы) и закрытым (шахты, скважины) способами; размещение объектов капитального строительства, в том числе подземных, в целях добычи полезных ископаемых;</w:t>
            </w:r>
            <w:proofErr w:type="gramEnd"/>
          </w:p>
          <w:p w:rsidR="00342615" w:rsidRPr="00342615" w:rsidRDefault="00342615" w:rsidP="00141E84">
            <w:pPr>
              <w:pStyle w:val="ConsPlusNormal"/>
              <w:jc w:val="both"/>
              <w:rPr>
                <w:rFonts w:ascii="Times New Roman" w:hAnsi="Times New Roman" w:cs="Times New Roman"/>
                <w:sz w:val="24"/>
                <w:szCs w:val="24"/>
              </w:rPr>
            </w:pPr>
            <w:r w:rsidRPr="00342615">
              <w:rPr>
                <w:rFonts w:ascii="Times New Roman" w:hAnsi="Times New Roman" w:cs="Times New Roman"/>
                <w:sz w:val="24"/>
                <w:szCs w:val="24"/>
              </w:rPr>
              <w:t>размещение объектов капитального строительства, необходимых для подготовки сырья к транспортировке и (или) промышленной переработке;</w:t>
            </w:r>
          </w:p>
          <w:p w:rsidR="005969EE" w:rsidRPr="00354DB0" w:rsidRDefault="00342615" w:rsidP="00141E84">
            <w:pPr>
              <w:shd w:val="clear" w:color="auto" w:fill="FFFFFF"/>
              <w:spacing w:before="75" w:after="75"/>
              <w:ind w:left="75" w:right="75"/>
              <w:jc w:val="both"/>
            </w:pPr>
            <w:r w:rsidRPr="00342615">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3828" w:type="dxa"/>
          </w:tcPr>
          <w:p w:rsidR="005969EE" w:rsidRPr="00354DB0" w:rsidRDefault="005969EE" w:rsidP="005969EE">
            <w:pPr>
              <w:jc w:val="center"/>
              <w:textAlignment w:val="baseline"/>
            </w:pPr>
          </w:p>
        </w:tc>
      </w:tr>
      <w:tr w:rsidR="005969EE" w:rsidTr="00B31979">
        <w:tc>
          <w:tcPr>
            <w:tcW w:w="3114" w:type="dxa"/>
          </w:tcPr>
          <w:p w:rsidR="005969EE" w:rsidRPr="00354DB0" w:rsidRDefault="005969EE" w:rsidP="005969EE">
            <w:pPr>
              <w:jc w:val="center"/>
              <w:textAlignment w:val="baseline"/>
              <w:rPr>
                <w:bCs/>
              </w:rPr>
            </w:pPr>
            <w:r w:rsidRPr="00354DB0">
              <w:rPr>
                <w:shd w:val="clear" w:color="auto" w:fill="FFFFFF"/>
              </w:rPr>
              <w:t>Тяжелая промышленность</w:t>
            </w:r>
            <w:r>
              <w:rPr>
                <w:shd w:val="clear" w:color="auto" w:fill="FFFFFF"/>
              </w:rPr>
              <w:t xml:space="preserve"> (6.2)</w:t>
            </w:r>
          </w:p>
        </w:tc>
        <w:tc>
          <w:tcPr>
            <w:tcW w:w="7654" w:type="dxa"/>
          </w:tcPr>
          <w:p w:rsidR="005969EE" w:rsidRPr="00354DB0" w:rsidRDefault="00342615" w:rsidP="005969EE">
            <w:pPr>
              <w:jc w:val="both"/>
              <w:textAlignment w:val="baseline"/>
            </w:pPr>
            <w:r>
              <w:t xml:space="preserve">Размещение объектов капитального строительства горно-обогатительной и горно-перерабатывающей, металлургической, </w:t>
            </w:r>
            <w:r>
              <w:lastRenderedPageBreak/>
              <w:t>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3828" w:type="dxa"/>
          </w:tcPr>
          <w:p w:rsidR="005969EE" w:rsidRPr="00354DB0" w:rsidRDefault="005969EE" w:rsidP="005969EE">
            <w:pPr>
              <w:jc w:val="center"/>
              <w:textAlignment w:val="baseline"/>
            </w:pPr>
          </w:p>
        </w:tc>
      </w:tr>
      <w:tr w:rsidR="005969EE" w:rsidTr="00B31979">
        <w:tc>
          <w:tcPr>
            <w:tcW w:w="3114" w:type="dxa"/>
          </w:tcPr>
          <w:p w:rsidR="005969EE" w:rsidRPr="00354DB0" w:rsidRDefault="005969EE" w:rsidP="005969EE">
            <w:pPr>
              <w:jc w:val="center"/>
              <w:textAlignment w:val="baseline"/>
              <w:rPr>
                <w:bCs/>
              </w:rPr>
            </w:pPr>
            <w:r w:rsidRPr="00354DB0">
              <w:rPr>
                <w:shd w:val="clear" w:color="auto" w:fill="FFFFFF"/>
              </w:rPr>
              <w:lastRenderedPageBreak/>
              <w:t>Автомобилестроительная промышленность</w:t>
            </w:r>
            <w:r>
              <w:rPr>
                <w:shd w:val="clear" w:color="auto" w:fill="FFFFFF"/>
              </w:rPr>
              <w:t xml:space="preserve"> (6.2.1)</w:t>
            </w:r>
          </w:p>
        </w:tc>
        <w:tc>
          <w:tcPr>
            <w:tcW w:w="7654" w:type="dxa"/>
          </w:tcPr>
          <w:p w:rsidR="005969EE" w:rsidRPr="00354DB0" w:rsidRDefault="005969EE" w:rsidP="005969EE">
            <w:pPr>
              <w:pStyle w:val="s1"/>
              <w:ind w:right="75"/>
              <w:jc w:val="both"/>
            </w:pPr>
            <w:r w:rsidRPr="00354DB0">
              <w:rPr>
                <w:shd w:val="clear" w:color="auto" w:fill="FFFFFF"/>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3828" w:type="dxa"/>
          </w:tcPr>
          <w:p w:rsidR="005969EE" w:rsidRPr="00354DB0" w:rsidRDefault="005969EE" w:rsidP="005969EE">
            <w:pPr>
              <w:jc w:val="center"/>
              <w:textAlignment w:val="baseline"/>
            </w:pPr>
          </w:p>
        </w:tc>
      </w:tr>
      <w:tr w:rsidR="005969EE" w:rsidTr="00B31979">
        <w:tc>
          <w:tcPr>
            <w:tcW w:w="3114" w:type="dxa"/>
          </w:tcPr>
          <w:p w:rsidR="005969EE" w:rsidRPr="00354DB0" w:rsidRDefault="005969EE" w:rsidP="005969EE">
            <w:pPr>
              <w:jc w:val="center"/>
              <w:textAlignment w:val="baseline"/>
              <w:rPr>
                <w:bCs/>
              </w:rPr>
            </w:pPr>
            <w:r w:rsidRPr="00354DB0">
              <w:rPr>
                <w:shd w:val="clear" w:color="auto" w:fill="FFFFFF"/>
              </w:rPr>
              <w:t>Легкая промышленность</w:t>
            </w:r>
            <w:r>
              <w:rPr>
                <w:shd w:val="clear" w:color="auto" w:fill="FFFFFF"/>
              </w:rPr>
              <w:t xml:space="preserve"> (6.3)</w:t>
            </w:r>
          </w:p>
        </w:tc>
        <w:tc>
          <w:tcPr>
            <w:tcW w:w="7654" w:type="dxa"/>
          </w:tcPr>
          <w:p w:rsidR="005969EE" w:rsidRPr="00354DB0" w:rsidRDefault="00342615" w:rsidP="005969EE">
            <w:pPr>
              <w:pStyle w:val="s1"/>
              <w:spacing w:before="75" w:after="75"/>
              <w:ind w:right="75"/>
              <w:jc w:val="both"/>
            </w:pPr>
            <w:r>
              <w:t>Размещение объектов капитального строительства, предназначенных для производства продукции легкой промышленности (производство текстильных изделий, производство одежды, производство кожи и изделий из кожи и иной продукции легкой промышленности)</w:t>
            </w:r>
          </w:p>
        </w:tc>
        <w:tc>
          <w:tcPr>
            <w:tcW w:w="3828" w:type="dxa"/>
          </w:tcPr>
          <w:p w:rsidR="005969EE" w:rsidRPr="00354DB0" w:rsidRDefault="005969EE" w:rsidP="005969EE">
            <w:pPr>
              <w:jc w:val="center"/>
              <w:textAlignment w:val="baseline"/>
            </w:pPr>
          </w:p>
        </w:tc>
      </w:tr>
      <w:tr w:rsidR="005969EE" w:rsidTr="00B31979">
        <w:tc>
          <w:tcPr>
            <w:tcW w:w="3114" w:type="dxa"/>
          </w:tcPr>
          <w:p w:rsidR="005969EE" w:rsidRPr="00354DB0" w:rsidRDefault="005969EE" w:rsidP="005969EE">
            <w:pPr>
              <w:jc w:val="center"/>
              <w:textAlignment w:val="baseline"/>
              <w:rPr>
                <w:bCs/>
              </w:rPr>
            </w:pPr>
            <w:r w:rsidRPr="00354DB0">
              <w:rPr>
                <w:shd w:val="clear" w:color="auto" w:fill="FFFFFF"/>
              </w:rPr>
              <w:t>Фармацевтическая промышленность</w:t>
            </w:r>
            <w:r>
              <w:rPr>
                <w:shd w:val="clear" w:color="auto" w:fill="FFFFFF"/>
              </w:rPr>
              <w:t xml:space="preserve"> (6.3.1)</w:t>
            </w:r>
          </w:p>
        </w:tc>
        <w:tc>
          <w:tcPr>
            <w:tcW w:w="7654" w:type="dxa"/>
          </w:tcPr>
          <w:p w:rsidR="005969EE" w:rsidRPr="00354DB0" w:rsidRDefault="00342615" w:rsidP="005969EE">
            <w:pPr>
              <w:jc w:val="both"/>
              <w:textAlignment w:val="baseline"/>
            </w:pPr>
            <w: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3828" w:type="dxa"/>
          </w:tcPr>
          <w:p w:rsidR="005969EE" w:rsidRPr="00354DB0" w:rsidRDefault="005969EE" w:rsidP="005969EE">
            <w:pPr>
              <w:jc w:val="center"/>
              <w:textAlignment w:val="baseline"/>
            </w:pPr>
          </w:p>
        </w:tc>
      </w:tr>
      <w:tr w:rsidR="005969EE" w:rsidTr="00B31979">
        <w:tc>
          <w:tcPr>
            <w:tcW w:w="3114" w:type="dxa"/>
          </w:tcPr>
          <w:p w:rsidR="005969EE" w:rsidRPr="00354DB0" w:rsidRDefault="005969EE" w:rsidP="005969EE">
            <w:pPr>
              <w:jc w:val="center"/>
              <w:textAlignment w:val="baseline"/>
              <w:rPr>
                <w:shd w:val="clear" w:color="auto" w:fill="FFFFFF"/>
              </w:rPr>
            </w:pPr>
            <w:r w:rsidRPr="00354DB0">
              <w:rPr>
                <w:shd w:val="clear" w:color="auto" w:fill="FFFFFF"/>
              </w:rPr>
              <w:t>Пищевая промышленность</w:t>
            </w:r>
            <w:r>
              <w:rPr>
                <w:shd w:val="clear" w:color="auto" w:fill="FFFFFF"/>
              </w:rPr>
              <w:t xml:space="preserve"> (6.4)</w:t>
            </w:r>
          </w:p>
        </w:tc>
        <w:tc>
          <w:tcPr>
            <w:tcW w:w="7654" w:type="dxa"/>
          </w:tcPr>
          <w:p w:rsidR="005969EE" w:rsidRPr="001630D6" w:rsidRDefault="00342615" w:rsidP="005969EE">
            <w:pPr>
              <w:jc w:val="both"/>
              <w:textAlignment w:val="baseline"/>
              <w:rPr>
                <w:sz w:val="20"/>
                <w:szCs w:val="20"/>
                <w:shd w:val="clear" w:color="auto" w:fill="FFFFFF"/>
              </w:rPr>
            </w:pPr>
            <w:r w:rsidRPr="001630D6">
              <w:rPr>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3828" w:type="dxa"/>
          </w:tcPr>
          <w:p w:rsidR="005969EE" w:rsidRPr="00354DB0" w:rsidRDefault="005969EE" w:rsidP="005969EE">
            <w:pPr>
              <w:jc w:val="center"/>
              <w:textAlignment w:val="baseline"/>
            </w:pPr>
          </w:p>
        </w:tc>
      </w:tr>
      <w:tr w:rsidR="005969EE" w:rsidTr="00B31979">
        <w:tc>
          <w:tcPr>
            <w:tcW w:w="3114" w:type="dxa"/>
          </w:tcPr>
          <w:p w:rsidR="005969EE" w:rsidRPr="00354DB0" w:rsidRDefault="005969EE" w:rsidP="005969EE">
            <w:pPr>
              <w:jc w:val="center"/>
              <w:textAlignment w:val="baseline"/>
              <w:rPr>
                <w:shd w:val="clear" w:color="auto" w:fill="FFFFFF"/>
              </w:rPr>
            </w:pPr>
            <w:r w:rsidRPr="00354DB0">
              <w:rPr>
                <w:shd w:val="clear" w:color="auto" w:fill="FFFFFF"/>
              </w:rPr>
              <w:t>Нефтехимическая промышленность</w:t>
            </w:r>
            <w:r>
              <w:rPr>
                <w:shd w:val="clear" w:color="auto" w:fill="FFFFFF"/>
              </w:rPr>
              <w:t xml:space="preserve"> (6.5)</w:t>
            </w:r>
          </w:p>
        </w:tc>
        <w:tc>
          <w:tcPr>
            <w:tcW w:w="7654" w:type="dxa"/>
          </w:tcPr>
          <w:p w:rsidR="005969EE" w:rsidRPr="001630D6" w:rsidRDefault="00342615" w:rsidP="005969EE">
            <w:pPr>
              <w:jc w:val="both"/>
              <w:textAlignment w:val="baseline"/>
              <w:rPr>
                <w:sz w:val="20"/>
                <w:szCs w:val="20"/>
                <w:shd w:val="clear" w:color="auto" w:fill="FFFFFF"/>
              </w:rPr>
            </w:pPr>
            <w:r w:rsidRPr="001630D6">
              <w:rPr>
                <w:sz w:val="20"/>
                <w:szCs w:val="20"/>
              </w:rPr>
              <w:t xml:space="preserve">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w:t>
            </w:r>
            <w:r w:rsidRPr="001630D6">
              <w:rPr>
                <w:sz w:val="20"/>
                <w:szCs w:val="20"/>
              </w:rPr>
              <w:lastRenderedPageBreak/>
              <w:t>промышленные предприятия</w:t>
            </w:r>
          </w:p>
        </w:tc>
        <w:tc>
          <w:tcPr>
            <w:tcW w:w="3828" w:type="dxa"/>
          </w:tcPr>
          <w:p w:rsidR="005969EE" w:rsidRPr="00354DB0" w:rsidRDefault="005969EE" w:rsidP="005969EE">
            <w:pPr>
              <w:jc w:val="center"/>
              <w:textAlignment w:val="baseline"/>
            </w:pPr>
          </w:p>
        </w:tc>
      </w:tr>
      <w:tr w:rsidR="005969EE" w:rsidTr="00B31979">
        <w:tc>
          <w:tcPr>
            <w:tcW w:w="3114" w:type="dxa"/>
          </w:tcPr>
          <w:p w:rsidR="005969EE" w:rsidRPr="00354DB0" w:rsidRDefault="005969EE" w:rsidP="005969EE">
            <w:pPr>
              <w:jc w:val="center"/>
              <w:textAlignment w:val="baseline"/>
              <w:rPr>
                <w:shd w:val="clear" w:color="auto" w:fill="FFFFFF"/>
              </w:rPr>
            </w:pPr>
            <w:r w:rsidRPr="00354DB0">
              <w:rPr>
                <w:shd w:val="clear" w:color="auto" w:fill="FFFFFF"/>
              </w:rPr>
              <w:lastRenderedPageBreak/>
              <w:t>Строительная промышленность</w:t>
            </w:r>
            <w:r>
              <w:rPr>
                <w:shd w:val="clear" w:color="auto" w:fill="FFFFFF"/>
              </w:rPr>
              <w:t xml:space="preserve"> (6.6)</w:t>
            </w:r>
          </w:p>
        </w:tc>
        <w:tc>
          <w:tcPr>
            <w:tcW w:w="7654" w:type="dxa"/>
          </w:tcPr>
          <w:p w:rsidR="005969EE" w:rsidRPr="001630D6" w:rsidRDefault="00342615" w:rsidP="005969EE">
            <w:pPr>
              <w:jc w:val="both"/>
              <w:textAlignment w:val="baseline"/>
              <w:rPr>
                <w:sz w:val="20"/>
                <w:szCs w:val="20"/>
                <w:shd w:val="clear" w:color="auto" w:fill="FFFFFF"/>
              </w:rPr>
            </w:pPr>
            <w:r w:rsidRPr="001630D6">
              <w:rPr>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3828" w:type="dxa"/>
          </w:tcPr>
          <w:p w:rsidR="005969EE" w:rsidRPr="00354DB0" w:rsidRDefault="005969EE" w:rsidP="005969EE">
            <w:pPr>
              <w:jc w:val="center"/>
              <w:textAlignment w:val="baseline"/>
            </w:pPr>
          </w:p>
        </w:tc>
      </w:tr>
      <w:tr w:rsidR="005969EE" w:rsidTr="00B31979">
        <w:tc>
          <w:tcPr>
            <w:tcW w:w="3114" w:type="dxa"/>
          </w:tcPr>
          <w:p w:rsidR="005969EE" w:rsidRPr="001630D6" w:rsidRDefault="005969EE" w:rsidP="005969EE">
            <w:pPr>
              <w:jc w:val="center"/>
              <w:textAlignment w:val="baseline"/>
              <w:rPr>
                <w:shd w:val="clear" w:color="auto" w:fill="FFFFFF"/>
              </w:rPr>
            </w:pPr>
            <w:r w:rsidRPr="001630D6">
              <w:rPr>
                <w:shd w:val="clear" w:color="auto" w:fill="FFFFFF"/>
              </w:rPr>
              <w:t>Энергетика (6.7)</w:t>
            </w:r>
          </w:p>
        </w:tc>
        <w:tc>
          <w:tcPr>
            <w:tcW w:w="7654" w:type="dxa"/>
          </w:tcPr>
          <w:p w:rsidR="005969EE" w:rsidRPr="001630D6" w:rsidRDefault="005969EE" w:rsidP="005969EE">
            <w:pPr>
              <w:jc w:val="both"/>
              <w:textAlignment w:val="baseline"/>
              <w:rPr>
                <w:shd w:val="clear" w:color="auto" w:fill="FFFFFF"/>
              </w:rPr>
            </w:pPr>
            <w:r w:rsidRPr="001630D6">
              <w:rPr>
                <w:shd w:val="clear" w:color="auto" w:fill="FFFFFF"/>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1630D6">
              <w:rPr>
                <w:shd w:val="clear" w:color="auto" w:fill="FFFFFF"/>
              </w:rPr>
              <w:t>золоотвалов</w:t>
            </w:r>
            <w:proofErr w:type="spellEnd"/>
            <w:r w:rsidRPr="001630D6">
              <w:rPr>
                <w:shd w:val="clear" w:color="auto" w:fill="FFFFFF"/>
              </w:rPr>
              <w:t>,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12" w:anchor="block_1031" w:history="1">
              <w:r w:rsidRPr="001630D6">
                <w:rPr>
                  <w:rStyle w:val="af0"/>
                  <w:rFonts w:ascii="Times New Roman" w:hAnsi="Times New Roman" w:cs="Times New Roman"/>
                  <w:color w:val="auto"/>
                  <w:shd w:val="clear" w:color="auto" w:fill="FFFFFF"/>
                </w:rPr>
                <w:t>кодом 3.1</w:t>
              </w:r>
            </w:hyperlink>
          </w:p>
        </w:tc>
        <w:tc>
          <w:tcPr>
            <w:tcW w:w="3828" w:type="dxa"/>
          </w:tcPr>
          <w:p w:rsidR="005969EE" w:rsidRPr="00354DB0" w:rsidRDefault="005969EE" w:rsidP="005969EE">
            <w:pPr>
              <w:jc w:val="center"/>
              <w:textAlignment w:val="baseline"/>
            </w:pPr>
          </w:p>
        </w:tc>
      </w:tr>
      <w:tr w:rsidR="005969EE" w:rsidTr="00B31979">
        <w:tc>
          <w:tcPr>
            <w:tcW w:w="3114" w:type="dxa"/>
          </w:tcPr>
          <w:p w:rsidR="005969EE" w:rsidRPr="001630D6" w:rsidRDefault="005969EE" w:rsidP="005969EE">
            <w:pPr>
              <w:jc w:val="center"/>
              <w:textAlignment w:val="baseline"/>
            </w:pPr>
            <w:r w:rsidRPr="001630D6">
              <w:rPr>
                <w:shd w:val="clear" w:color="auto" w:fill="FFFFFF"/>
              </w:rPr>
              <w:t>Связь (6.8)</w:t>
            </w:r>
          </w:p>
        </w:tc>
        <w:tc>
          <w:tcPr>
            <w:tcW w:w="7654" w:type="dxa"/>
          </w:tcPr>
          <w:p w:rsidR="005969EE" w:rsidRPr="001630D6" w:rsidRDefault="00342615" w:rsidP="005969EE">
            <w:pPr>
              <w:jc w:val="both"/>
              <w:textAlignment w:val="baseline"/>
            </w:pPr>
            <w:r w:rsidRPr="001630D6">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92">
              <w:r w:rsidRPr="001630D6">
                <w:rPr>
                  <w:color w:val="0000FF"/>
                </w:rPr>
                <w:t>кодами 3.1.1</w:t>
              </w:r>
            </w:hyperlink>
            <w:r w:rsidRPr="001630D6">
              <w:t xml:space="preserve">, </w:t>
            </w:r>
            <w:hyperlink w:anchor="P209">
              <w:r w:rsidRPr="001630D6">
                <w:rPr>
                  <w:color w:val="0000FF"/>
                </w:rPr>
                <w:t>3.2.3</w:t>
              </w:r>
            </w:hyperlink>
          </w:p>
        </w:tc>
        <w:tc>
          <w:tcPr>
            <w:tcW w:w="3828" w:type="dxa"/>
          </w:tcPr>
          <w:p w:rsidR="005969EE" w:rsidRPr="00354DB0" w:rsidRDefault="005969EE" w:rsidP="005969EE">
            <w:pPr>
              <w:jc w:val="center"/>
              <w:textAlignment w:val="baseline"/>
            </w:pPr>
          </w:p>
        </w:tc>
      </w:tr>
      <w:tr w:rsidR="005969EE" w:rsidTr="00B31979">
        <w:tc>
          <w:tcPr>
            <w:tcW w:w="3114" w:type="dxa"/>
          </w:tcPr>
          <w:p w:rsidR="005969EE" w:rsidRPr="00354DB0" w:rsidRDefault="00141E84" w:rsidP="005969EE">
            <w:pPr>
              <w:jc w:val="center"/>
              <w:textAlignment w:val="baseline"/>
            </w:pPr>
            <w:r>
              <w:rPr>
                <w:shd w:val="clear" w:color="auto" w:fill="FFFFFF"/>
              </w:rPr>
              <w:t>Склад</w:t>
            </w:r>
            <w:r w:rsidR="005969EE">
              <w:rPr>
                <w:shd w:val="clear" w:color="auto" w:fill="FFFFFF"/>
              </w:rPr>
              <w:t xml:space="preserve"> (6.9)</w:t>
            </w:r>
          </w:p>
        </w:tc>
        <w:tc>
          <w:tcPr>
            <w:tcW w:w="7654" w:type="dxa"/>
          </w:tcPr>
          <w:p w:rsidR="001630D6" w:rsidRDefault="00DB7735" w:rsidP="005969EE">
            <w:pPr>
              <w:jc w:val="both"/>
              <w:textAlignment w:val="baseline"/>
            </w:pPr>
            <w:r>
              <w:t xml:space="preserve">Размещение сооружений, имеющих назначение по </w:t>
            </w:r>
            <w:proofErr w:type="gramStart"/>
            <w:r>
              <w:t>временному</w:t>
            </w:r>
            <w:proofErr w:type="gramEnd"/>
            <w:r>
              <w:t xml:space="preserve"> </w:t>
            </w:r>
          </w:p>
          <w:p w:rsidR="001630D6" w:rsidRDefault="001630D6" w:rsidP="005969EE">
            <w:pPr>
              <w:jc w:val="both"/>
              <w:textAlignment w:val="baseline"/>
            </w:pPr>
          </w:p>
          <w:p w:rsidR="001630D6" w:rsidRDefault="001630D6" w:rsidP="005969EE">
            <w:pPr>
              <w:jc w:val="both"/>
              <w:textAlignment w:val="baseline"/>
            </w:pPr>
          </w:p>
          <w:p w:rsidR="001630D6" w:rsidRDefault="001630D6" w:rsidP="005969EE">
            <w:pPr>
              <w:jc w:val="both"/>
              <w:textAlignment w:val="baseline"/>
            </w:pPr>
          </w:p>
          <w:p w:rsidR="005969EE" w:rsidRPr="00354DB0" w:rsidRDefault="00DB7735" w:rsidP="005969EE">
            <w:pPr>
              <w:jc w:val="both"/>
              <w:textAlignment w:val="baseline"/>
            </w:pPr>
            <w:r>
              <w:t xml:space="preserve">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w:t>
            </w:r>
            <w:r>
              <w:lastRenderedPageBreak/>
              <w:t>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3828" w:type="dxa"/>
          </w:tcPr>
          <w:p w:rsidR="005969EE" w:rsidRPr="00354DB0" w:rsidRDefault="005969EE" w:rsidP="005969EE">
            <w:pPr>
              <w:jc w:val="center"/>
              <w:textAlignment w:val="baseline"/>
            </w:pPr>
          </w:p>
        </w:tc>
      </w:tr>
      <w:tr w:rsidR="005969EE" w:rsidTr="00B31979">
        <w:tc>
          <w:tcPr>
            <w:tcW w:w="3114" w:type="dxa"/>
          </w:tcPr>
          <w:p w:rsidR="005969EE" w:rsidRPr="0066088F" w:rsidRDefault="005969EE" w:rsidP="005969EE">
            <w:pPr>
              <w:jc w:val="center"/>
              <w:textAlignment w:val="baseline"/>
            </w:pPr>
            <w:r w:rsidRPr="0066088F">
              <w:lastRenderedPageBreak/>
              <w:t>Земельные участки (территории) общего пользования</w:t>
            </w:r>
            <w:r>
              <w:t xml:space="preserve"> (12.0)</w:t>
            </w:r>
          </w:p>
        </w:tc>
        <w:tc>
          <w:tcPr>
            <w:tcW w:w="7654" w:type="dxa"/>
          </w:tcPr>
          <w:p w:rsidR="005969EE" w:rsidRPr="0066088F" w:rsidRDefault="00DB7735" w:rsidP="005969EE">
            <w:pPr>
              <w:jc w:val="both"/>
              <w:textAlignment w:val="baseline"/>
            </w:pPr>
            <w: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580">
              <w:r>
                <w:rPr>
                  <w:color w:val="0000FF"/>
                </w:rPr>
                <w:t>кодами 12.0.1</w:t>
              </w:r>
            </w:hyperlink>
            <w:r>
              <w:t xml:space="preserve"> - </w:t>
            </w:r>
            <w:hyperlink w:anchor="P583">
              <w:r>
                <w:rPr>
                  <w:color w:val="0000FF"/>
                </w:rPr>
                <w:t>12.0.2</w:t>
              </w:r>
            </w:hyperlink>
          </w:p>
        </w:tc>
        <w:tc>
          <w:tcPr>
            <w:tcW w:w="3828" w:type="dxa"/>
          </w:tcPr>
          <w:p w:rsidR="005969EE" w:rsidRPr="0066088F" w:rsidRDefault="005969EE" w:rsidP="005969EE">
            <w:pPr>
              <w:jc w:val="center"/>
            </w:pPr>
          </w:p>
        </w:tc>
      </w:tr>
      <w:tr w:rsidR="005969EE" w:rsidTr="00B31979">
        <w:tc>
          <w:tcPr>
            <w:tcW w:w="3114" w:type="dxa"/>
          </w:tcPr>
          <w:p w:rsidR="005969EE" w:rsidRPr="0066088F" w:rsidRDefault="005969EE" w:rsidP="005969EE">
            <w:pPr>
              <w:widowControl w:val="0"/>
              <w:jc w:val="center"/>
            </w:pPr>
            <w:r w:rsidRPr="0066088F">
              <w:t>Улично-дорожная сеть</w:t>
            </w:r>
            <w:r>
              <w:t xml:space="preserve"> (12.0.1)</w:t>
            </w:r>
          </w:p>
        </w:tc>
        <w:tc>
          <w:tcPr>
            <w:tcW w:w="7654" w:type="dxa"/>
          </w:tcPr>
          <w:p w:rsidR="00DB7735" w:rsidRPr="003110B3" w:rsidRDefault="00DB7735" w:rsidP="003110B3">
            <w:pPr>
              <w:pStyle w:val="ConsPlusNormal"/>
              <w:jc w:val="both"/>
              <w:rPr>
                <w:rFonts w:ascii="Times New Roman" w:hAnsi="Times New Roman" w:cs="Times New Roman"/>
                <w:sz w:val="24"/>
                <w:szCs w:val="24"/>
              </w:rPr>
            </w:pPr>
            <w:r w:rsidRPr="003110B3">
              <w:rPr>
                <w:rFonts w:ascii="Times New Roman" w:hAnsi="Times New Roman" w:cs="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3110B3">
              <w:rPr>
                <w:rFonts w:ascii="Times New Roman" w:hAnsi="Times New Roman" w:cs="Times New Roman"/>
                <w:sz w:val="24"/>
                <w:szCs w:val="24"/>
              </w:rPr>
              <w:t>велотранспортной</w:t>
            </w:r>
            <w:proofErr w:type="spellEnd"/>
            <w:r w:rsidRPr="003110B3">
              <w:rPr>
                <w:rFonts w:ascii="Times New Roman" w:hAnsi="Times New Roman" w:cs="Times New Roman"/>
                <w:sz w:val="24"/>
                <w:szCs w:val="24"/>
              </w:rPr>
              <w:t xml:space="preserve"> и инженерной инфраструктуры;</w:t>
            </w:r>
          </w:p>
          <w:p w:rsidR="005969EE" w:rsidRPr="0066088F" w:rsidRDefault="00DB7735" w:rsidP="003110B3">
            <w:pPr>
              <w:widowControl w:val="0"/>
              <w:jc w:val="both"/>
            </w:pPr>
            <w:r w:rsidRPr="003110B3">
              <w:t>размещение придорожных стоянок (парковок) транспортных сре</w:t>
            </w:r>
            <w:proofErr w:type="gramStart"/>
            <w:r w:rsidRPr="003110B3">
              <w:t>дств в гр</w:t>
            </w:r>
            <w:proofErr w:type="gramEnd"/>
            <w:r w:rsidRPr="003110B3">
              <w:t xml:space="preserve">аницах городских улиц и дорог, за исключением предусмотренных видами разрешенного использования с </w:t>
            </w:r>
            <w:hyperlink w:anchor="P177">
              <w:r w:rsidRPr="003110B3">
                <w:rPr>
                  <w:color w:val="0000FF"/>
                </w:rPr>
                <w:t>кодами 2.7.1</w:t>
              </w:r>
            </w:hyperlink>
            <w:r w:rsidRPr="003110B3">
              <w:t xml:space="preserve">, </w:t>
            </w:r>
            <w:hyperlink w:anchor="P333">
              <w:r w:rsidRPr="003110B3">
                <w:rPr>
                  <w:color w:val="0000FF"/>
                </w:rPr>
                <w:t>4.9</w:t>
              </w:r>
            </w:hyperlink>
            <w:r w:rsidRPr="003110B3">
              <w:t xml:space="preserve">, </w:t>
            </w:r>
            <w:hyperlink w:anchor="P492">
              <w:r w:rsidRPr="003110B3">
                <w:rPr>
                  <w:color w:val="0000FF"/>
                </w:rPr>
                <w:t>7.2.3</w:t>
              </w:r>
            </w:hyperlink>
            <w:r w:rsidRPr="003110B3">
              <w:t>, а также некапитальных сооружений, предназначенных для охраны транспортных средств</w:t>
            </w:r>
          </w:p>
        </w:tc>
        <w:tc>
          <w:tcPr>
            <w:tcW w:w="3828" w:type="dxa"/>
          </w:tcPr>
          <w:p w:rsidR="005969EE" w:rsidRPr="0066088F" w:rsidRDefault="005969EE" w:rsidP="005969EE">
            <w:pPr>
              <w:widowControl w:val="0"/>
              <w:ind w:right="141" w:firstLine="101"/>
              <w:jc w:val="center"/>
            </w:pPr>
          </w:p>
        </w:tc>
      </w:tr>
      <w:tr w:rsidR="005969EE" w:rsidTr="00B31979">
        <w:tc>
          <w:tcPr>
            <w:tcW w:w="3114" w:type="dxa"/>
          </w:tcPr>
          <w:p w:rsidR="005969EE" w:rsidRPr="001630D6" w:rsidRDefault="005969EE" w:rsidP="005969EE">
            <w:pPr>
              <w:widowControl w:val="0"/>
              <w:jc w:val="center"/>
              <w:rPr>
                <w:sz w:val="22"/>
                <w:szCs w:val="22"/>
              </w:rPr>
            </w:pPr>
            <w:r w:rsidRPr="001630D6">
              <w:rPr>
                <w:sz w:val="22"/>
                <w:szCs w:val="22"/>
              </w:rPr>
              <w:t>Благоустройство территории (12.0.2)</w:t>
            </w:r>
          </w:p>
        </w:tc>
        <w:tc>
          <w:tcPr>
            <w:tcW w:w="7654" w:type="dxa"/>
          </w:tcPr>
          <w:p w:rsidR="005969EE" w:rsidRPr="001630D6" w:rsidRDefault="00DB7735" w:rsidP="005969EE">
            <w:pPr>
              <w:widowControl w:val="0"/>
              <w:jc w:val="both"/>
              <w:rPr>
                <w:sz w:val="22"/>
                <w:szCs w:val="22"/>
              </w:rPr>
            </w:pPr>
            <w:r w:rsidRPr="001630D6">
              <w:rPr>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828" w:type="dxa"/>
          </w:tcPr>
          <w:p w:rsidR="005969EE" w:rsidRPr="0066088F" w:rsidRDefault="005969EE" w:rsidP="005969EE">
            <w:pPr>
              <w:widowControl w:val="0"/>
              <w:ind w:right="141" w:firstLine="101"/>
              <w:jc w:val="center"/>
            </w:pPr>
          </w:p>
        </w:tc>
      </w:tr>
    </w:tbl>
    <w:p w:rsidR="005952F6" w:rsidRDefault="005952F6" w:rsidP="005969EE">
      <w:pPr>
        <w:shd w:val="clear" w:color="auto" w:fill="FFFFFF"/>
        <w:tabs>
          <w:tab w:val="left" w:pos="1134"/>
        </w:tabs>
        <w:autoSpaceDE w:val="0"/>
        <w:autoSpaceDN w:val="0"/>
        <w:adjustRightInd w:val="0"/>
        <w:jc w:val="both"/>
        <w:rPr>
          <w:b/>
          <w:color w:val="000000"/>
        </w:rPr>
      </w:pPr>
    </w:p>
    <w:p w:rsidR="005952F6" w:rsidRDefault="005952F6" w:rsidP="005952F6">
      <w:pPr>
        <w:autoSpaceDE w:val="0"/>
        <w:autoSpaceDN w:val="0"/>
        <w:adjustRightInd w:val="0"/>
        <w:jc w:val="center"/>
        <w:rPr>
          <w:b/>
          <w:i/>
        </w:rPr>
      </w:pPr>
      <w:r>
        <w:rPr>
          <w:b/>
          <w:i/>
        </w:rPr>
        <w:t>Условно разрешенные виды использования</w:t>
      </w:r>
    </w:p>
    <w:tbl>
      <w:tblPr>
        <w:tblStyle w:val="af7"/>
        <w:tblW w:w="14596" w:type="dxa"/>
        <w:tblLook w:val="04A0" w:firstRow="1" w:lastRow="0" w:firstColumn="1" w:lastColumn="0" w:noHBand="0" w:noVBand="1"/>
      </w:tblPr>
      <w:tblGrid>
        <w:gridCol w:w="3114"/>
        <w:gridCol w:w="7654"/>
        <w:gridCol w:w="3828"/>
      </w:tblGrid>
      <w:tr w:rsidR="005952F6" w:rsidTr="00B31979">
        <w:tc>
          <w:tcPr>
            <w:tcW w:w="3114" w:type="dxa"/>
            <w:vAlign w:val="center"/>
          </w:tcPr>
          <w:p w:rsidR="005952F6" w:rsidRPr="006C073C" w:rsidRDefault="005952F6" w:rsidP="00B31979">
            <w:pPr>
              <w:pStyle w:val="af"/>
              <w:spacing w:before="0" w:beforeAutospacing="0" w:after="0" w:afterAutospacing="0"/>
              <w:jc w:val="center"/>
              <w:rPr>
                <w:rFonts w:ascii="Times New Roman" w:hAnsi="Times New Roman" w:cs="Times New Roman"/>
                <w:b/>
              </w:rPr>
            </w:pPr>
            <w:r w:rsidRPr="006C073C">
              <w:rPr>
                <w:rFonts w:ascii="Times New Roman" w:hAnsi="Times New Roman" w:cs="Times New Roman"/>
                <w:b/>
                <w:color w:val="000000"/>
                <w:szCs w:val="22"/>
              </w:rPr>
              <w:t xml:space="preserve">Наименование вида разрешенного использования </w:t>
            </w:r>
            <w:r w:rsidRPr="006C073C">
              <w:rPr>
                <w:rFonts w:ascii="Times New Roman" w:hAnsi="Times New Roman" w:cs="Times New Roman"/>
                <w:b/>
                <w:color w:val="000000"/>
                <w:szCs w:val="22"/>
              </w:rPr>
              <w:lastRenderedPageBreak/>
              <w:t>земельного участка (код классификатора)</w:t>
            </w:r>
          </w:p>
        </w:tc>
        <w:tc>
          <w:tcPr>
            <w:tcW w:w="7654" w:type="dxa"/>
            <w:vAlign w:val="center"/>
          </w:tcPr>
          <w:p w:rsidR="005952F6" w:rsidRPr="006C073C" w:rsidRDefault="005952F6" w:rsidP="00B31979">
            <w:pPr>
              <w:pStyle w:val="af"/>
              <w:spacing w:before="0" w:beforeAutospacing="0" w:after="200" w:afterAutospacing="0"/>
              <w:jc w:val="center"/>
              <w:rPr>
                <w:rFonts w:ascii="Times New Roman" w:hAnsi="Times New Roman" w:cs="Times New Roman"/>
                <w:b/>
              </w:rPr>
            </w:pPr>
            <w:r w:rsidRPr="006C073C">
              <w:rPr>
                <w:rFonts w:ascii="Times New Roman" w:hAnsi="Times New Roman" w:cs="Times New Roman"/>
                <w:b/>
                <w:color w:val="000000"/>
                <w:szCs w:val="22"/>
              </w:rPr>
              <w:lastRenderedPageBreak/>
              <w:t>Описание вида разрешенного использования</w:t>
            </w:r>
          </w:p>
        </w:tc>
        <w:tc>
          <w:tcPr>
            <w:tcW w:w="3828" w:type="dxa"/>
            <w:vAlign w:val="center"/>
          </w:tcPr>
          <w:p w:rsidR="005952F6" w:rsidRPr="006C073C" w:rsidRDefault="005952F6" w:rsidP="00B31979">
            <w:pPr>
              <w:pStyle w:val="af"/>
              <w:spacing w:before="0" w:beforeAutospacing="0" w:after="200" w:afterAutospacing="0"/>
              <w:jc w:val="center"/>
              <w:rPr>
                <w:rFonts w:ascii="Times New Roman" w:hAnsi="Times New Roman" w:cs="Times New Roman"/>
                <w:b/>
              </w:rPr>
            </w:pPr>
            <w:r w:rsidRPr="006C073C">
              <w:rPr>
                <w:rFonts w:ascii="Times New Roman" w:hAnsi="Times New Roman" w:cs="Times New Roman"/>
                <w:b/>
                <w:color w:val="000000"/>
                <w:szCs w:val="22"/>
              </w:rPr>
              <w:t>Примечания</w:t>
            </w:r>
          </w:p>
        </w:tc>
      </w:tr>
      <w:tr w:rsidR="005952F6" w:rsidTr="00B31979">
        <w:tc>
          <w:tcPr>
            <w:tcW w:w="3114" w:type="dxa"/>
          </w:tcPr>
          <w:p w:rsidR="005952F6" w:rsidRPr="00862638" w:rsidRDefault="005952F6" w:rsidP="005952F6">
            <w:pPr>
              <w:widowControl w:val="0"/>
              <w:jc w:val="center"/>
              <w:rPr>
                <w:shd w:val="clear" w:color="auto" w:fill="FFFFFF"/>
              </w:rPr>
            </w:pPr>
            <w:r w:rsidRPr="00862638">
              <w:rPr>
                <w:shd w:val="clear" w:color="auto" w:fill="FFFFFF"/>
              </w:rPr>
              <w:lastRenderedPageBreak/>
              <w:t>Общежития</w:t>
            </w:r>
            <w:r>
              <w:rPr>
                <w:shd w:val="clear" w:color="auto" w:fill="FFFFFF"/>
              </w:rPr>
              <w:t xml:space="preserve"> (3.2.4)</w:t>
            </w:r>
          </w:p>
        </w:tc>
        <w:tc>
          <w:tcPr>
            <w:tcW w:w="7654" w:type="dxa"/>
          </w:tcPr>
          <w:p w:rsidR="005952F6" w:rsidRPr="00862638" w:rsidRDefault="00DB7735" w:rsidP="005952F6">
            <w:pPr>
              <w:autoSpaceDE w:val="0"/>
              <w:autoSpaceDN w:val="0"/>
              <w:adjustRightInd w:val="0"/>
              <w:jc w:val="both"/>
              <w:rPr>
                <w:shd w:val="clear" w:color="auto" w:fill="FFFFFF"/>
              </w:rPr>
            </w:pPr>
            <w: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P317">
              <w:r>
                <w:rPr>
                  <w:color w:val="0000FF"/>
                </w:rPr>
                <w:t>кодом 4.7</w:t>
              </w:r>
            </w:hyperlink>
          </w:p>
        </w:tc>
        <w:tc>
          <w:tcPr>
            <w:tcW w:w="3828" w:type="dxa"/>
          </w:tcPr>
          <w:p w:rsidR="005952F6" w:rsidRDefault="005952F6" w:rsidP="005952F6">
            <w:pPr>
              <w:autoSpaceDE w:val="0"/>
              <w:autoSpaceDN w:val="0"/>
              <w:adjustRightInd w:val="0"/>
              <w:jc w:val="center"/>
            </w:pPr>
          </w:p>
        </w:tc>
      </w:tr>
      <w:tr w:rsidR="005952F6" w:rsidTr="00B31979">
        <w:tc>
          <w:tcPr>
            <w:tcW w:w="3114" w:type="dxa"/>
          </w:tcPr>
          <w:p w:rsidR="005952F6" w:rsidRPr="00862638" w:rsidRDefault="005952F6" w:rsidP="005952F6">
            <w:pPr>
              <w:widowControl w:val="0"/>
              <w:jc w:val="center"/>
              <w:rPr>
                <w:shd w:val="clear" w:color="auto" w:fill="FFFFFF"/>
              </w:rPr>
            </w:pPr>
            <w:r w:rsidRPr="00862638">
              <w:rPr>
                <w:shd w:val="clear" w:color="auto" w:fill="FFFFFF"/>
              </w:rPr>
              <w:t>Гостиничное обслуживание</w:t>
            </w:r>
            <w:r>
              <w:rPr>
                <w:shd w:val="clear" w:color="auto" w:fill="FFFFFF"/>
              </w:rPr>
              <w:t xml:space="preserve"> (4.7)</w:t>
            </w:r>
          </w:p>
        </w:tc>
        <w:tc>
          <w:tcPr>
            <w:tcW w:w="7654" w:type="dxa"/>
          </w:tcPr>
          <w:p w:rsidR="005952F6" w:rsidRPr="00862638" w:rsidRDefault="00DB7735" w:rsidP="005952F6">
            <w:pPr>
              <w:autoSpaceDE w:val="0"/>
              <w:autoSpaceDN w:val="0"/>
              <w:adjustRightInd w:val="0"/>
              <w:jc w:val="both"/>
              <w:rPr>
                <w:shd w:val="clear" w:color="auto" w:fill="FFFFFF"/>
              </w:rPr>
            </w:pPr>
            <w:r>
              <w:t>Размещение гостиниц</w:t>
            </w:r>
          </w:p>
        </w:tc>
        <w:tc>
          <w:tcPr>
            <w:tcW w:w="3828" w:type="dxa"/>
          </w:tcPr>
          <w:p w:rsidR="005952F6" w:rsidRDefault="005952F6" w:rsidP="005952F6">
            <w:pPr>
              <w:autoSpaceDE w:val="0"/>
              <w:autoSpaceDN w:val="0"/>
              <w:adjustRightInd w:val="0"/>
              <w:jc w:val="center"/>
            </w:pPr>
          </w:p>
        </w:tc>
      </w:tr>
      <w:tr w:rsidR="005952F6" w:rsidTr="00B31979">
        <w:tc>
          <w:tcPr>
            <w:tcW w:w="3114" w:type="dxa"/>
          </w:tcPr>
          <w:p w:rsidR="005952F6" w:rsidRPr="00862638" w:rsidRDefault="005952F6" w:rsidP="005952F6">
            <w:pPr>
              <w:widowControl w:val="0"/>
              <w:jc w:val="center"/>
              <w:rPr>
                <w:shd w:val="clear" w:color="auto" w:fill="FFFFFF"/>
              </w:rPr>
            </w:pPr>
            <w:proofErr w:type="spellStart"/>
            <w:r w:rsidRPr="00862638">
              <w:t>Выставочно</w:t>
            </w:r>
            <w:proofErr w:type="spellEnd"/>
            <w:r w:rsidRPr="00862638">
              <w:t>-ярмарочная деятельность</w:t>
            </w:r>
            <w:r>
              <w:t xml:space="preserve"> (4.10)</w:t>
            </w:r>
          </w:p>
        </w:tc>
        <w:tc>
          <w:tcPr>
            <w:tcW w:w="7654" w:type="dxa"/>
          </w:tcPr>
          <w:p w:rsidR="005952F6" w:rsidRPr="00862638" w:rsidRDefault="00DB7735" w:rsidP="005952F6">
            <w:pPr>
              <w:autoSpaceDE w:val="0"/>
              <w:autoSpaceDN w:val="0"/>
              <w:adjustRightInd w:val="0"/>
              <w:jc w:val="both"/>
              <w:rPr>
                <w:shd w:val="clear" w:color="auto" w:fill="FFFFFF"/>
              </w:rPr>
            </w:pPr>
            <w:r>
              <w:t xml:space="preserve">Размещение объектов капитального строительства, сооружений, предназначенных для осуществления </w:t>
            </w:r>
            <w:proofErr w:type="spellStart"/>
            <w:r>
              <w:t>выставочно</w:t>
            </w:r>
            <w:proofErr w:type="spellEnd"/>
            <w:r>
              <w:t xml:space="preserve">-ярмарочной и </w:t>
            </w:r>
            <w:proofErr w:type="spellStart"/>
            <w:r>
              <w:t>конгрессной</w:t>
            </w:r>
            <w:proofErr w:type="spellEnd"/>
            <w: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3828" w:type="dxa"/>
          </w:tcPr>
          <w:p w:rsidR="005952F6" w:rsidRDefault="005952F6" w:rsidP="005952F6">
            <w:pPr>
              <w:autoSpaceDE w:val="0"/>
              <w:autoSpaceDN w:val="0"/>
              <w:adjustRightInd w:val="0"/>
              <w:jc w:val="center"/>
            </w:pPr>
          </w:p>
        </w:tc>
      </w:tr>
    </w:tbl>
    <w:p w:rsidR="005952F6" w:rsidRDefault="005952F6" w:rsidP="005952F6">
      <w:pPr>
        <w:autoSpaceDE w:val="0"/>
        <w:autoSpaceDN w:val="0"/>
        <w:adjustRightInd w:val="0"/>
        <w:jc w:val="center"/>
        <w:rPr>
          <w:b/>
          <w:i/>
        </w:rPr>
      </w:pPr>
    </w:p>
    <w:p w:rsidR="005952F6" w:rsidRDefault="005952F6" w:rsidP="005952F6">
      <w:pPr>
        <w:autoSpaceDE w:val="0"/>
        <w:autoSpaceDN w:val="0"/>
        <w:adjustRightInd w:val="0"/>
        <w:jc w:val="center"/>
        <w:rPr>
          <w:b/>
          <w:i/>
        </w:rPr>
      </w:pPr>
      <w:r>
        <w:rPr>
          <w:b/>
          <w:i/>
        </w:rPr>
        <w:t>Вспомогательные виды разрешенного использования</w:t>
      </w:r>
    </w:p>
    <w:tbl>
      <w:tblPr>
        <w:tblStyle w:val="af7"/>
        <w:tblW w:w="14596" w:type="dxa"/>
        <w:tblLook w:val="04A0" w:firstRow="1" w:lastRow="0" w:firstColumn="1" w:lastColumn="0" w:noHBand="0" w:noVBand="1"/>
      </w:tblPr>
      <w:tblGrid>
        <w:gridCol w:w="3114"/>
        <w:gridCol w:w="7654"/>
        <w:gridCol w:w="3828"/>
      </w:tblGrid>
      <w:tr w:rsidR="005952F6" w:rsidTr="00B31979">
        <w:tc>
          <w:tcPr>
            <w:tcW w:w="3114" w:type="dxa"/>
            <w:vAlign w:val="center"/>
          </w:tcPr>
          <w:p w:rsidR="005952F6" w:rsidRPr="006C073C" w:rsidRDefault="005952F6" w:rsidP="00B31979">
            <w:pPr>
              <w:pStyle w:val="af"/>
              <w:spacing w:before="0" w:beforeAutospacing="0" w:after="0" w:afterAutospacing="0"/>
              <w:jc w:val="center"/>
              <w:rPr>
                <w:rFonts w:ascii="Times New Roman" w:hAnsi="Times New Roman" w:cs="Times New Roman"/>
                <w:b/>
              </w:rPr>
            </w:pPr>
            <w:r w:rsidRPr="006C073C">
              <w:rPr>
                <w:rFonts w:ascii="Times New Roman" w:hAnsi="Times New Roman" w:cs="Times New Roman"/>
                <w:b/>
                <w:color w:val="000000"/>
                <w:szCs w:val="22"/>
              </w:rPr>
              <w:t>Наименование вида разрешенного использования земельного участка (код классификатора)</w:t>
            </w:r>
          </w:p>
        </w:tc>
        <w:tc>
          <w:tcPr>
            <w:tcW w:w="7654" w:type="dxa"/>
            <w:vAlign w:val="center"/>
          </w:tcPr>
          <w:p w:rsidR="005952F6" w:rsidRPr="006C073C" w:rsidRDefault="005952F6" w:rsidP="00B31979">
            <w:pPr>
              <w:pStyle w:val="af"/>
              <w:spacing w:before="0" w:beforeAutospacing="0" w:after="200" w:afterAutospacing="0"/>
              <w:jc w:val="center"/>
              <w:rPr>
                <w:rFonts w:ascii="Times New Roman" w:hAnsi="Times New Roman" w:cs="Times New Roman"/>
                <w:b/>
              </w:rPr>
            </w:pPr>
            <w:r w:rsidRPr="006C073C">
              <w:rPr>
                <w:rFonts w:ascii="Times New Roman" w:hAnsi="Times New Roman" w:cs="Times New Roman"/>
                <w:b/>
                <w:color w:val="000000"/>
                <w:szCs w:val="22"/>
              </w:rPr>
              <w:t>Описание вида разрешенного использования</w:t>
            </w:r>
          </w:p>
        </w:tc>
        <w:tc>
          <w:tcPr>
            <w:tcW w:w="3828" w:type="dxa"/>
            <w:vAlign w:val="center"/>
          </w:tcPr>
          <w:p w:rsidR="005952F6" w:rsidRPr="006C073C" w:rsidRDefault="005952F6" w:rsidP="00B31979">
            <w:pPr>
              <w:pStyle w:val="af"/>
              <w:spacing w:before="0" w:beforeAutospacing="0" w:after="200" w:afterAutospacing="0"/>
              <w:jc w:val="center"/>
              <w:rPr>
                <w:rFonts w:ascii="Times New Roman" w:hAnsi="Times New Roman" w:cs="Times New Roman"/>
                <w:b/>
              </w:rPr>
            </w:pPr>
            <w:r w:rsidRPr="006C073C">
              <w:rPr>
                <w:rFonts w:ascii="Times New Roman" w:hAnsi="Times New Roman" w:cs="Times New Roman"/>
                <w:b/>
                <w:color w:val="000000"/>
                <w:szCs w:val="22"/>
              </w:rPr>
              <w:t>Примечания</w:t>
            </w:r>
          </w:p>
        </w:tc>
      </w:tr>
      <w:tr w:rsidR="005952F6" w:rsidTr="00B31979">
        <w:tc>
          <w:tcPr>
            <w:tcW w:w="3114" w:type="dxa"/>
          </w:tcPr>
          <w:p w:rsidR="005952F6" w:rsidRPr="00862638" w:rsidRDefault="005952F6" w:rsidP="00CE23E4">
            <w:pPr>
              <w:pStyle w:val="s1"/>
              <w:spacing w:before="75" w:after="75"/>
              <w:ind w:left="75" w:right="75"/>
              <w:jc w:val="center"/>
            </w:pPr>
            <w:r w:rsidRPr="00862638">
              <w:t>Общественное использование объектов капитального строительства</w:t>
            </w:r>
            <w:r>
              <w:t xml:space="preserve"> (3.0)</w:t>
            </w:r>
          </w:p>
          <w:p w:rsidR="005952F6" w:rsidRPr="00862638" w:rsidRDefault="005952F6" w:rsidP="00CE23E4">
            <w:pPr>
              <w:widowControl w:val="0"/>
              <w:jc w:val="center"/>
            </w:pPr>
          </w:p>
        </w:tc>
        <w:tc>
          <w:tcPr>
            <w:tcW w:w="7654" w:type="dxa"/>
          </w:tcPr>
          <w:p w:rsidR="00DB7735" w:rsidRPr="004E78E9" w:rsidRDefault="00DB7735" w:rsidP="00DB7735">
            <w:pPr>
              <w:pStyle w:val="ConsPlusNormal"/>
              <w:jc w:val="center"/>
              <w:rPr>
                <w:rFonts w:ascii="Times New Roman" w:hAnsi="Times New Roman" w:cs="Times New Roman"/>
                <w:sz w:val="24"/>
                <w:szCs w:val="24"/>
              </w:rPr>
            </w:pPr>
            <w:r w:rsidRPr="004E78E9">
              <w:rPr>
                <w:rFonts w:ascii="Times New Roman" w:hAnsi="Times New Roman" w:cs="Times New Roman"/>
                <w:sz w:val="24"/>
                <w:szCs w:val="24"/>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5952F6" w:rsidRPr="00862638" w:rsidRDefault="00DB7735" w:rsidP="00DB7735">
            <w:pPr>
              <w:pStyle w:val="s1"/>
              <w:shd w:val="clear" w:color="auto" w:fill="FFFFFF"/>
              <w:spacing w:before="0" w:beforeAutospacing="0" w:after="0" w:afterAutospacing="0"/>
              <w:ind w:left="75" w:right="75"/>
            </w:pPr>
            <w:r w:rsidRPr="004E78E9">
              <w:t xml:space="preserve">Содержание данного вида разрешенного использования включает в себя содержание видов разрешенного использования с </w:t>
            </w:r>
            <w:hyperlink w:anchor="P189">
              <w:r w:rsidRPr="004E78E9">
                <w:rPr>
                  <w:color w:val="0000FF"/>
                </w:rPr>
                <w:t>кодами 3.1</w:t>
              </w:r>
            </w:hyperlink>
            <w:r w:rsidRPr="004E78E9">
              <w:t xml:space="preserve"> - </w:t>
            </w:r>
            <w:hyperlink w:anchor="P291">
              <w:r w:rsidRPr="004E78E9">
                <w:rPr>
                  <w:color w:val="0000FF"/>
                </w:rPr>
                <w:t>3.10.2</w:t>
              </w:r>
            </w:hyperlink>
          </w:p>
        </w:tc>
        <w:tc>
          <w:tcPr>
            <w:tcW w:w="3828" w:type="dxa"/>
          </w:tcPr>
          <w:p w:rsidR="005952F6" w:rsidRDefault="005952F6" w:rsidP="005952F6">
            <w:pPr>
              <w:autoSpaceDE w:val="0"/>
              <w:autoSpaceDN w:val="0"/>
              <w:adjustRightInd w:val="0"/>
              <w:jc w:val="center"/>
            </w:pPr>
          </w:p>
        </w:tc>
      </w:tr>
      <w:tr w:rsidR="005952F6" w:rsidTr="00B31979">
        <w:tc>
          <w:tcPr>
            <w:tcW w:w="3114" w:type="dxa"/>
          </w:tcPr>
          <w:p w:rsidR="005952F6" w:rsidRPr="00862638" w:rsidRDefault="005952F6" w:rsidP="00CE23E4">
            <w:pPr>
              <w:widowControl w:val="0"/>
              <w:jc w:val="center"/>
            </w:pPr>
            <w:r w:rsidRPr="00862638">
              <w:rPr>
                <w:shd w:val="clear" w:color="auto" w:fill="FFFFFF"/>
              </w:rPr>
              <w:t>Площадки для занятий спортом</w:t>
            </w:r>
            <w:r>
              <w:rPr>
                <w:shd w:val="clear" w:color="auto" w:fill="FFFFFF"/>
              </w:rPr>
              <w:t xml:space="preserve"> (5.1.3)</w:t>
            </w:r>
          </w:p>
        </w:tc>
        <w:tc>
          <w:tcPr>
            <w:tcW w:w="7654" w:type="dxa"/>
          </w:tcPr>
          <w:p w:rsidR="005952F6" w:rsidRPr="00862638" w:rsidRDefault="00380553" w:rsidP="005952F6">
            <w:pPr>
              <w:autoSpaceDE w:val="0"/>
              <w:autoSpaceDN w:val="0"/>
              <w:adjustRightInd w:val="0"/>
              <w:jc w:val="both"/>
              <w:rPr>
                <w:rFonts w:eastAsiaTheme="minorHAnsi"/>
                <w:lang w:eastAsia="en-US"/>
              </w:rPr>
            </w:pPr>
            <w: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3828" w:type="dxa"/>
          </w:tcPr>
          <w:p w:rsidR="005952F6" w:rsidRDefault="005952F6" w:rsidP="005952F6">
            <w:pPr>
              <w:autoSpaceDE w:val="0"/>
              <w:autoSpaceDN w:val="0"/>
              <w:adjustRightInd w:val="0"/>
              <w:jc w:val="center"/>
            </w:pPr>
          </w:p>
        </w:tc>
      </w:tr>
    </w:tbl>
    <w:p w:rsidR="001013F5" w:rsidRDefault="001013F5" w:rsidP="001013F5">
      <w:pPr>
        <w:autoSpaceDE w:val="0"/>
        <w:autoSpaceDN w:val="0"/>
        <w:adjustRightInd w:val="0"/>
        <w:jc w:val="center"/>
        <w:rPr>
          <w:b/>
          <w:bCs/>
          <w:i/>
          <w:color w:val="000000"/>
        </w:rPr>
      </w:pPr>
    </w:p>
    <w:p w:rsidR="001013F5" w:rsidRPr="00AE183F" w:rsidRDefault="001013F5" w:rsidP="001013F5">
      <w:pPr>
        <w:autoSpaceDE w:val="0"/>
        <w:autoSpaceDN w:val="0"/>
        <w:adjustRightInd w:val="0"/>
        <w:jc w:val="center"/>
        <w:rPr>
          <w:i/>
        </w:rPr>
      </w:pPr>
      <w:r w:rsidRPr="00AE183F">
        <w:rPr>
          <w:b/>
          <w:bCs/>
          <w:i/>
          <w:color w:val="000000"/>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7"/>
        <w:tblW w:w="14879" w:type="dxa"/>
        <w:tblLook w:val="04A0" w:firstRow="1" w:lastRow="0" w:firstColumn="1" w:lastColumn="0" w:noHBand="0" w:noVBand="1"/>
      </w:tblPr>
      <w:tblGrid>
        <w:gridCol w:w="2912"/>
        <w:gridCol w:w="2612"/>
        <w:gridCol w:w="3543"/>
        <w:gridCol w:w="2694"/>
        <w:gridCol w:w="3118"/>
      </w:tblGrid>
      <w:tr w:rsidR="001013F5" w:rsidTr="00B31979">
        <w:tc>
          <w:tcPr>
            <w:tcW w:w="2912" w:type="dxa"/>
            <w:vAlign w:val="center"/>
          </w:tcPr>
          <w:p w:rsidR="001013F5" w:rsidRPr="003A1F1C" w:rsidRDefault="001013F5" w:rsidP="00B31979">
            <w:pPr>
              <w:pStyle w:val="af"/>
              <w:spacing w:before="0" w:beforeAutospacing="0" w:after="200" w:afterAutospacing="0"/>
              <w:jc w:val="center"/>
              <w:rPr>
                <w:rFonts w:ascii="Times New Roman" w:hAnsi="Times New Roman" w:cs="Times New Roman"/>
                <w:sz w:val="22"/>
                <w:szCs w:val="22"/>
              </w:rPr>
            </w:pPr>
            <w:r w:rsidRPr="003A1F1C">
              <w:rPr>
                <w:rFonts w:ascii="Times New Roman" w:hAnsi="Times New Roman" w:cs="Times New Roman"/>
                <w:color w:val="000000"/>
                <w:sz w:val="22"/>
                <w:szCs w:val="22"/>
              </w:rPr>
              <w:t>Наименование вида разрешенного использования земельного участка (код классификатора)</w:t>
            </w:r>
          </w:p>
        </w:tc>
        <w:tc>
          <w:tcPr>
            <w:tcW w:w="2612" w:type="dxa"/>
            <w:vAlign w:val="center"/>
          </w:tcPr>
          <w:p w:rsidR="001013F5" w:rsidRPr="003A1F1C" w:rsidRDefault="001013F5" w:rsidP="00B31979">
            <w:pPr>
              <w:pStyle w:val="af"/>
              <w:spacing w:before="0" w:beforeAutospacing="0" w:after="200" w:afterAutospacing="0"/>
              <w:jc w:val="center"/>
              <w:rPr>
                <w:rFonts w:ascii="Times New Roman" w:hAnsi="Times New Roman" w:cs="Times New Roman"/>
                <w:sz w:val="22"/>
                <w:szCs w:val="22"/>
              </w:rPr>
            </w:pPr>
            <w:r w:rsidRPr="003A1F1C">
              <w:rPr>
                <w:rFonts w:ascii="Times New Roman" w:hAnsi="Times New Roman" w:cs="Times New Roman"/>
                <w:color w:val="000000"/>
                <w:sz w:val="22"/>
                <w:szCs w:val="22"/>
              </w:rPr>
              <w:t>Предельные (минимальные и (или) максимальные) размеры земельных участков, в том числе их площадь</w:t>
            </w:r>
          </w:p>
        </w:tc>
        <w:tc>
          <w:tcPr>
            <w:tcW w:w="3543" w:type="dxa"/>
            <w:vAlign w:val="center"/>
          </w:tcPr>
          <w:p w:rsidR="001013F5" w:rsidRPr="003A1F1C" w:rsidRDefault="001013F5" w:rsidP="00B31979">
            <w:pPr>
              <w:pStyle w:val="af"/>
              <w:spacing w:before="0" w:beforeAutospacing="0" w:after="200" w:afterAutospacing="0"/>
              <w:jc w:val="center"/>
              <w:rPr>
                <w:rFonts w:ascii="Times New Roman" w:hAnsi="Times New Roman" w:cs="Times New Roman"/>
                <w:sz w:val="22"/>
                <w:szCs w:val="22"/>
              </w:rPr>
            </w:pPr>
            <w:r w:rsidRPr="003A1F1C">
              <w:rPr>
                <w:rFonts w:ascii="Times New Roman" w:hAnsi="Times New Roman" w:cs="Times New Roman"/>
                <w:color w:val="000000"/>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694" w:type="dxa"/>
            <w:vAlign w:val="center"/>
          </w:tcPr>
          <w:p w:rsidR="001013F5" w:rsidRPr="003A1F1C" w:rsidRDefault="001013F5" w:rsidP="00B31979">
            <w:pPr>
              <w:pStyle w:val="af"/>
              <w:spacing w:before="0" w:beforeAutospacing="0" w:after="200" w:afterAutospacing="0"/>
              <w:jc w:val="center"/>
              <w:rPr>
                <w:rFonts w:ascii="Times New Roman" w:hAnsi="Times New Roman" w:cs="Times New Roman"/>
                <w:sz w:val="22"/>
                <w:szCs w:val="22"/>
              </w:rPr>
            </w:pPr>
            <w:r w:rsidRPr="003A1F1C">
              <w:rPr>
                <w:rFonts w:ascii="Times New Roman" w:hAnsi="Times New Roman" w:cs="Times New Roman"/>
                <w:color w:val="000000"/>
                <w:sz w:val="22"/>
                <w:szCs w:val="22"/>
              </w:rPr>
              <w:t>Предельное количество надземных этажей или предельная высота зданий, строений, сооружений</w:t>
            </w:r>
          </w:p>
        </w:tc>
        <w:tc>
          <w:tcPr>
            <w:tcW w:w="3118" w:type="dxa"/>
            <w:vAlign w:val="center"/>
          </w:tcPr>
          <w:p w:rsidR="001013F5" w:rsidRPr="003A1F1C" w:rsidRDefault="001013F5" w:rsidP="00B31979">
            <w:pPr>
              <w:pStyle w:val="af"/>
              <w:spacing w:before="0" w:beforeAutospacing="0" w:after="200" w:afterAutospacing="0"/>
              <w:jc w:val="center"/>
              <w:rPr>
                <w:rFonts w:ascii="Times New Roman" w:hAnsi="Times New Roman" w:cs="Times New Roman"/>
                <w:sz w:val="22"/>
                <w:szCs w:val="22"/>
              </w:rPr>
            </w:pPr>
            <w:r w:rsidRPr="003A1F1C">
              <w:rPr>
                <w:rFonts w:ascii="Times New Roman" w:hAnsi="Times New Roman" w:cs="Times New Roman"/>
                <w:color w:val="000000"/>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1013F5" w:rsidTr="00B31979">
        <w:tc>
          <w:tcPr>
            <w:tcW w:w="2912" w:type="dxa"/>
          </w:tcPr>
          <w:p w:rsidR="001013F5" w:rsidRPr="005E3E3F" w:rsidRDefault="00BA375E" w:rsidP="00B31979">
            <w:pPr>
              <w:jc w:val="center"/>
            </w:pPr>
            <w:r w:rsidRPr="005E3E3F">
              <w:t>Производственны</w:t>
            </w:r>
            <w:r w:rsidR="001013F5" w:rsidRPr="005E3E3F">
              <w:t>е объекты</w:t>
            </w:r>
          </w:p>
        </w:tc>
        <w:tc>
          <w:tcPr>
            <w:tcW w:w="2612" w:type="dxa"/>
          </w:tcPr>
          <w:p w:rsidR="001013F5" w:rsidRPr="005E3E3F" w:rsidRDefault="001013F5" w:rsidP="00B31979">
            <w:r w:rsidRPr="005E3E3F">
              <w:t xml:space="preserve">Минимальная площадь – 0,01 га </w:t>
            </w:r>
          </w:p>
        </w:tc>
        <w:tc>
          <w:tcPr>
            <w:tcW w:w="3543" w:type="dxa"/>
          </w:tcPr>
          <w:p w:rsidR="001013F5" w:rsidRPr="0095694E" w:rsidRDefault="001013F5" w:rsidP="00B31979">
            <w:pPr>
              <w:pStyle w:val="af"/>
              <w:spacing w:before="0" w:beforeAutospacing="0" w:after="0" w:afterAutospacing="0" w:line="0" w:lineRule="atLeast"/>
              <w:rPr>
                <w:rFonts w:ascii="Times New Roman" w:hAnsi="Times New Roman" w:cs="Times New Roman"/>
              </w:rPr>
            </w:pPr>
            <w:r w:rsidRPr="0095694E">
              <w:rPr>
                <w:rFonts w:ascii="Times New Roman" w:hAnsi="Times New Roman" w:cs="Times New Roman"/>
              </w:rPr>
              <w:t>Отступ застройки от красной линии улицы для всех видов объектов капитального строительства – 6 м;</w:t>
            </w:r>
          </w:p>
          <w:p w:rsidR="00345EA3" w:rsidRPr="0095694E" w:rsidRDefault="00345EA3" w:rsidP="00B31979">
            <w:pPr>
              <w:pStyle w:val="af"/>
              <w:spacing w:before="0" w:beforeAutospacing="0" w:after="0" w:afterAutospacing="0" w:line="0" w:lineRule="atLeast"/>
              <w:rPr>
                <w:rFonts w:ascii="Times New Roman" w:hAnsi="Times New Roman" w:cs="Times New Roman"/>
              </w:rPr>
            </w:pPr>
            <w:r w:rsidRPr="0095694E">
              <w:rPr>
                <w:rFonts w:ascii="Times New Roman" w:hAnsi="Times New Roman" w:cs="Times New Roman"/>
              </w:rPr>
              <w:t>Отступ застройки от красной линии улицы до пожарной части – 10 м;</w:t>
            </w:r>
          </w:p>
          <w:p w:rsidR="00345EA3" w:rsidRPr="0095694E" w:rsidRDefault="00345EA3" w:rsidP="00B31979">
            <w:pPr>
              <w:pStyle w:val="af"/>
              <w:spacing w:before="0" w:beforeAutospacing="0" w:after="0" w:afterAutospacing="0" w:line="0" w:lineRule="atLeast"/>
              <w:rPr>
                <w:rFonts w:ascii="Times New Roman" w:hAnsi="Times New Roman" w:cs="Times New Roman"/>
              </w:rPr>
            </w:pPr>
            <w:r w:rsidRPr="0095694E">
              <w:rPr>
                <w:rFonts w:ascii="Times New Roman" w:hAnsi="Times New Roman" w:cs="Times New Roman"/>
              </w:rPr>
              <w:t>Минимальные отступы от границ земельного участка в целях определения места допустимого размещения зданий, строений, сооружений, за пределами которых запрещено строительство зданий, строений, сооружений – 5 м;</w:t>
            </w:r>
          </w:p>
        </w:tc>
        <w:tc>
          <w:tcPr>
            <w:tcW w:w="2694" w:type="dxa"/>
          </w:tcPr>
          <w:p w:rsidR="001013F5" w:rsidRPr="005537D7" w:rsidRDefault="005537D7" w:rsidP="005E3E3F">
            <w:pPr>
              <w:pStyle w:val="af"/>
              <w:spacing w:before="0" w:beforeAutospacing="0" w:after="0" w:afterAutospacing="0" w:line="0" w:lineRule="atLeast"/>
              <w:jc w:val="center"/>
              <w:rPr>
                <w:rFonts w:ascii="Times New Roman" w:hAnsi="Times New Roman" w:cs="Times New Roman"/>
              </w:rPr>
            </w:pPr>
            <w:r w:rsidRPr="005537D7">
              <w:rPr>
                <w:rFonts w:ascii="Times New Roman" w:hAnsi="Times New Roman" w:cs="Times New Roman"/>
              </w:rPr>
              <w:t>Предельное количество этажей или предельная высота зданий, строений и сооружений для данной территориальной зоны принимается по проекту планировки, но не более 40 м, кроме опор линий электропередачи, труб котельных, антенн и антенно-мачтовых сооружений сотовой, радиорелейной, спутниковой, телекоммуникационной и т.д. связи</w:t>
            </w:r>
          </w:p>
        </w:tc>
        <w:tc>
          <w:tcPr>
            <w:tcW w:w="3118" w:type="dxa"/>
          </w:tcPr>
          <w:p w:rsidR="001013F5" w:rsidRPr="005E3E3F" w:rsidRDefault="005E3E3F" w:rsidP="00B31979">
            <w:pPr>
              <w:jc w:val="center"/>
            </w:pPr>
            <w:r w:rsidRPr="005E3E3F">
              <w:rPr>
                <w:color w:val="000000"/>
                <w:spacing w:val="11"/>
              </w:rPr>
              <w:t>67%.</w:t>
            </w:r>
          </w:p>
        </w:tc>
      </w:tr>
    </w:tbl>
    <w:p w:rsidR="00345EA3" w:rsidRPr="00A91B75" w:rsidRDefault="00345EA3" w:rsidP="00345EA3">
      <w:pPr>
        <w:shd w:val="clear" w:color="auto" w:fill="FFFFFF"/>
        <w:ind w:firstLine="709"/>
        <w:jc w:val="both"/>
        <w:textAlignment w:val="baseline"/>
        <w:rPr>
          <w:bCs/>
        </w:rPr>
      </w:pPr>
      <w:r>
        <w:rPr>
          <w:b/>
          <w:bCs/>
        </w:rPr>
        <w:t>Примечание</w:t>
      </w:r>
      <w:r w:rsidRPr="00A91B75">
        <w:rPr>
          <w:b/>
          <w:bCs/>
        </w:rPr>
        <w:t>:</w:t>
      </w:r>
      <w:r w:rsidRPr="00A91B75">
        <w:rPr>
          <w:bCs/>
        </w:rPr>
        <w:t xml:space="preserve"> </w:t>
      </w:r>
    </w:p>
    <w:p w:rsidR="00345EA3" w:rsidRDefault="00345EA3" w:rsidP="00345EA3">
      <w:pPr>
        <w:ind w:firstLine="709"/>
        <w:jc w:val="both"/>
        <w:rPr>
          <w:color w:val="000000"/>
        </w:rPr>
      </w:pPr>
      <w:proofErr w:type="spellStart"/>
      <w:r w:rsidRPr="00A91B75">
        <w:rPr>
          <w:color w:val="000000"/>
        </w:rPr>
        <w:t>Санитарно</w:t>
      </w:r>
      <w:proofErr w:type="spellEnd"/>
      <w:r w:rsidRPr="00A91B75">
        <w:rPr>
          <w:color w:val="000000"/>
        </w:rPr>
        <w:t xml:space="preserve"> – защитные зоны для промышленных объектов и производств </w:t>
      </w:r>
      <w:r w:rsidRPr="00A91B75">
        <w:rPr>
          <w:color w:val="000000"/>
          <w:lang w:val="en-US"/>
        </w:rPr>
        <w:t>II</w:t>
      </w:r>
      <w:r w:rsidRPr="00A91B75">
        <w:rPr>
          <w:color w:val="000000"/>
        </w:rPr>
        <w:t>-</w:t>
      </w:r>
      <w:r w:rsidRPr="00A91B75">
        <w:rPr>
          <w:color w:val="000000"/>
          <w:lang w:val="en-US"/>
        </w:rPr>
        <w:t>III</w:t>
      </w:r>
      <w:r w:rsidRPr="00A91B75">
        <w:rPr>
          <w:color w:val="000000"/>
        </w:rPr>
        <w:t xml:space="preserve"> класса составляют 300-500 м. </w:t>
      </w:r>
    </w:p>
    <w:p w:rsidR="00345EA3" w:rsidRPr="00A91B75" w:rsidRDefault="00345EA3" w:rsidP="00345EA3">
      <w:pPr>
        <w:ind w:firstLine="709"/>
        <w:jc w:val="both"/>
        <w:rPr>
          <w:color w:val="000000"/>
        </w:rPr>
      </w:pPr>
      <w:r w:rsidRPr="00A91B75">
        <w:rPr>
          <w:color w:val="000000"/>
        </w:rPr>
        <w:t xml:space="preserve">В </w:t>
      </w:r>
      <w:proofErr w:type="spellStart"/>
      <w:r w:rsidRPr="00A91B75">
        <w:rPr>
          <w:color w:val="000000"/>
        </w:rPr>
        <w:t>санитарно</w:t>
      </w:r>
      <w:proofErr w:type="spellEnd"/>
      <w:r w:rsidRPr="00A91B75">
        <w:rPr>
          <w:color w:val="000000"/>
        </w:rPr>
        <w:t xml:space="preserve"> – защитных зонах не допускается размещать:</w:t>
      </w:r>
    </w:p>
    <w:p w:rsidR="00345EA3" w:rsidRPr="00A91B75" w:rsidRDefault="00345EA3" w:rsidP="00345EA3">
      <w:pPr>
        <w:pStyle w:val="afd"/>
        <w:numPr>
          <w:ilvl w:val="0"/>
          <w:numId w:val="50"/>
        </w:numPr>
        <w:tabs>
          <w:tab w:val="left" w:pos="993"/>
        </w:tabs>
        <w:ind w:left="0" w:firstLine="709"/>
        <w:jc w:val="both"/>
      </w:pPr>
      <w:r w:rsidRPr="00A91B75">
        <w:t>жилую застройку, включая отдельные жилые дома,</w:t>
      </w:r>
    </w:p>
    <w:p w:rsidR="00345EA3" w:rsidRPr="00A91B75" w:rsidRDefault="00345EA3" w:rsidP="00345EA3">
      <w:pPr>
        <w:pStyle w:val="afd"/>
        <w:numPr>
          <w:ilvl w:val="0"/>
          <w:numId w:val="50"/>
        </w:numPr>
        <w:tabs>
          <w:tab w:val="left" w:pos="993"/>
        </w:tabs>
        <w:ind w:left="0" w:firstLine="709"/>
        <w:jc w:val="both"/>
      </w:pPr>
      <w:r w:rsidRPr="00A91B75">
        <w:lastRenderedPageBreak/>
        <w:t>ландшафтно-рекреационные зоны,</w:t>
      </w:r>
    </w:p>
    <w:p w:rsidR="00345EA3" w:rsidRPr="00A91B75" w:rsidRDefault="00345EA3" w:rsidP="00345EA3">
      <w:pPr>
        <w:pStyle w:val="afd"/>
        <w:numPr>
          <w:ilvl w:val="0"/>
          <w:numId w:val="50"/>
        </w:numPr>
        <w:tabs>
          <w:tab w:val="left" w:pos="993"/>
        </w:tabs>
        <w:ind w:left="0" w:firstLine="709"/>
        <w:jc w:val="both"/>
      </w:pPr>
      <w:r w:rsidRPr="00A91B75">
        <w:t>зоны отдыха, территории курортов, санаториев и домов отдыха,</w:t>
      </w:r>
    </w:p>
    <w:p w:rsidR="00345EA3" w:rsidRPr="00A91B75" w:rsidRDefault="00345EA3" w:rsidP="00345EA3">
      <w:pPr>
        <w:pStyle w:val="afd"/>
        <w:numPr>
          <w:ilvl w:val="0"/>
          <w:numId w:val="50"/>
        </w:numPr>
        <w:tabs>
          <w:tab w:val="left" w:pos="993"/>
        </w:tabs>
        <w:ind w:left="0" w:firstLine="709"/>
        <w:jc w:val="both"/>
      </w:pPr>
      <w:r w:rsidRPr="00A91B75">
        <w:t>территории садоводческих товариществ и коттеджной застройки, коллективных или индивидуальных садово-огороднических участков,</w:t>
      </w:r>
    </w:p>
    <w:p w:rsidR="00345EA3" w:rsidRPr="00862638" w:rsidRDefault="00345EA3" w:rsidP="00345EA3">
      <w:pPr>
        <w:pStyle w:val="afd"/>
        <w:numPr>
          <w:ilvl w:val="0"/>
          <w:numId w:val="50"/>
        </w:numPr>
        <w:tabs>
          <w:tab w:val="left" w:pos="993"/>
        </w:tabs>
        <w:ind w:left="0" w:firstLine="709"/>
        <w:jc w:val="both"/>
      </w:pPr>
      <w:r w:rsidRPr="00A91B75">
        <w:t>другие территории: спортивные сооружения, детские площадки, образовательные и детские учреждения, лечебно-профилактические и оздоровительные</w:t>
      </w:r>
      <w:r>
        <w:t xml:space="preserve"> учреждения общего пользования.</w:t>
      </w:r>
    </w:p>
    <w:p w:rsidR="005E3E3F" w:rsidRPr="005E3E3F" w:rsidRDefault="005E3E3F" w:rsidP="005E3E3F">
      <w:pPr>
        <w:pStyle w:val="af"/>
        <w:numPr>
          <w:ilvl w:val="0"/>
          <w:numId w:val="50"/>
        </w:numPr>
        <w:shd w:val="clear" w:color="auto" w:fill="FFFFFF"/>
        <w:spacing w:after="0" w:afterAutospacing="0"/>
        <w:rPr>
          <w:rFonts w:ascii="Times New Roman" w:hAnsi="Times New Roman" w:cs="Times New Roman"/>
          <w:b/>
          <w:color w:val="000000"/>
        </w:rPr>
      </w:pPr>
      <w:r w:rsidRPr="005E3E3F">
        <w:rPr>
          <w:rFonts w:ascii="Times New Roman" w:hAnsi="Times New Roman" w:cs="Times New Roman"/>
          <w:b/>
          <w:color w:val="000000"/>
        </w:rPr>
        <w:t>Ограничения использования земельных участков и объектов капитального строительства</w:t>
      </w:r>
    </w:p>
    <w:p w:rsidR="005E3E3F" w:rsidRPr="005E3E3F" w:rsidRDefault="005E3E3F" w:rsidP="005E3E3F">
      <w:pPr>
        <w:pStyle w:val="afd"/>
        <w:widowControl w:val="0"/>
        <w:numPr>
          <w:ilvl w:val="0"/>
          <w:numId w:val="50"/>
        </w:numPr>
        <w:shd w:val="clear" w:color="auto" w:fill="FFFFFF"/>
        <w:tabs>
          <w:tab w:val="left" w:pos="180"/>
        </w:tabs>
        <w:autoSpaceDE w:val="0"/>
        <w:autoSpaceDN w:val="0"/>
        <w:adjustRightInd w:val="0"/>
        <w:jc w:val="both"/>
        <w:rPr>
          <w:color w:val="000000"/>
        </w:rPr>
      </w:pPr>
      <w:r w:rsidRPr="005E3E3F">
        <w:rPr>
          <w:color w:val="000000"/>
          <w:shd w:val="clear" w:color="auto" w:fill="FFFFFF"/>
        </w:rPr>
        <w:t xml:space="preserve">Не допускается в пределах границ производственной территориальной зоны размещение жилых строений (за исключением ведомственного жилья), </w:t>
      </w:r>
      <w:proofErr w:type="gramStart"/>
      <w:r w:rsidRPr="005E3E3F">
        <w:rPr>
          <w:color w:val="000000"/>
          <w:shd w:val="clear" w:color="auto" w:fill="FFFFFF"/>
        </w:rPr>
        <w:t>лечебных</w:t>
      </w:r>
      <w:proofErr w:type="gramEnd"/>
      <w:r w:rsidRPr="005E3E3F">
        <w:rPr>
          <w:color w:val="000000"/>
          <w:shd w:val="clear" w:color="auto" w:fill="FFFFFF"/>
        </w:rPr>
        <w:t xml:space="preserve"> а так же детских дошкольных и общеобразовательных учреждений;</w:t>
      </w:r>
    </w:p>
    <w:p w:rsidR="00345EA3" w:rsidRPr="00E41BBE" w:rsidRDefault="00345EA3" w:rsidP="00345EA3">
      <w:pPr>
        <w:shd w:val="clear" w:color="auto" w:fill="FFFFFF"/>
        <w:ind w:firstLine="709"/>
        <w:rPr>
          <w:b/>
        </w:rPr>
      </w:pPr>
    </w:p>
    <w:p w:rsidR="00345EA3" w:rsidRPr="00295D4B" w:rsidRDefault="00345EA3" w:rsidP="00345EA3">
      <w:pPr>
        <w:shd w:val="clear" w:color="auto" w:fill="FFFFFF"/>
        <w:ind w:firstLine="709"/>
        <w:jc w:val="both"/>
      </w:pPr>
      <w:r w:rsidRPr="005537D7">
        <w:rPr>
          <w:b/>
        </w:rPr>
        <w:t xml:space="preserve">2. Зона коммунально-складских объектов (К) – </w:t>
      </w:r>
      <w:r w:rsidRPr="005537D7">
        <w:t>предназначена для размещения групп предприятий и отдельных объектов, обеспечивающих потребности городского хозяйства и населения</w:t>
      </w:r>
      <w:r>
        <w:t xml:space="preserve"> в складах, коммунальных и бытовых услугах, а также связанных с ним обслуживающих и вспомогательных учреждений.</w:t>
      </w:r>
    </w:p>
    <w:p w:rsidR="00345EA3" w:rsidRDefault="00345EA3" w:rsidP="00345EA3">
      <w:pPr>
        <w:ind w:firstLine="709"/>
        <w:jc w:val="both"/>
        <w:rPr>
          <w:b/>
          <w:snapToGrid w:val="0"/>
        </w:rPr>
      </w:pPr>
      <w:r>
        <w:rPr>
          <w:snapToGrid w:val="0"/>
        </w:rPr>
        <w:t>К</w:t>
      </w:r>
      <w:r w:rsidRPr="00295D4B">
        <w:rPr>
          <w:b/>
        </w:rPr>
        <w:t xml:space="preserve"> </w:t>
      </w:r>
      <w:r w:rsidRPr="00295D4B">
        <w:t>коммунально-складским</w:t>
      </w:r>
      <w:r w:rsidRPr="00A91B75">
        <w:rPr>
          <w:snapToGrid w:val="0"/>
        </w:rPr>
        <w:t xml:space="preserve"> зонам относятся:</w:t>
      </w:r>
    </w:p>
    <w:p w:rsidR="00345EA3" w:rsidRPr="00F8197D" w:rsidRDefault="00345EA3" w:rsidP="00345EA3">
      <w:pPr>
        <w:ind w:firstLine="709"/>
        <w:jc w:val="both"/>
        <w:rPr>
          <w:snapToGrid w:val="0"/>
        </w:rPr>
      </w:pPr>
      <w:r w:rsidRPr="00F8197D">
        <w:rPr>
          <w:snapToGrid w:val="0"/>
        </w:rPr>
        <w:t xml:space="preserve">Зона коммунальных и складских объектов </w:t>
      </w:r>
      <w:r w:rsidRPr="00F8197D">
        <w:rPr>
          <w:snapToGrid w:val="0"/>
          <w:lang w:val="en-US"/>
        </w:rPr>
        <w:t>IV</w:t>
      </w:r>
      <w:r w:rsidRPr="00F8197D">
        <w:rPr>
          <w:snapToGrid w:val="0"/>
        </w:rPr>
        <w:t xml:space="preserve"> класса - используется для размещения коммунально-складских объектов, обслуживающих жилую и производственную зоны, требующих организации санитарно-защитных зон до 100 метров. </w:t>
      </w:r>
    </w:p>
    <w:p w:rsidR="00345EA3" w:rsidRPr="00F8197D" w:rsidRDefault="00345EA3" w:rsidP="00345EA3">
      <w:pPr>
        <w:ind w:firstLine="709"/>
        <w:jc w:val="both"/>
        <w:rPr>
          <w:snapToGrid w:val="0"/>
        </w:rPr>
      </w:pPr>
      <w:r w:rsidRPr="00F8197D">
        <w:rPr>
          <w:snapToGrid w:val="0"/>
        </w:rPr>
        <w:t xml:space="preserve">Зона коммунально-складских объектов </w:t>
      </w:r>
      <w:r w:rsidRPr="00F8197D">
        <w:rPr>
          <w:snapToGrid w:val="0"/>
          <w:lang w:val="en-US"/>
        </w:rPr>
        <w:t>V</w:t>
      </w:r>
      <w:r w:rsidRPr="00F8197D">
        <w:rPr>
          <w:snapToGrid w:val="0"/>
        </w:rPr>
        <w:t xml:space="preserve"> класса - используется для размещения коммунально-складских объектов, обслуживающих жилую и производственную зоны, требующих организации санитарно-защитных зон до 50 метров. </w:t>
      </w:r>
    </w:p>
    <w:p w:rsidR="00345EA3" w:rsidRDefault="00345EA3" w:rsidP="00345EA3">
      <w:pPr>
        <w:shd w:val="clear" w:color="auto" w:fill="FFFFFF"/>
        <w:ind w:firstLine="709"/>
        <w:jc w:val="both"/>
        <w:rPr>
          <w:snapToGrid w:val="0"/>
        </w:rPr>
      </w:pPr>
      <w:r w:rsidRPr="00F8197D">
        <w:rPr>
          <w:snapToGrid w:val="0"/>
        </w:rPr>
        <w:t>Зона гаражей - используется для размещения баз и гаражей, требующих организации санитарно-защитных зон от 15 до 50 метров.</w:t>
      </w:r>
    </w:p>
    <w:p w:rsidR="00595BBC" w:rsidRDefault="00595BBC" w:rsidP="005969EE">
      <w:pPr>
        <w:shd w:val="clear" w:color="auto" w:fill="FFFFFF"/>
        <w:tabs>
          <w:tab w:val="left" w:pos="1134"/>
        </w:tabs>
        <w:autoSpaceDE w:val="0"/>
        <w:autoSpaceDN w:val="0"/>
        <w:adjustRightInd w:val="0"/>
        <w:jc w:val="both"/>
        <w:rPr>
          <w:b/>
          <w:i/>
        </w:rPr>
      </w:pPr>
    </w:p>
    <w:p w:rsidR="00595BBC" w:rsidRDefault="00595BBC" w:rsidP="00595BBC">
      <w:pPr>
        <w:autoSpaceDE w:val="0"/>
        <w:autoSpaceDN w:val="0"/>
        <w:adjustRightInd w:val="0"/>
        <w:jc w:val="center"/>
        <w:rPr>
          <w:b/>
          <w:i/>
        </w:rPr>
      </w:pPr>
      <w:r>
        <w:rPr>
          <w:b/>
          <w:i/>
        </w:rPr>
        <w:t>Основные виды разрешенного использования</w:t>
      </w:r>
    </w:p>
    <w:tbl>
      <w:tblPr>
        <w:tblStyle w:val="af7"/>
        <w:tblW w:w="14596" w:type="dxa"/>
        <w:tblLook w:val="04A0" w:firstRow="1" w:lastRow="0" w:firstColumn="1" w:lastColumn="0" w:noHBand="0" w:noVBand="1"/>
      </w:tblPr>
      <w:tblGrid>
        <w:gridCol w:w="3114"/>
        <w:gridCol w:w="7654"/>
        <w:gridCol w:w="3828"/>
      </w:tblGrid>
      <w:tr w:rsidR="00595BBC" w:rsidTr="00595BBC">
        <w:trPr>
          <w:tblHeader/>
        </w:trPr>
        <w:tc>
          <w:tcPr>
            <w:tcW w:w="3114" w:type="dxa"/>
            <w:vAlign w:val="center"/>
          </w:tcPr>
          <w:p w:rsidR="00595BBC" w:rsidRPr="006C073C" w:rsidRDefault="00595BBC" w:rsidP="00B31979">
            <w:pPr>
              <w:pStyle w:val="af"/>
              <w:spacing w:before="0" w:beforeAutospacing="0" w:after="0" w:afterAutospacing="0"/>
              <w:jc w:val="center"/>
              <w:rPr>
                <w:rFonts w:ascii="Times New Roman" w:hAnsi="Times New Roman" w:cs="Times New Roman"/>
                <w:b/>
              </w:rPr>
            </w:pPr>
            <w:r w:rsidRPr="006C073C">
              <w:rPr>
                <w:rFonts w:ascii="Times New Roman" w:hAnsi="Times New Roman" w:cs="Times New Roman"/>
                <w:b/>
                <w:color w:val="000000"/>
                <w:szCs w:val="22"/>
              </w:rPr>
              <w:t>Наименование вида разрешенного использования земельного участка (код классификатора)</w:t>
            </w:r>
          </w:p>
        </w:tc>
        <w:tc>
          <w:tcPr>
            <w:tcW w:w="7654" w:type="dxa"/>
            <w:vAlign w:val="center"/>
          </w:tcPr>
          <w:p w:rsidR="00595BBC" w:rsidRPr="006C073C" w:rsidRDefault="00595BBC" w:rsidP="00B31979">
            <w:pPr>
              <w:pStyle w:val="af"/>
              <w:spacing w:before="0" w:beforeAutospacing="0" w:after="200" w:afterAutospacing="0"/>
              <w:jc w:val="center"/>
              <w:rPr>
                <w:rFonts w:ascii="Times New Roman" w:hAnsi="Times New Roman" w:cs="Times New Roman"/>
                <w:b/>
              </w:rPr>
            </w:pPr>
            <w:r w:rsidRPr="006C073C">
              <w:rPr>
                <w:rFonts w:ascii="Times New Roman" w:hAnsi="Times New Roman" w:cs="Times New Roman"/>
                <w:b/>
                <w:color w:val="000000"/>
                <w:szCs w:val="22"/>
              </w:rPr>
              <w:t>Описание вида разрешенного использования</w:t>
            </w:r>
          </w:p>
        </w:tc>
        <w:tc>
          <w:tcPr>
            <w:tcW w:w="3828" w:type="dxa"/>
            <w:vAlign w:val="center"/>
          </w:tcPr>
          <w:p w:rsidR="00595BBC" w:rsidRPr="006C073C" w:rsidRDefault="00595BBC" w:rsidP="00B31979">
            <w:pPr>
              <w:pStyle w:val="af"/>
              <w:spacing w:before="0" w:beforeAutospacing="0" w:after="200" w:afterAutospacing="0"/>
              <w:jc w:val="center"/>
              <w:rPr>
                <w:rFonts w:ascii="Times New Roman" w:hAnsi="Times New Roman" w:cs="Times New Roman"/>
                <w:b/>
              </w:rPr>
            </w:pPr>
            <w:r w:rsidRPr="006C073C">
              <w:rPr>
                <w:rFonts w:ascii="Times New Roman" w:hAnsi="Times New Roman" w:cs="Times New Roman"/>
                <w:b/>
                <w:color w:val="000000"/>
                <w:szCs w:val="22"/>
              </w:rPr>
              <w:t>Примечания</w:t>
            </w:r>
          </w:p>
        </w:tc>
      </w:tr>
      <w:tr w:rsidR="00595BBC" w:rsidTr="00B31979">
        <w:tc>
          <w:tcPr>
            <w:tcW w:w="3114" w:type="dxa"/>
          </w:tcPr>
          <w:p w:rsidR="00595BBC" w:rsidRPr="00354DB0" w:rsidRDefault="00595BBC" w:rsidP="00595BBC">
            <w:pPr>
              <w:jc w:val="center"/>
              <w:textAlignment w:val="baseline"/>
              <w:rPr>
                <w:bCs/>
              </w:rPr>
            </w:pPr>
            <w:r w:rsidRPr="00354DB0">
              <w:rPr>
                <w:shd w:val="clear" w:color="auto" w:fill="FFFFFF"/>
              </w:rPr>
              <w:t>Хранение автотранспорта</w:t>
            </w:r>
            <w:r>
              <w:rPr>
                <w:shd w:val="clear" w:color="auto" w:fill="FFFFFF"/>
              </w:rPr>
              <w:t xml:space="preserve"> (2.7.1)</w:t>
            </w:r>
          </w:p>
        </w:tc>
        <w:tc>
          <w:tcPr>
            <w:tcW w:w="7654" w:type="dxa"/>
          </w:tcPr>
          <w:p w:rsidR="00595BBC" w:rsidRPr="00354DB0" w:rsidRDefault="003F1B3D" w:rsidP="00595BBC">
            <w:pPr>
              <w:jc w:val="both"/>
              <w:textAlignment w:val="baseline"/>
            </w:pPr>
            <w: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t>машино</w:t>
            </w:r>
            <w:proofErr w:type="spellEnd"/>
            <w:r>
              <w:t xml:space="preserve">-места, за исключением гаражей, размещение которых предусмотрено содержанием видов разрешенного использования с </w:t>
            </w:r>
            <w:hyperlink w:anchor="P181">
              <w:r>
                <w:rPr>
                  <w:color w:val="0000FF"/>
                </w:rPr>
                <w:t>кодами 2.7.2</w:t>
              </w:r>
            </w:hyperlink>
            <w:r>
              <w:t xml:space="preserve">, </w:t>
            </w:r>
            <w:hyperlink w:anchor="P333">
              <w:r>
                <w:rPr>
                  <w:color w:val="0000FF"/>
                </w:rPr>
                <w:t>4.9</w:t>
              </w:r>
            </w:hyperlink>
          </w:p>
        </w:tc>
        <w:tc>
          <w:tcPr>
            <w:tcW w:w="3828" w:type="dxa"/>
          </w:tcPr>
          <w:p w:rsidR="00595BBC" w:rsidRPr="00354DB0" w:rsidRDefault="00595BBC" w:rsidP="00595BBC">
            <w:pPr>
              <w:jc w:val="center"/>
              <w:textAlignment w:val="baseline"/>
            </w:pPr>
          </w:p>
        </w:tc>
      </w:tr>
      <w:tr w:rsidR="00595BBC" w:rsidTr="00B31979">
        <w:tc>
          <w:tcPr>
            <w:tcW w:w="3114" w:type="dxa"/>
          </w:tcPr>
          <w:p w:rsidR="00595BBC" w:rsidRPr="00354DB0" w:rsidRDefault="00595BBC" w:rsidP="00595BBC">
            <w:pPr>
              <w:jc w:val="center"/>
              <w:textAlignment w:val="baseline"/>
            </w:pPr>
            <w:r w:rsidRPr="00354DB0">
              <w:rPr>
                <w:bCs/>
              </w:rPr>
              <w:t xml:space="preserve">Коммунальное </w:t>
            </w:r>
            <w:r w:rsidRPr="00354DB0">
              <w:rPr>
                <w:bCs/>
              </w:rPr>
              <w:lastRenderedPageBreak/>
              <w:t>обслуживание</w:t>
            </w:r>
            <w:r>
              <w:rPr>
                <w:bCs/>
              </w:rPr>
              <w:t xml:space="preserve"> (3.1)</w:t>
            </w:r>
          </w:p>
        </w:tc>
        <w:tc>
          <w:tcPr>
            <w:tcW w:w="7654" w:type="dxa"/>
          </w:tcPr>
          <w:p w:rsidR="00595BBC" w:rsidRPr="00354DB0" w:rsidRDefault="00501FE8" w:rsidP="00595BBC">
            <w:pPr>
              <w:jc w:val="both"/>
              <w:textAlignment w:val="baseline"/>
            </w:pPr>
            <w:r>
              <w:lastRenderedPageBreak/>
              <w:t xml:space="preserve">Размещение зданий и сооружений в целях обеспечения физических и </w:t>
            </w:r>
            <w:r>
              <w:lastRenderedPageBreak/>
              <w:t xml:space="preserve">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2">
              <w:r>
                <w:rPr>
                  <w:color w:val="0000FF"/>
                </w:rPr>
                <w:t>кодами 3.1.1</w:t>
              </w:r>
            </w:hyperlink>
            <w:r>
              <w:t xml:space="preserve"> - </w:t>
            </w:r>
            <w:hyperlink w:anchor="P195">
              <w:r>
                <w:rPr>
                  <w:color w:val="0000FF"/>
                </w:rPr>
                <w:t>3.1.2</w:t>
              </w:r>
            </w:hyperlink>
          </w:p>
        </w:tc>
        <w:tc>
          <w:tcPr>
            <w:tcW w:w="3828" w:type="dxa"/>
          </w:tcPr>
          <w:p w:rsidR="00595BBC" w:rsidRPr="00354DB0" w:rsidRDefault="00595BBC" w:rsidP="00595BBC">
            <w:pPr>
              <w:jc w:val="center"/>
              <w:textAlignment w:val="baseline"/>
            </w:pPr>
          </w:p>
        </w:tc>
      </w:tr>
      <w:tr w:rsidR="00501FE8" w:rsidTr="00B31979">
        <w:tc>
          <w:tcPr>
            <w:tcW w:w="3114" w:type="dxa"/>
          </w:tcPr>
          <w:p w:rsidR="00501FE8" w:rsidRPr="00354DB0" w:rsidRDefault="00501FE8" w:rsidP="00595BBC">
            <w:pPr>
              <w:jc w:val="center"/>
              <w:textAlignment w:val="baseline"/>
              <w:rPr>
                <w:bCs/>
              </w:rPr>
            </w:pPr>
            <w:r>
              <w:lastRenderedPageBreak/>
              <w:t>Предоставление коммунальных услуг (3.1.1)</w:t>
            </w:r>
          </w:p>
        </w:tc>
        <w:tc>
          <w:tcPr>
            <w:tcW w:w="7654" w:type="dxa"/>
          </w:tcPr>
          <w:p w:rsidR="00501FE8" w:rsidRDefault="00501FE8" w:rsidP="00595BBC">
            <w:pPr>
              <w:jc w:val="both"/>
              <w:textAlignment w:val="baseline"/>
            </w:pPr>
            <w:proofErr w:type="gramStart"/>
            <w: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3828" w:type="dxa"/>
          </w:tcPr>
          <w:p w:rsidR="00501FE8" w:rsidRPr="00354DB0" w:rsidRDefault="00501FE8" w:rsidP="00595BBC">
            <w:pPr>
              <w:jc w:val="center"/>
              <w:textAlignment w:val="baseline"/>
            </w:pPr>
          </w:p>
        </w:tc>
      </w:tr>
      <w:tr w:rsidR="00501FE8" w:rsidTr="00B31979">
        <w:tc>
          <w:tcPr>
            <w:tcW w:w="3114" w:type="dxa"/>
          </w:tcPr>
          <w:p w:rsidR="00501FE8" w:rsidRPr="009610FA" w:rsidRDefault="00501FE8" w:rsidP="00E41BBE">
            <w:pPr>
              <w:pStyle w:val="ConsPlusNormal"/>
              <w:jc w:val="center"/>
              <w:rPr>
                <w:rFonts w:ascii="Times New Roman" w:hAnsi="Times New Roman" w:cs="Times New Roman"/>
                <w:sz w:val="24"/>
                <w:szCs w:val="24"/>
              </w:rPr>
            </w:pPr>
            <w:r w:rsidRPr="009610FA">
              <w:rPr>
                <w:rFonts w:ascii="Times New Roman" w:hAnsi="Times New Roman" w:cs="Times New Roman"/>
                <w:sz w:val="24"/>
                <w:szCs w:val="24"/>
              </w:rPr>
              <w:t>Административные здания организаций, обеспечивающих предоставление коммунальных услуг (3.1.2)</w:t>
            </w:r>
          </w:p>
        </w:tc>
        <w:tc>
          <w:tcPr>
            <w:tcW w:w="7654" w:type="dxa"/>
          </w:tcPr>
          <w:p w:rsidR="00501FE8" w:rsidRPr="00501FE8" w:rsidRDefault="00501FE8" w:rsidP="00E41BBE">
            <w:pPr>
              <w:pStyle w:val="ConsPlusNormal"/>
              <w:jc w:val="center"/>
              <w:rPr>
                <w:rFonts w:ascii="Times New Roman" w:hAnsi="Times New Roman" w:cs="Times New Roman"/>
                <w:sz w:val="24"/>
                <w:szCs w:val="24"/>
              </w:rPr>
            </w:pPr>
            <w:r w:rsidRPr="00501FE8">
              <w:rPr>
                <w:rFonts w:ascii="Times New Roman" w:hAnsi="Times New Roman" w:cs="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3828" w:type="dxa"/>
          </w:tcPr>
          <w:p w:rsidR="00501FE8" w:rsidRPr="00354DB0" w:rsidRDefault="00501FE8" w:rsidP="00595BBC">
            <w:pPr>
              <w:jc w:val="center"/>
              <w:textAlignment w:val="baseline"/>
            </w:pPr>
          </w:p>
        </w:tc>
      </w:tr>
      <w:tr w:rsidR="00595BBC" w:rsidTr="00B31979">
        <w:tc>
          <w:tcPr>
            <w:tcW w:w="3114" w:type="dxa"/>
          </w:tcPr>
          <w:p w:rsidR="00595BBC" w:rsidRPr="00354DB0" w:rsidRDefault="00595BBC" w:rsidP="00595BBC">
            <w:pPr>
              <w:jc w:val="center"/>
            </w:pPr>
            <w:r w:rsidRPr="00354DB0">
              <w:rPr>
                <w:shd w:val="clear" w:color="auto" w:fill="FFFFFF"/>
              </w:rPr>
              <w:t>Приюты для животных</w:t>
            </w:r>
            <w:r>
              <w:rPr>
                <w:shd w:val="clear" w:color="auto" w:fill="FFFFFF"/>
              </w:rPr>
              <w:t xml:space="preserve"> (3.10.2)</w:t>
            </w:r>
          </w:p>
        </w:tc>
        <w:tc>
          <w:tcPr>
            <w:tcW w:w="7654" w:type="dxa"/>
          </w:tcPr>
          <w:p w:rsidR="00D5331F" w:rsidRPr="00D5331F" w:rsidRDefault="00D5331F" w:rsidP="009610FA">
            <w:pPr>
              <w:pStyle w:val="ConsPlusNormal"/>
              <w:jc w:val="both"/>
              <w:rPr>
                <w:rFonts w:ascii="Times New Roman" w:hAnsi="Times New Roman" w:cs="Times New Roman"/>
                <w:sz w:val="24"/>
                <w:szCs w:val="24"/>
              </w:rPr>
            </w:pPr>
            <w:r w:rsidRPr="00D5331F">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в стационаре;</w:t>
            </w:r>
          </w:p>
          <w:p w:rsidR="00D5331F" w:rsidRPr="00D5331F" w:rsidRDefault="00D5331F" w:rsidP="009610FA">
            <w:pPr>
              <w:pStyle w:val="ConsPlusNormal"/>
              <w:jc w:val="both"/>
              <w:rPr>
                <w:rFonts w:ascii="Times New Roman" w:hAnsi="Times New Roman" w:cs="Times New Roman"/>
                <w:sz w:val="24"/>
                <w:szCs w:val="24"/>
              </w:rPr>
            </w:pPr>
            <w:r w:rsidRPr="00D5331F">
              <w:rPr>
                <w:rFonts w:ascii="Times New Roman" w:hAnsi="Times New Roman" w:cs="Times New Roman"/>
                <w:sz w:val="24"/>
                <w:szCs w:val="24"/>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595BBC" w:rsidRPr="00354DB0" w:rsidRDefault="00D5331F" w:rsidP="009610FA">
            <w:pPr>
              <w:shd w:val="clear" w:color="auto" w:fill="FFFFFF"/>
              <w:spacing w:before="75" w:after="75"/>
              <w:ind w:left="75" w:right="75"/>
              <w:jc w:val="both"/>
            </w:pPr>
            <w:r w:rsidRPr="00D5331F">
              <w:t>размещение объектов капитального строительства, предназначенных для организации гостиниц для животных</w:t>
            </w:r>
          </w:p>
        </w:tc>
        <w:tc>
          <w:tcPr>
            <w:tcW w:w="3828" w:type="dxa"/>
          </w:tcPr>
          <w:p w:rsidR="00595BBC" w:rsidRPr="00354DB0" w:rsidRDefault="00595BBC" w:rsidP="00595BBC">
            <w:pPr>
              <w:jc w:val="center"/>
            </w:pPr>
          </w:p>
        </w:tc>
      </w:tr>
      <w:tr w:rsidR="00595BBC" w:rsidTr="00B31979">
        <w:tc>
          <w:tcPr>
            <w:tcW w:w="3114" w:type="dxa"/>
          </w:tcPr>
          <w:p w:rsidR="00595BBC" w:rsidRPr="00354DB0" w:rsidRDefault="00595BBC" w:rsidP="00595BBC">
            <w:pPr>
              <w:jc w:val="center"/>
            </w:pPr>
            <w:r w:rsidRPr="00354DB0">
              <w:rPr>
                <w:shd w:val="clear" w:color="auto" w:fill="FFFFFF"/>
              </w:rPr>
              <w:t>Служебные гаражи</w:t>
            </w:r>
            <w:r>
              <w:rPr>
                <w:shd w:val="clear" w:color="auto" w:fill="FFFFFF"/>
              </w:rPr>
              <w:t xml:space="preserve"> (4.9)</w:t>
            </w:r>
          </w:p>
        </w:tc>
        <w:tc>
          <w:tcPr>
            <w:tcW w:w="7654" w:type="dxa"/>
          </w:tcPr>
          <w:p w:rsidR="00595BBC" w:rsidRPr="00D5331F" w:rsidRDefault="00D5331F" w:rsidP="00595BBC">
            <w:pPr>
              <w:pStyle w:val="ConsPlusNormal"/>
              <w:widowControl/>
              <w:jc w:val="both"/>
              <w:rPr>
                <w:rFonts w:ascii="Times New Roman" w:hAnsi="Times New Roman" w:cs="Times New Roman"/>
                <w:sz w:val="24"/>
                <w:szCs w:val="24"/>
              </w:rPr>
            </w:pPr>
            <w:r w:rsidRPr="00D5331F">
              <w:rPr>
                <w:rFonts w:ascii="Times New Roman" w:hAnsi="Times New Roman" w:cs="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w:t>
            </w:r>
            <w:r w:rsidRPr="00D5331F">
              <w:rPr>
                <w:rFonts w:ascii="Times New Roman" w:hAnsi="Times New Roman" w:cs="Times New Roman"/>
                <w:sz w:val="24"/>
                <w:szCs w:val="24"/>
              </w:rPr>
              <w:lastRenderedPageBreak/>
              <w:t xml:space="preserve">использования с </w:t>
            </w:r>
            <w:hyperlink w:anchor="P186">
              <w:r w:rsidRPr="00D5331F">
                <w:rPr>
                  <w:rFonts w:ascii="Times New Roman" w:hAnsi="Times New Roman" w:cs="Times New Roman"/>
                  <w:color w:val="0000FF"/>
                  <w:sz w:val="24"/>
                  <w:szCs w:val="24"/>
                </w:rPr>
                <w:t>кодами 3.0</w:t>
              </w:r>
            </w:hyperlink>
            <w:r w:rsidRPr="00D5331F">
              <w:rPr>
                <w:rFonts w:ascii="Times New Roman" w:hAnsi="Times New Roman" w:cs="Times New Roman"/>
                <w:sz w:val="24"/>
                <w:szCs w:val="24"/>
              </w:rPr>
              <w:t xml:space="preserve">, </w:t>
            </w:r>
            <w:hyperlink w:anchor="P294">
              <w:r w:rsidRPr="00D5331F">
                <w:rPr>
                  <w:rFonts w:ascii="Times New Roman" w:hAnsi="Times New Roman" w:cs="Times New Roman"/>
                  <w:color w:val="0000FF"/>
                  <w:sz w:val="24"/>
                  <w:szCs w:val="24"/>
                </w:rPr>
                <w:t>4.0</w:t>
              </w:r>
            </w:hyperlink>
            <w:r w:rsidRPr="00D5331F">
              <w:rPr>
                <w:rFonts w:ascii="Times New Roman" w:hAnsi="Times New Roman" w:cs="Times New Roman"/>
                <w:sz w:val="24"/>
                <w:szCs w:val="24"/>
              </w:rPr>
              <w:t>, а также для стоянки и хранения транспортных средств общего пользования, в том числе в депо</w:t>
            </w:r>
          </w:p>
        </w:tc>
        <w:tc>
          <w:tcPr>
            <w:tcW w:w="3828" w:type="dxa"/>
          </w:tcPr>
          <w:p w:rsidR="00595BBC" w:rsidRPr="00354DB0" w:rsidRDefault="00595BBC" w:rsidP="00595BBC">
            <w:pPr>
              <w:jc w:val="center"/>
            </w:pPr>
          </w:p>
        </w:tc>
      </w:tr>
      <w:tr w:rsidR="00595BBC" w:rsidTr="00B31979">
        <w:tc>
          <w:tcPr>
            <w:tcW w:w="3114" w:type="dxa"/>
          </w:tcPr>
          <w:p w:rsidR="00595BBC" w:rsidRPr="00354DB0" w:rsidRDefault="00595BBC" w:rsidP="00595BBC">
            <w:pPr>
              <w:jc w:val="center"/>
              <w:textAlignment w:val="baseline"/>
              <w:rPr>
                <w:bCs/>
              </w:rPr>
            </w:pPr>
            <w:r w:rsidRPr="00354DB0">
              <w:rPr>
                <w:shd w:val="clear" w:color="auto" w:fill="FFFFFF"/>
              </w:rPr>
              <w:lastRenderedPageBreak/>
              <w:t>Объекты дорожного сервиса</w:t>
            </w:r>
            <w:r>
              <w:rPr>
                <w:shd w:val="clear" w:color="auto" w:fill="FFFFFF"/>
              </w:rPr>
              <w:t xml:space="preserve"> (4.9.1)</w:t>
            </w:r>
          </w:p>
        </w:tc>
        <w:tc>
          <w:tcPr>
            <w:tcW w:w="7654" w:type="dxa"/>
          </w:tcPr>
          <w:p w:rsidR="00595BBC" w:rsidRPr="00354DB0" w:rsidRDefault="00D5331F" w:rsidP="00595BBC">
            <w:pPr>
              <w:jc w:val="both"/>
              <w:textAlignment w:val="baseline"/>
            </w:pPr>
            <w: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339">
              <w:r>
                <w:rPr>
                  <w:color w:val="0000FF"/>
                </w:rPr>
                <w:t>кодами 4.9.1.1</w:t>
              </w:r>
            </w:hyperlink>
            <w:r>
              <w:t xml:space="preserve"> - </w:t>
            </w:r>
            <w:hyperlink w:anchor="P348">
              <w:r>
                <w:rPr>
                  <w:color w:val="0000FF"/>
                </w:rPr>
                <w:t>4.9.1.4</w:t>
              </w:r>
            </w:hyperlink>
          </w:p>
        </w:tc>
        <w:tc>
          <w:tcPr>
            <w:tcW w:w="3828" w:type="dxa"/>
          </w:tcPr>
          <w:p w:rsidR="00595BBC" w:rsidRPr="00354DB0" w:rsidRDefault="00595BBC" w:rsidP="00595BBC">
            <w:pPr>
              <w:jc w:val="center"/>
              <w:textAlignment w:val="baseline"/>
            </w:pPr>
          </w:p>
        </w:tc>
      </w:tr>
      <w:tr w:rsidR="001A0612" w:rsidTr="00B31979">
        <w:tc>
          <w:tcPr>
            <w:tcW w:w="3114" w:type="dxa"/>
          </w:tcPr>
          <w:p w:rsidR="001A0612" w:rsidRPr="001A0612" w:rsidRDefault="001A0612" w:rsidP="00E41BBE">
            <w:pPr>
              <w:pStyle w:val="ConsPlusNormal"/>
              <w:jc w:val="center"/>
              <w:rPr>
                <w:rFonts w:ascii="Times New Roman" w:hAnsi="Times New Roman" w:cs="Times New Roman"/>
                <w:sz w:val="24"/>
                <w:szCs w:val="24"/>
              </w:rPr>
            </w:pPr>
            <w:r w:rsidRPr="001A0612">
              <w:rPr>
                <w:rFonts w:ascii="Times New Roman" w:hAnsi="Times New Roman" w:cs="Times New Roman"/>
                <w:sz w:val="24"/>
                <w:szCs w:val="24"/>
              </w:rPr>
              <w:t>Заправка транспортных средств (4.9.1.1)</w:t>
            </w:r>
          </w:p>
        </w:tc>
        <w:tc>
          <w:tcPr>
            <w:tcW w:w="7654" w:type="dxa"/>
          </w:tcPr>
          <w:p w:rsidR="001A0612" w:rsidRPr="001A0612" w:rsidRDefault="001A0612" w:rsidP="009610FA">
            <w:pPr>
              <w:pStyle w:val="ConsPlusNormal"/>
              <w:jc w:val="both"/>
              <w:rPr>
                <w:rFonts w:ascii="Times New Roman" w:hAnsi="Times New Roman" w:cs="Times New Roman"/>
                <w:sz w:val="24"/>
                <w:szCs w:val="24"/>
              </w:rPr>
            </w:pPr>
            <w:r w:rsidRPr="001A0612">
              <w:rPr>
                <w:rFonts w:ascii="Times New Roman" w:hAnsi="Times New Roman" w:cs="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3828" w:type="dxa"/>
          </w:tcPr>
          <w:p w:rsidR="001A0612" w:rsidRPr="00354DB0" w:rsidRDefault="001A0612" w:rsidP="00595BBC">
            <w:pPr>
              <w:jc w:val="center"/>
              <w:textAlignment w:val="baseline"/>
            </w:pPr>
          </w:p>
        </w:tc>
      </w:tr>
      <w:tr w:rsidR="001A0612" w:rsidTr="00B31979">
        <w:tc>
          <w:tcPr>
            <w:tcW w:w="3114" w:type="dxa"/>
          </w:tcPr>
          <w:p w:rsidR="001A0612" w:rsidRPr="001A0612" w:rsidRDefault="001A0612" w:rsidP="00E41BBE">
            <w:pPr>
              <w:pStyle w:val="ConsPlusNormal"/>
              <w:jc w:val="center"/>
              <w:rPr>
                <w:rFonts w:ascii="Times New Roman" w:hAnsi="Times New Roman" w:cs="Times New Roman"/>
                <w:sz w:val="24"/>
                <w:szCs w:val="24"/>
              </w:rPr>
            </w:pPr>
            <w:r w:rsidRPr="001A0612">
              <w:rPr>
                <w:rFonts w:ascii="Times New Roman" w:hAnsi="Times New Roman" w:cs="Times New Roman"/>
                <w:sz w:val="24"/>
                <w:szCs w:val="24"/>
              </w:rPr>
              <w:t>Обеспечение дорожного отдыха (4.9.1.2)</w:t>
            </w:r>
          </w:p>
        </w:tc>
        <w:tc>
          <w:tcPr>
            <w:tcW w:w="7654" w:type="dxa"/>
          </w:tcPr>
          <w:p w:rsidR="001A0612" w:rsidRPr="001A0612" w:rsidRDefault="001A0612" w:rsidP="009610FA">
            <w:pPr>
              <w:pStyle w:val="ConsPlusNormal"/>
              <w:jc w:val="both"/>
              <w:rPr>
                <w:rFonts w:ascii="Times New Roman" w:hAnsi="Times New Roman" w:cs="Times New Roman"/>
                <w:sz w:val="24"/>
                <w:szCs w:val="24"/>
              </w:rPr>
            </w:pPr>
            <w:r w:rsidRPr="001A0612">
              <w:rPr>
                <w:rFonts w:ascii="Times New Roman" w:hAnsi="Times New Roman" w:cs="Times New Roman"/>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3828" w:type="dxa"/>
          </w:tcPr>
          <w:p w:rsidR="001A0612" w:rsidRPr="00354DB0" w:rsidRDefault="001A0612" w:rsidP="00595BBC">
            <w:pPr>
              <w:jc w:val="center"/>
              <w:textAlignment w:val="baseline"/>
            </w:pPr>
          </w:p>
        </w:tc>
      </w:tr>
      <w:tr w:rsidR="001A0612" w:rsidTr="00B31979">
        <w:tc>
          <w:tcPr>
            <w:tcW w:w="3114" w:type="dxa"/>
          </w:tcPr>
          <w:p w:rsidR="001A0612" w:rsidRPr="001A0612" w:rsidRDefault="001A0612" w:rsidP="00E41BBE">
            <w:pPr>
              <w:pStyle w:val="ConsPlusNormal"/>
              <w:jc w:val="center"/>
              <w:rPr>
                <w:rFonts w:ascii="Times New Roman" w:hAnsi="Times New Roman" w:cs="Times New Roman"/>
                <w:sz w:val="24"/>
                <w:szCs w:val="24"/>
              </w:rPr>
            </w:pPr>
            <w:r w:rsidRPr="001A0612">
              <w:rPr>
                <w:rFonts w:ascii="Times New Roman" w:hAnsi="Times New Roman" w:cs="Times New Roman"/>
                <w:sz w:val="24"/>
                <w:szCs w:val="24"/>
              </w:rPr>
              <w:t>Автомобильные мойки (4.9.1.3)</w:t>
            </w:r>
          </w:p>
        </w:tc>
        <w:tc>
          <w:tcPr>
            <w:tcW w:w="7654" w:type="dxa"/>
          </w:tcPr>
          <w:p w:rsidR="001A0612" w:rsidRPr="001A0612" w:rsidRDefault="001A0612" w:rsidP="009610FA">
            <w:pPr>
              <w:pStyle w:val="ConsPlusNormal"/>
              <w:jc w:val="both"/>
              <w:rPr>
                <w:rFonts w:ascii="Times New Roman" w:hAnsi="Times New Roman" w:cs="Times New Roman"/>
                <w:sz w:val="24"/>
                <w:szCs w:val="24"/>
              </w:rPr>
            </w:pPr>
            <w:r w:rsidRPr="001A0612">
              <w:rPr>
                <w:rFonts w:ascii="Times New Roman" w:hAnsi="Times New Roman" w:cs="Times New Roman"/>
                <w:sz w:val="24"/>
                <w:szCs w:val="24"/>
              </w:rPr>
              <w:t>Размещение автомобильных моек, а также размещение магазинов сопутствующей торговли</w:t>
            </w:r>
          </w:p>
        </w:tc>
        <w:tc>
          <w:tcPr>
            <w:tcW w:w="3828" w:type="dxa"/>
          </w:tcPr>
          <w:p w:rsidR="001A0612" w:rsidRPr="00354DB0" w:rsidRDefault="001A0612" w:rsidP="00595BBC">
            <w:pPr>
              <w:jc w:val="center"/>
              <w:textAlignment w:val="baseline"/>
            </w:pPr>
          </w:p>
        </w:tc>
      </w:tr>
      <w:tr w:rsidR="001A0612" w:rsidTr="00B31979">
        <w:tc>
          <w:tcPr>
            <w:tcW w:w="3114" w:type="dxa"/>
          </w:tcPr>
          <w:p w:rsidR="001A0612" w:rsidRPr="001A0612" w:rsidRDefault="001A0612" w:rsidP="00E41BBE">
            <w:pPr>
              <w:pStyle w:val="ConsPlusNormal"/>
              <w:jc w:val="center"/>
              <w:rPr>
                <w:rFonts w:ascii="Times New Roman" w:hAnsi="Times New Roman" w:cs="Times New Roman"/>
                <w:sz w:val="24"/>
                <w:szCs w:val="24"/>
              </w:rPr>
            </w:pPr>
            <w:r w:rsidRPr="001A0612">
              <w:rPr>
                <w:rFonts w:ascii="Times New Roman" w:hAnsi="Times New Roman" w:cs="Times New Roman"/>
                <w:sz w:val="24"/>
                <w:szCs w:val="24"/>
              </w:rPr>
              <w:t>Ремонт автомобилей (4.9.1.4)</w:t>
            </w:r>
          </w:p>
        </w:tc>
        <w:tc>
          <w:tcPr>
            <w:tcW w:w="7654" w:type="dxa"/>
          </w:tcPr>
          <w:p w:rsidR="001A0612" w:rsidRPr="001A0612" w:rsidRDefault="001A0612" w:rsidP="009610FA">
            <w:pPr>
              <w:pStyle w:val="ConsPlusNormal"/>
              <w:jc w:val="both"/>
              <w:rPr>
                <w:rFonts w:ascii="Times New Roman" w:hAnsi="Times New Roman" w:cs="Times New Roman"/>
                <w:sz w:val="24"/>
                <w:szCs w:val="24"/>
              </w:rPr>
            </w:pPr>
            <w:r w:rsidRPr="001A0612">
              <w:rPr>
                <w:rFonts w:ascii="Times New Roman" w:hAnsi="Times New Roman" w:cs="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3828" w:type="dxa"/>
          </w:tcPr>
          <w:p w:rsidR="001A0612" w:rsidRPr="00354DB0" w:rsidRDefault="001A0612" w:rsidP="00595BBC">
            <w:pPr>
              <w:jc w:val="center"/>
              <w:textAlignment w:val="baseline"/>
            </w:pPr>
          </w:p>
        </w:tc>
      </w:tr>
      <w:tr w:rsidR="00595BBC" w:rsidTr="00B31979">
        <w:tc>
          <w:tcPr>
            <w:tcW w:w="3114" w:type="dxa"/>
          </w:tcPr>
          <w:p w:rsidR="00595BBC" w:rsidRPr="00354DB0" w:rsidRDefault="00595BBC" w:rsidP="00595BBC">
            <w:pPr>
              <w:jc w:val="center"/>
              <w:textAlignment w:val="baseline"/>
              <w:rPr>
                <w:bCs/>
              </w:rPr>
            </w:pPr>
            <w:proofErr w:type="spellStart"/>
            <w:r w:rsidRPr="00354DB0">
              <w:rPr>
                <w:shd w:val="clear" w:color="auto" w:fill="FFFFFF"/>
              </w:rPr>
              <w:t>Выставочно</w:t>
            </w:r>
            <w:proofErr w:type="spellEnd"/>
            <w:r w:rsidRPr="00354DB0">
              <w:rPr>
                <w:shd w:val="clear" w:color="auto" w:fill="FFFFFF"/>
              </w:rPr>
              <w:t>-ярмарочная деятельность</w:t>
            </w:r>
            <w:r>
              <w:rPr>
                <w:shd w:val="clear" w:color="auto" w:fill="FFFFFF"/>
              </w:rPr>
              <w:t xml:space="preserve"> (4.10)</w:t>
            </w:r>
          </w:p>
        </w:tc>
        <w:tc>
          <w:tcPr>
            <w:tcW w:w="7654" w:type="dxa"/>
          </w:tcPr>
          <w:p w:rsidR="00595BBC" w:rsidRPr="00354DB0" w:rsidRDefault="001A0612" w:rsidP="00595BBC">
            <w:pPr>
              <w:shd w:val="clear" w:color="auto" w:fill="FFFFFF"/>
              <w:spacing w:before="75" w:after="75"/>
              <w:ind w:left="75" w:right="75"/>
            </w:pPr>
            <w:r>
              <w:t xml:space="preserve">Размещение объектов капитального строительства, сооружений, предназначенных для осуществления </w:t>
            </w:r>
            <w:proofErr w:type="spellStart"/>
            <w:r>
              <w:t>выставочно</w:t>
            </w:r>
            <w:proofErr w:type="spellEnd"/>
            <w:r>
              <w:t xml:space="preserve">-ярмарочной и </w:t>
            </w:r>
            <w:proofErr w:type="spellStart"/>
            <w:r>
              <w:t>конгрессной</w:t>
            </w:r>
            <w:proofErr w:type="spellEnd"/>
            <w: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3828" w:type="dxa"/>
          </w:tcPr>
          <w:p w:rsidR="00595BBC" w:rsidRPr="00354DB0" w:rsidRDefault="00595BBC" w:rsidP="00595BBC">
            <w:pPr>
              <w:jc w:val="center"/>
              <w:textAlignment w:val="baseline"/>
            </w:pPr>
          </w:p>
        </w:tc>
      </w:tr>
      <w:tr w:rsidR="00595BBC" w:rsidTr="00B31979">
        <w:tc>
          <w:tcPr>
            <w:tcW w:w="3114" w:type="dxa"/>
          </w:tcPr>
          <w:p w:rsidR="00595BBC" w:rsidRPr="00354DB0" w:rsidRDefault="00595BBC" w:rsidP="00595BBC">
            <w:pPr>
              <w:jc w:val="center"/>
              <w:textAlignment w:val="baseline"/>
              <w:rPr>
                <w:bCs/>
              </w:rPr>
            </w:pPr>
            <w:r w:rsidRPr="00354DB0">
              <w:rPr>
                <w:shd w:val="clear" w:color="auto" w:fill="FFFFFF"/>
              </w:rPr>
              <w:t>Производственная деятельность</w:t>
            </w:r>
            <w:r>
              <w:rPr>
                <w:shd w:val="clear" w:color="auto" w:fill="FFFFFF"/>
              </w:rPr>
              <w:t xml:space="preserve"> (6.0)</w:t>
            </w:r>
          </w:p>
        </w:tc>
        <w:tc>
          <w:tcPr>
            <w:tcW w:w="7654" w:type="dxa"/>
          </w:tcPr>
          <w:p w:rsidR="00595BBC" w:rsidRPr="00354DB0" w:rsidRDefault="001A0612" w:rsidP="00595BBC">
            <w:pPr>
              <w:jc w:val="both"/>
              <w:textAlignment w:val="baseline"/>
            </w:pPr>
            <w: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3828" w:type="dxa"/>
          </w:tcPr>
          <w:p w:rsidR="00595BBC" w:rsidRPr="00354DB0" w:rsidRDefault="00595BBC" w:rsidP="00595BBC">
            <w:pPr>
              <w:jc w:val="center"/>
              <w:textAlignment w:val="baseline"/>
            </w:pPr>
          </w:p>
        </w:tc>
      </w:tr>
      <w:tr w:rsidR="00595BBC" w:rsidTr="00B31979">
        <w:tc>
          <w:tcPr>
            <w:tcW w:w="3114" w:type="dxa"/>
          </w:tcPr>
          <w:p w:rsidR="00595BBC" w:rsidRPr="00354DB0" w:rsidRDefault="00595BBC" w:rsidP="00595BBC">
            <w:pPr>
              <w:jc w:val="center"/>
              <w:textAlignment w:val="baseline"/>
            </w:pPr>
            <w:r w:rsidRPr="00354DB0">
              <w:rPr>
                <w:shd w:val="clear" w:color="auto" w:fill="FFFFFF"/>
              </w:rPr>
              <w:t>Связь</w:t>
            </w:r>
            <w:r>
              <w:rPr>
                <w:shd w:val="clear" w:color="auto" w:fill="FFFFFF"/>
              </w:rPr>
              <w:t xml:space="preserve"> (6.8)</w:t>
            </w:r>
          </w:p>
        </w:tc>
        <w:tc>
          <w:tcPr>
            <w:tcW w:w="7654" w:type="dxa"/>
          </w:tcPr>
          <w:p w:rsidR="00595BBC" w:rsidRPr="00354DB0" w:rsidRDefault="001A0612" w:rsidP="00595BBC">
            <w:pPr>
              <w:jc w:val="both"/>
              <w:textAlignment w:val="baseline"/>
            </w:pPr>
            <w:r>
              <w:t xml:space="preserve">Размещение объектов связи, радиовещания, телевидения, включая </w:t>
            </w:r>
            <w:r>
              <w:lastRenderedPageBreak/>
              <w:t xml:space="preserve">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92">
              <w:r>
                <w:rPr>
                  <w:color w:val="0000FF"/>
                </w:rPr>
                <w:t>кодами 3.1.1</w:t>
              </w:r>
            </w:hyperlink>
            <w:r>
              <w:t xml:space="preserve">, </w:t>
            </w:r>
            <w:hyperlink w:anchor="P209">
              <w:r>
                <w:rPr>
                  <w:color w:val="0000FF"/>
                </w:rPr>
                <w:t>3.2.3</w:t>
              </w:r>
            </w:hyperlink>
          </w:p>
        </w:tc>
        <w:tc>
          <w:tcPr>
            <w:tcW w:w="3828" w:type="dxa"/>
          </w:tcPr>
          <w:p w:rsidR="00595BBC" w:rsidRPr="00354DB0" w:rsidRDefault="00595BBC" w:rsidP="00595BBC">
            <w:pPr>
              <w:jc w:val="center"/>
              <w:textAlignment w:val="baseline"/>
            </w:pPr>
          </w:p>
        </w:tc>
      </w:tr>
      <w:tr w:rsidR="00595BBC" w:rsidTr="00B31979">
        <w:tc>
          <w:tcPr>
            <w:tcW w:w="3114" w:type="dxa"/>
          </w:tcPr>
          <w:p w:rsidR="00595BBC" w:rsidRPr="00354DB0" w:rsidRDefault="00595BBC" w:rsidP="009610FA">
            <w:pPr>
              <w:jc w:val="center"/>
              <w:textAlignment w:val="baseline"/>
            </w:pPr>
            <w:r w:rsidRPr="00354DB0">
              <w:rPr>
                <w:shd w:val="clear" w:color="auto" w:fill="FFFFFF"/>
              </w:rPr>
              <w:lastRenderedPageBreak/>
              <w:t>Склад</w:t>
            </w:r>
            <w:r>
              <w:rPr>
                <w:shd w:val="clear" w:color="auto" w:fill="FFFFFF"/>
              </w:rPr>
              <w:t xml:space="preserve"> (6.9)</w:t>
            </w:r>
          </w:p>
        </w:tc>
        <w:tc>
          <w:tcPr>
            <w:tcW w:w="7654" w:type="dxa"/>
          </w:tcPr>
          <w:p w:rsidR="00595BBC" w:rsidRPr="00354DB0" w:rsidRDefault="00A501DF" w:rsidP="00595BBC">
            <w:pPr>
              <w:jc w:val="both"/>
              <w:textAlignment w:val="baseline"/>
            </w:pPr>
            <w:proofErr w:type="gramStart"/>
            <w: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3828" w:type="dxa"/>
          </w:tcPr>
          <w:p w:rsidR="00595BBC" w:rsidRPr="00354DB0" w:rsidRDefault="00595BBC" w:rsidP="00595BBC">
            <w:pPr>
              <w:jc w:val="center"/>
              <w:textAlignment w:val="baseline"/>
            </w:pPr>
          </w:p>
        </w:tc>
      </w:tr>
      <w:tr w:rsidR="00595BBC" w:rsidTr="00B31979">
        <w:tc>
          <w:tcPr>
            <w:tcW w:w="3114" w:type="dxa"/>
          </w:tcPr>
          <w:p w:rsidR="00595BBC" w:rsidRPr="0066088F" w:rsidRDefault="00595BBC" w:rsidP="00595BBC">
            <w:pPr>
              <w:jc w:val="center"/>
              <w:textAlignment w:val="baseline"/>
            </w:pPr>
            <w:r w:rsidRPr="0066088F">
              <w:t>Земельные участки (территории) общего пользования</w:t>
            </w:r>
            <w:r>
              <w:t xml:space="preserve"> (12.0)</w:t>
            </w:r>
          </w:p>
        </w:tc>
        <w:tc>
          <w:tcPr>
            <w:tcW w:w="7654" w:type="dxa"/>
          </w:tcPr>
          <w:p w:rsidR="00595BBC" w:rsidRPr="0066088F" w:rsidRDefault="00A501DF" w:rsidP="00595BBC">
            <w:pPr>
              <w:jc w:val="both"/>
              <w:textAlignment w:val="baseline"/>
            </w:pPr>
            <w: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580">
              <w:r>
                <w:rPr>
                  <w:color w:val="0000FF"/>
                </w:rPr>
                <w:t>кодами 12.0.1</w:t>
              </w:r>
            </w:hyperlink>
            <w:r>
              <w:t xml:space="preserve"> - </w:t>
            </w:r>
            <w:hyperlink w:anchor="P583">
              <w:r>
                <w:rPr>
                  <w:color w:val="0000FF"/>
                </w:rPr>
                <w:t>12.0.2</w:t>
              </w:r>
            </w:hyperlink>
          </w:p>
        </w:tc>
        <w:tc>
          <w:tcPr>
            <w:tcW w:w="3828" w:type="dxa"/>
          </w:tcPr>
          <w:p w:rsidR="00595BBC" w:rsidRPr="0066088F" w:rsidRDefault="00595BBC" w:rsidP="00595BBC">
            <w:pPr>
              <w:jc w:val="center"/>
            </w:pPr>
          </w:p>
        </w:tc>
      </w:tr>
      <w:tr w:rsidR="00595BBC" w:rsidTr="00B31979">
        <w:tc>
          <w:tcPr>
            <w:tcW w:w="3114" w:type="dxa"/>
          </w:tcPr>
          <w:p w:rsidR="00595BBC" w:rsidRPr="0066088F" w:rsidRDefault="00595BBC" w:rsidP="00595BBC">
            <w:pPr>
              <w:widowControl w:val="0"/>
              <w:jc w:val="center"/>
            </w:pPr>
            <w:r w:rsidRPr="0066088F">
              <w:t>Улично-дорожная сеть</w:t>
            </w:r>
            <w:r>
              <w:t xml:space="preserve"> (12.0.1)</w:t>
            </w:r>
          </w:p>
        </w:tc>
        <w:tc>
          <w:tcPr>
            <w:tcW w:w="7654" w:type="dxa"/>
          </w:tcPr>
          <w:p w:rsidR="00A501DF" w:rsidRPr="009610FA" w:rsidRDefault="00A501DF" w:rsidP="009610FA">
            <w:pPr>
              <w:pStyle w:val="ConsPlusNormal"/>
              <w:jc w:val="both"/>
              <w:rPr>
                <w:rFonts w:ascii="Times New Roman" w:hAnsi="Times New Roman" w:cs="Times New Roman"/>
                <w:sz w:val="24"/>
                <w:szCs w:val="24"/>
              </w:rPr>
            </w:pPr>
            <w:r w:rsidRPr="009610FA">
              <w:rPr>
                <w:rFonts w:ascii="Times New Roman" w:hAnsi="Times New Roman" w:cs="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610FA">
              <w:rPr>
                <w:rFonts w:ascii="Times New Roman" w:hAnsi="Times New Roman" w:cs="Times New Roman"/>
                <w:sz w:val="24"/>
                <w:szCs w:val="24"/>
              </w:rPr>
              <w:t>велотранспортной</w:t>
            </w:r>
            <w:proofErr w:type="spellEnd"/>
            <w:r w:rsidRPr="009610FA">
              <w:rPr>
                <w:rFonts w:ascii="Times New Roman" w:hAnsi="Times New Roman" w:cs="Times New Roman"/>
                <w:sz w:val="24"/>
                <w:szCs w:val="24"/>
              </w:rPr>
              <w:t xml:space="preserve"> и инженерной инфраструктуры;</w:t>
            </w:r>
          </w:p>
          <w:p w:rsidR="00595BBC" w:rsidRPr="0066088F" w:rsidRDefault="00A501DF" w:rsidP="009610FA">
            <w:pPr>
              <w:widowControl w:val="0"/>
              <w:jc w:val="both"/>
            </w:pPr>
            <w:r w:rsidRPr="009610FA">
              <w:t>размещение придорожных стоянок (парковок) транспортных сре</w:t>
            </w:r>
            <w:proofErr w:type="gramStart"/>
            <w:r w:rsidRPr="009610FA">
              <w:t>дств в гр</w:t>
            </w:r>
            <w:proofErr w:type="gramEnd"/>
            <w:r w:rsidRPr="009610FA">
              <w:t xml:space="preserve">аницах городских улиц и дорог, за исключением предусмотренных видами разрешенного использования с </w:t>
            </w:r>
            <w:hyperlink w:anchor="P177">
              <w:r w:rsidRPr="009610FA">
                <w:rPr>
                  <w:color w:val="0000FF"/>
                </w:rPr>
                <w:t>кодами 2.7.1</w:t>
              </w:r>
            </w:hyperlink>
            <w:r w:rsidRPr="009610FA">
              <w:t xml:space="preserve">, </w:t>
            </w:r>
            <w:hyperlink w:anchor="P333">
              <w:r w:rsidRPr="009610FA">
                <w:rPr>
                  <w:color w:val="0000FF"/>
                </w:rPr>
                <w:t>4.9</w:t>
              </w:r>
            </w:hyperlink>
            <w:r w:rsidRPr="009610FA">
              <w:t xml:space="preserve">, </w:t>
            </w:r>
            <w:hyperlink w:anchor="P492">
              <w:r w:rsidRPr="009610FA">
                <w:rPr>
                  <w:color w:val="0000FF"/>
                </w:rPr>
                <w:t>7.2.3</w:t>
              </w:r>
            </w:hyperlink>
            <w:r w:rsidRPr="009610FA">
              <w:t xml:space="preserve">, а также некапитальных сооружений, предназначенных для охраны </w:t>
            </w:r>
            <w:r w:rsidRPr="009610FA">
              <w:lastRenderedPageBreak/>
              <w:t>транспортных средств</w:t>
            </w:r>
          </w:p>
        </w:tc>
        <w:tc>
          <w:tcPr>
            <w:tcW w:w="3828" w:type="dxa"/>
          </w:tcPr>
          <w:p w:rsidR="00595BBC" w:rsidRPr="0066088F" w:rsidRDefault="00595BBC" w:rsidP="00595BBC">
            <w:pPr>
              <w:widowControl w:val="0"/>
              <w:ind w:right="141" w:firstLine="101"/>
              <w:jc w:val="center"/>
            </w:pPr>
          </w:p>
        </w:tc>
      </w:tr>
      <w:tr w:rsidR="00595BBC" w:rsidTr="00B31979">
        <w:tc>
          <w:tcPr>
            <w:tcW w:w="3114" w:type="dxa"/>
          </w:tcPr>
          <w:p w:rsidR="00595BBC" w:rsidRPr="0066088F" w:rsidRDefault="00595BBC" w:rsidP="00595BBC">
            <w:pPr>
              <w:widowControl w:val="0"/>
              <w:jc w:val="center"/>
            </w:pPr>
            <w:r w:rsidRPr="0066088F">
              <w:lastRenderedPageBreak/>
              <w:t>Благоустройство территории</w:t>
            </w:r>
            <w:r>
              <w:t xml:space="preserve"> (12.0.2)</w:t>
            </w:r>
          </w:p>
        </w:tc>
        <w:tc>
          <w:tcPr>
            <w:tcW w:w="7654" w:type="dxa"/>
          </w:tcPr>
          <w:p w:rsidR="00595BBC" w:rsidRPr="0066088F" w:rsidRDefault="00A501DF" w:rsidP="00595BBC">
            <w:pPr>
              <w:widowControl w:val="0"/>
              <w:jc w:val="both"/>
            </w:pPr>
            <w: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828" w:type="dxa"/>
          </w:tcPr>
          <w:p w:rsidR="00595BBC" w:rsidRPr="0066088F" w:rsidRDefault="00595BBC" w:rsidP="00595BBC">
            <w:pPr>
              <w:widowControl w:val="0"/>
              <w:ind w:right="141" w:firstLine="101"/>
              <w:jc w:val="center"/>
            </w:pPr>
          </w:p>
        </w:tc>
      </w:tr>
    </w:tbl>
    <w:p w:rsidR="00595BBC" w:rsidRDefault="00595BBC" w:rsidP="00595BBC">
      <w:pPr>
        <w:autoSpaceDE w:val="0"/>
        <w:autoSpaceDN w:val="0"/>
        <w:adjustRightInd w:val="0"/>
        <w:jc w:val="center"/>
        <w:rPr>
          <w:b/>
          <w:i/>
        </w:rPr>
      </w:pPr>
      <w:r>
        <w:rPr>
          <w:b/>
          <w:i/>
        </w:rPr>
        <w:br/>
        <w:t>Условно разрешенный вид использования</w:t>
      </w:r>
    </w:p>
    <w:tbl>
      <w:tblPr>
        <w:tblStyle w:val="af7"/>
        <w:tblW w:w="14596" w:type="dxa"/>
        <w:tblLook w:val="04A0" w:firstRow="1" w:lastRow="0" w:firstColumn="1" w:lastColumn="0" w:noHBand="0" w:noVBand="1"/>
      </w:tblPr>
      <w:tblGrid>
        <w:gridCol w:w="3114"/>
        <w:gridCol w:w="7654"/>
        <w:gridCol w:w="3828"/>
      </w:tblGrid>
      <w:tr w:rsidR="00595BBC" w:rsidTr="00B31979">
        <w:tc>
          <w:tcPr>
            <w:tcW w:w="3114" w:type="dxa"/>
            <w:vAlign w:val="center"/>
          </w:tcPr>
          <w:p w:rsidR="00595BBC" w:rsidRPr="006C073C" w:rsidRDefault="00595BBC" w:rsidP="00B31979">
            <w:pPr>
              <w:pStyle w:val="af"/>
              <w:spacing w:before="0" w:beforeAutospacing="0" w:after="0" w:afterAutospacing="0"/>
              <w:jc w:val="center"/>
              <w:rPr>
                <w:rFonts w:ascii="Times New Roman" w:hAnsi="Times New Roman" w:cs="Times New Roman"/>
                <w:b/>
              </w:rPr>
            </w:pPr>
            <w:r w:rsidRPr="006C073C">
              <w:rPr>
                <w:rFonts w:ascii="Times New Roman" w:hAnsi="Times New Roman" w:cs="Times New Roman"/>
                <w:b/>
                <w:color w:val="000000"/>
                <w:szCs w:val="22"/>
              </w:rPr>
              <w:t>Наименование вида разрешенного использования земельного участка (код классификатора)</w:t>
            </w:r>
          </w:p>
        </w:tc>
        <w:tc>
          <w:tcPr>
            <w:tcW w:w="7654" w:type="dxa"/>
            <w:vAlign w:val="center"/>
          </w:tcPr>
          <w:p w:rsidR="00595BBC" w:rsidRPr="006C073C" w:rsidRDefault="00595BBC" w:rsidP="00B31979">
            <w:pPr>
              <w:pStyle w:val="af"/>
              <w:spacing w:before="0" w:beforeAutospacing="0" w:after="200" w:afterAutospacing="0"/>
              <w:jc w:val="center"/>
              <w:rPr>
                <w:rFonts w:ascii="Times New Roman" w:hAnsi="Times New Roman" w:cs="Times New Roman"/>
                <w:b/>
              </w:rPr>
            </w:pPr>
            <w:r w:rsidRPr="006C073C">
              <w:rPr>
                <w:rFonts w:ascii="Times New Roman" w:hAnsi="Times New Roman" w:cs="Times New Roman"/>
                <w:b/>
                <w:color w:val="000000"/>
                <w:szCs w:val="22"/>
              </w:rPr>
              <w:t>Описание вида разрешенного использования</w:t>
            </w:r>
          </w:p>
        </w:tc>
        <w:tc>
          <w:tcPr>
            <w:tcW w:w="3828" w:type="dxa"/>
            <w:vAlign w:val="center"/>
          </w:tcPr>
          <w:p w:rsidR="00595BBC" w:rsidRPr="006C073C" w:rsidRDefault="00595BBC" w:rsidP="00B31979">
            <w:pPr>
              <w:pStyle w:val="af"/>
              <w:spacing w:before="0" w:beforeAutospacing="0" w:after="200" w:afterAutospacing="0"/>
              <w:jc w:val="center"/>
              <w:rPr>
                <w:rFonts w:ascii="Times New Roman" w:hAnsi="Times New Roman" w:cs="Times New Roman"/>
                <w:b/>
              </w:rPr>
            </w:pPr>
            <w:r w:rsidRPr="006C073C">
              <w:rPr>
                <w:rFonts w:ascii="Times New Roman" w:hAnsi="Times New Roman" w:cs="Times New Roman"/>
                <w:b/>
                <w:color w:val="000000"/>
                <w:szCs w:val="22"/>
              </w:rPr>
              <w:t>Примечания</w:t>
            </w:r>
          </w:p>
        </w:tc>
      </w:tr>
      <w:tr w:rsidR="00595BBC" w:rsidTr="00B31979">
        <w:tc>
          <w:tcPr>
            <w:tcW w:w="3114" w:type="dxa"/>
          </w:tcPr>
          <w:p w:rsidR="00595BBC" w:rsidRPr="00862638" w:rsidRDefault="00595BBC" w:rsidP="00595BBC">
            <w:pPr>
              <w:widowControl w:val="0"/>
              <w:jc w:val="both"/>
              <w:rPr>
                <w:shd w:val="clear" w:color="auto" w:fill="FFFFFF"/>
              </w:rPr>
            </w:pPr>
            <w:proofErr w:type="spellStart"/>
            <w:r w:rsidRPr="00862638">
              <w:t>Выставочно</w:t>
            </w:r>
            <w:proofErr w:type="spellEnd"/>
            <w:r w:rsidRPr="00862638">
              <w:t>-ярмарочная деятельность</w:t>
            </w:r>
            <w:r>
              <w:t xml:space="preserve"> (4.10)</w:t>
            </w:r>
          </w:p>
        </w:tc>
        <w:tc>
          <w:tcPr>
            <w:tcW w:w="7654" w:type="dxa"/>
          </w:tcPr>
          <w:p w:rsidR="00595BBC" w:rsidRPr="00862638" w:rsidRDefault="0089004B" w:rsidP="00595BBC">
            <w:pPr>
              <w:autoSpaceDE w:val="0"/>
              <w:autoSpaceDN w:val="0"/>
              <w:adjustRightInd w:val="0"/>
              <w:jc w:val="both"/>
              <w:rPr>
                <w:shd w:val="clear" w:color="auto" w:fill="FFFFFF"/>
              </w:rPr>
            </w:pPr>
            <w:r>
              <w:t xml:space="preserve">Размещение объектов капитального строительства, сооружений, предназначенных для осуществления </w:t>
            </w:r>
            <w:proofErr w:type="spellStart"/>
            <w:r>
              <w:t>выставочно</w:t>
            </w:r>
            <w:proofErr w:type="spellEnd"/>
            <w:r>
              <w:t xml:space="preserve">-ярмарочной и </w:t>
            </w:r>
            <w:proofErr w:type="spellStart"/>
            <w:r>
              <w:t>конгрессной</w:t>
            </w:r>
            <w:proofErr w:type="spellEnd"/>
            <w: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3828" w:type="dxa"/>
          </w:tcPr>
          <w:p w:rsidR="00595BBC" w:rsidRDefault="00595BBC" w:rsidP="00595BBC">
            <w:pPr>
              <w:autoSpaceDE w:val="0"/>
              <w:autoSpaceDN w:val="0"/>
              <w:adjustRightInd w:val="0"/>
              <w:jc w:val="center"/>
            </w:pPr>
          </w:p>
        </w:tc>
      </w:tr>
    </w:tbl>
    <w:p w:rsidR="00595BBC" w:rsidRDefault="00595BBC" w:rsidP="005969EE">
      <w:pPr>
        <w:shd w:val="clear" w:color="auto" w:fill="FFFFFF"/>
        <w:tabs>
          <w:tab w:val="left" w:pos="1134"/>
        </w:tabs>
        <w:autoSpaceDE w:val="0"/>
        <w:autoSpaceDN w:val="0"/>
        <w:adjustRightInd w:val="0"/>
        <w:jc w:val="both"/>
        <w:rPr>
          <w:b/>
          <w:i/>
        </w:rPr>
      </w:pPr>
    </w:p>
    <w:p w:rsidR="00595BBC" w:rsidRDefault="00595BBC" w:rsidP="00595BBC">
      <w:pPr>
        <w:shd w:val="clear" w:color="auto" w:fill="FFFFFF"/>
        <w:tabs>
          <w:tab w:val="left" w:pos="1134"/>
        </w:tabs>
        <w:autoSpaceDE w:val="0"/>
        <w:autoSpaceDN w:val="0"/>
        <w:adjustRightInd w:val="0"/>
        <w:jc w:val="center"/>
        <w:rPr>
          <w:b/>
          <w:i/>
        </w:rPr>
      </w:pPr>
      <w:r>
        <w:rPr>
          <w:b/>
          <w:i/>
        </w:rPr>
        <w:t>Вспомогательные виды разрешенного использования не устанавливается</w:t>
      </w:r>
    </w:p>
    <w:p w:rsidR="005969EE" w:rsidRDefault="005969EE" w:rsidP="00595BBC">
      <w:pPr>
        <w:shd w:val="clear" w:color="auto" w:fill="FFFFFF"/>
        <w:tabs>
          <w:tab w:val="left" w:pos="1134"/>
        </w:tabs>
        <w:autoSpaceDE w:val="0"/>
        <w:autoSpaceDN w:val="0"/>
        <w:adjustRightInd w:val="0"/>
        <w:rPr>
          <w:b/>
          <w:i/>
        </w:rPr>
      </w:pPr>
    </w:p>
    <w:p w:rsidR="00595BBC" w:rsidRPr="00595BBC" w:rsidRDefault="00595BBC" w:rsidP="00595BBC">
      <w:pPr>
        <w:shd w:val="clear" w:color="auto" w:fill="FFFFFF"/>
        <w:ind w:firstLine="709"/>
        <w:jc w:val="center"/>
        <w:rPr>
          <w:b/>
          <w:i/>
          <w:snapToGrid w:val="0"/>
        </w:rPr>
      </w:pPr>
      <w:r w:rsidRPr="00595BBC">
        <w:rPr>
          <w:b/>
          <w: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7"/>
        <w:tblW w:w="14879" w:type="dxa"/>
        <w:tblLook w:val="04A0" w:firstRow="1" w:lastRow="0" w:firstColumn="1" w:lastColumn="0" w:noHBand="0" w:noVBand="1"/>
      </w:tblPr>
      <w:tblGrid>
        <w:gridCol w:w="2912"/>
        <w:gridCol w:w="2612"/>
        <w:gridCol w:w="3543"/>
        <w:gridCol w:w="2694"/>
        <w:gridCol w:w="3118"/>
      </w:tblGrid>
      <w:tr w:rsidR="00595BBC" w:rsidTr="00B31979">
        <w:tc>
          <w:tcPr>
            <w:tcW w:w="2912" w:type="dxa"/>
            <w:vAlign w:val="center"/>
          </w:tcPr>
          <w:p w:rsidR="00595BBC" w:rsidRPr="0095694E" w:rsidRDefault="00595BBC" w:rsidP="00B31979">
            <w:pPr>
              <w:pStyle w:val="af"/>
              <w:spacing w:before="0" w:beforeAutospacing="0" w:after="200" w:afterAutospacing="0"/>
              <w:jc w:val="center"/>
              <w:rPr>
                <w:rFonts w:ascii="Times New Roman" w:hAnsi="Times New Roman" w:cs="Times New Roman"/>
              </w:rPr>
            </w:pPr>
            <w:r w:rsidRPr="0095694E">
              <w:rPr>
                <w:rFonts w:ascii="Times New Roman" w:hAnsi="Times New Roman" w:cs="Times New Roman"/>
                <w:color w:val="000000"/>
              </w:rPr>
              <w:t xml:space="preserve">Наименование вида разрешенного использования </w:t>
            </w:r>
            <w:r w:rsidRPr="0095694E">
              <w:rPr>
                <w:rFonts w:ascii="Times New Roman" w:hAnsi="Times New Roman" w:cs="Times New Roman"/>
                <w:color w:val="000000"/>
              </w:rPr>
              <w:lastRenderedPageBreak/>
              <w:t>земельного участка (код классификатора)</w:t>
            </w:r>
          </w:p>
        </w:tc>
        <w:tc>
          <w:tcPr>
            <w:tcW w:w="2612" w:type="dxa"/>
            <w:vAlign w:val="center"/>
          </w:tcPr>
          <w:p w:rsidR="00595BBC" w:rsidRPr="0095694E" w:rsidRDefault="00595BBC" w:rsidP="00B31979">
            <w:pPr>
              <w:pStyle w:val="af"/>
              <w:spacing w:before="0" w:beforeAutospacing="0" w:after="200" w:afterAutospacing="0"/>
              <w:jc w:val="center"/>
              <w:rPr>
                <w:rFonts w:ascii="Times New Roman" w:hAnsi="Times New Roman" w:cs="Times New Roman"/>
              </w:rPr>
            </w:pPr>
            <w:r w:rsidRPr="0095694E">
              <w:rPr>
                <w:rFonts w:ascii="Times New Roman" w:hAnsi="Times New Roman" w:cs="Times New Roman"/>
                <w:color w:val="000000"/>
              </w:rPr>
              <w:lastRenderedPageBreak/>
              <w:t xml:space="preserve">Предельные (минимальные и (или) максимальные) </w:t>
            </w:r>
            <w:r w:rsidRPr="0095694E">
              <w:rPr>
                <w:rFonts w:ascii="Times New Roman" w:hAnsi="Times New Roman" w:cs="Times New Roman"/>
                <w:color w:val="000000"/>
              </w:rPr>
              <w:lastRenderedPageBreak/>
              <w:t>размеры земельных участков, в том числе их площадь</w:t>
            </w:r>
          </w:p>
        </w:tc>
        <w:tc>
          <w:tcPr>
            <w:tcW w:w="3543" w:type="dxa"/>
            <w:vAlign w:val="center"/>
          </w:tcPr>
          <w:p w:rsidR="00595BBC" w:rsidRPr="0095694E" w:rsidRDefault="00595BBC" w:rsidP="00B31979">
            <w:pPr>
              <w:pStyle w:val="af"/>
              <w:spacing w:before="0" w:beforeAutospacing="0" w:after="200" w:afterAutospacing="0"/>
              <w:jc w:val="center"/>
              <w:rPr>
                <w:rFonts w:ascii="Times New Roman" w:hAnsi="Times New Roman" w:cs="Times New Roman"/>
              </w:rPr>
            </w:pPr>
            <w:r w:rsidRPr="0095694E">
              <w:rPr>
                <w:rFonts w:ascii="Times New Roman" w:hAnsi="Times New Roman" w:cs="Times New Roman"/>
                <w:color w:val="000000"/>
              </w:rPr>
              <w:lastRenderedPageBreak/>
              <w:t xml:space="preserve">Минимальные отступы от границ земельных участков в целях определения мест </w:t>
            </w:r>
            <w:r w:rsidRPr="0095694E">
              <w:rPr>
                <w:rFonts w:ascii="Times New Roman" w:hAnsi="Times New Roman" w:cs="Times New Roman"/>
                <w:color w:val="000000"/>
              </w:rPr>
              <w:lastRenderedPageBreak/>
              <w:t>допустимого размещения зданий, строений, сооружений, за пределами которых запрещено строительство зданий, строений, сооружений</w:t>
            </w:r>
          </w:p>
        </w:tc>
        <w:tc>
          <w:tcPr>
            <w:tcW w:w="2694" w:type="dxa"/>
            <w:vAlign w:val="center"/>
          </w:tcPr>
          <w:p w:rsidR="00595BBC" w:rsidRPr="0095694E" w:rsidRDefault="00595BBC" w:rsidP="00B31979">
            <w:pPr>
              <w:pStyle w:val="af"/>
              <w:spacing w:before="0" w:beforeAutospacing="0" w:after="200" w:afterAutospacing="0"/>
              <w:jc w:val="center"/>
              <w:rPr>
                <w:rFonts w:ascii="Times New Roman" w:hAnsi="Times New Roman" w:cs="Times New Roman"/>
              </w:rPr>
            </w:pPr>
            <w:r w:rsidRPr="0095694E">
              <w:rPr>
                <w:rFonts w:ascii="Times New Roman" w:hAnsi="Times New Roman" w:cs="Times New Roman"/>
                <w:color w:val="000000"/>
              </w:rPr>
              <w:lastRenderedPageBreak/>
              <w:t xml:space="preserve">Предельное количество надземных этажей или предельная высота </w:t>
            </w:r>
            <w:r w:rsidRPr="0095694E">
              <w:rPr>
                <w:rFonts w:ascii="Times New Roman" w:hAnsi="Times New Roman" w:cs="Times New Roman"/>
                <w:color w:val="000000"/>
              </w:rPr>
              <w:lastRenderedPageBreak/>
              <w:t>зданий, строений, сооружений</w:t>
            </w:r>
          </w:p>
        </w:tc>
        <w:tc>
          <w:tcPr>
            <w:tcW w:w="3118" w:type="dxa"/>
            <w:vAlign w:val="center"/>
          </w:tcPr>
          <w:p w:rsidR="00595BBC" w:rsidRPr="0095694E" w:rsidRDefault="00595BBC" w:rsidP="00B31979">
            <w:pPr>
              <w:pStyle w:val="af"/>
              <w:spacing w:before="0" w:beforeAutospacing="0" w:after="200" w:afterAutospacing="0"/>
              <w:jc w:val="center"/>
              <w:rPr>
                <w:rFonts w:ascii="Times New Roman" w:hAnsi="Times New Roman" w:cs="Times New Roman"/>
              </w:rPr>
            </w:pPr>
            <w:r w:rsidRPr="0095694E">
              <w:rPr>
                <w:rFonts w:ascii="Times New Roman" w:hAnsi="Times New Roman" w:cs="Times New Roman"/>
                <w:color w:val="000000"/>
              </w:rPr>
              <w:lastRenderedPageBreak/>
              <w:t xml:space="preserve">Максимальный процент застройки в границах земельного участка, </w:t>
            </w:r>
            <w:r w:rsidRPr="0095694E">
              <w:rPr>
                <w:rFonts w:ascii="Times New Roman" w:hAnsi="Times New Roman" w:cs="Times New Roman"/>
                <w:color w:val="000000"/>
              </w:rPr>
              <w:lastRenderedPageBreak/>
              <w:t>определяемый как отношение суммарной площади земельного участка, которая может быть застроена, ко всей площади земельного участка</w:t>
            </w:r>
          </w:p>
        </w:tc>
      </w:tr>
      <w:tr w:rsidR="00CB3A4E" w:rsidTr="00B31979">
        <w:tc>
          <w:tcPr>
            <w:tcW w:w="2912" w:type="dxa"/>
          </w:tcPr>
          <w:p w:rsidR="00CB3A4E" w:rsidRPr="0095694E" w:rsidRDefault="00CB3A4E" w:rsidP="00CB3A4E">
            <w:pPr>
              <w:jc w:val="center"/>
            </w:pPr>
            <w:proofErr w:type="spellStart"/>
            <w:r w:rsidRPr="0095694E">
              <w:lastRenderedPageBreak/>
              <w:t>Коммунально</w:t>
            </w:r>
            <w:proofErr w:type="spellEnd"/>
            <w:r w:rsidRPr="0095694E">
              <w:t xml:space="preserve"> – складские объекты</w:t>
            </w:r>
          </w:p>
        </w:tc>
        <w:tc>
          <w:tcPr>
            <w:tcW w:w="2612" w:type="dxa"/>
          </w:tcPr>
          <w:p w:rsidR="00CB3A4E" w:rsidRPr="0095694E" w:rsidRDefault="00CB3A4E" w:rsidP="00CB3A4E">
            <w:r w:rsidRPr="0095694E">
              <w:t xml:space="preserve">Минимальная площадь – 0,002 га </w:t>
            </w:r>
          </w:p>
        </w:tc>
        <w:tc>
          <w:tcPr>
            <w:tcW w:w="3543" w:type="dxa"/>
          </w:tcPr>
          <w:p w:rsidR="00CB3A4E" w:rsidRPr="0095694E" w:rsidRDefault="00CB3A4E" w:rsidP="00CB3A4E">
            <w:pPr>
              <w:pStyle w:val="af"/>
              <w:spacing w:before="0" w:beforeAutospacing="0" w:after="0" w:afterAutospacing="0" w:line="0" w:lineRule="atLeast"/>
              <w:rPr>
                <w:rFonts w:ascii="Times New Roman" w:hAnsi="Times New Roman" w:cs="Times New Roman"/>
              </w:rPr>
            </w:pPr>
            <w:r w:rsidRPr="0095694E">
              <w:rPr>
                <w:rFonts w:ascii="Times New Roman" w:hAnsi="Times New Roman" w:cs="Times New Roman"/>
              </w:rPr>
              <w:t>Отступ застройки от красной линии улицы для всех видов объектов капитального строительства – 6 м;</w:t>
            </w:r>
          </w:p>
          <w:p w:rsidR="00CB3A4E" w:rsidRPr="0095694E" w:rsidRDefault="00CB3A4E" w:rsidP="00CB3A4E">
            <w:pPr>
              <w:pStyle w:val="af"/>
              <w:spacing w:before="0" w:beforeAutospacing="0" w:after="0" w:afterAutospacing="0" w:line="0" w:lineRule="atLeast"/>
              <w:rPr>
                <w:rFonts w:ascii="Times New Roman" w:hAnsi="Times New Roman" w:cs="Times New Roman"/>
              </w:rPr>
            </w:pPr>
            <w:r w:rsidRPr="0095694E">
              <w:rPr>
                <w:rFonts w:ascii="Times New Roman" w:hAnsi="Times New Roman" w:cs="Times New Roman"/>
              </w:rPr>
              <w:t>Отступ застройки от красной линии улицы до пожарной части – 10 м;</w:t>
            </w:r>
          </w:p>
          <w:p w:rsidR="00CB3A4E" w:rsidRPr="0095694E" w:rsidRDefault="00CB3A4E" w:rsidP="00CB3A4E">
            <w:pPr>
              <w:pStyle w:val="aff"/>
              <w:rPr>
                <w:szCs w:val="24"/>
              </w:rPr>
            </w:pPr>
            <w:r w:rsidRPr="0095694E">
              <w:rPr>
                <w:szCs w:val="24"/>
              </w:rPr>
              <w:t>Минимальные отступы от границ земельного участка в целях определения места допустимого размещения зданий, строений, сооружений, за пределами которых запрещено строительство зданий, строений, сооружений– 3 м.</w:t>
            </w:r>
          </w:p>
          <w:p w:rsidR="00CB3A4E" w:rsidRPr="0095694E" w:rsidRDefault="00CB3A4E" w:rsidP="00CB3A4E">
            <w:r w:rsidRPr="0095694E">
              <w:t>Минимальный отступ от красной линии улицы до объектов – 5 м.</w:t>
            </w:r>
          </w:p>
          <w:p w:rsidR="00CB3A4E" w:rsidRPr="0095694E" w:rsidRDefault="00CB3A4E" w:rsidP="00CB3A4E">
            <w:pPr>
              <w:pStyle w:val="af"/>
              <w:spacing w:before="0" w:beforeAutospacing="0" w:after="0" w:afterAutospacing="0" w:line="0" w:lineRule="atLeast"/>
              <w:rPr>
                <w:rFonts w:ascii="Times New Roman" w:hAnsi="Times New Roman" w:cs="Times New Roman"/>
              </w:rPr>
            </w:pPr>
          </w:p>
        </w:tc>
        <w:tc>
          <w:tcPr>
            <w:tcW w:w="2694" w:type="dxa"/>
          </w:tcPr>
          <w:p w:rsidR="00CB3A4E" w:rsidRPr="0095694E" w:rsidRDefault="00CB3A4E" w:rsidP="00CB3A4E">
            <w:r w:rsidRPr="0095694E">
              <w:t>Предельное количество этажей или предельная высота зданий, строений и сооружений для данной территориальной зоны принимается по проекту планировки, но не более 40 м, кроме опор линий электропередачи, труб котельных, антенн и антенно-мачтовых сооружений сотовой, радиорелейной, спутниковой, телекоммуникационной и т.д. связи</w:t>
            </w:r>
          </w:p>
        </w:tc>
        <w:tc>
          <w:tcPr>
            <w:tcW w:w="3118" w:type="dxa"/>
          </w:tcPr>
          <w:p w:rsidR="00CB3A4E" w:rsidRPr="005537D7" w:rsidRDefault="005537D7" w:rsidP="00CB3A4E">
            <w:pPr>
              <w:jc w:val="center"/>
            </w:pPr>
            <w:r w:rsidRPr="005537D7">
              <w:rPr>
                <w:color w:val="000000"/>
                <w:spacing w:val="11"/>
              </w:rPr>
              <w:t>67%</w:t>
            </w:r>
          </w:p>
        </w:tc>
      </w:tr>
    </w:tbl>
    <w:p w:rsidR="00CB3A4E" w:rsidRPr="00A91B75" w:rsidRDefault="00CB3A4E" w:rsidP="00CB3A4E">
      <w:pPr>
        <w:shd w:val="clear" w:color="auto" w:fill="FFFFFF"/>
        <w:tabs>
          <w:tab w:val="left" w:pos="1134"/>
        </w:tabs>
        <w:autoSpaceDE w:val="0"/>
        <w:autoSpaceDN w:val="0"/>
        <w:adjustRightInd w:val="0"/>
        <w:rPr>
          <w:bCs/>
        </w:rPr>
      </w:pPr>
      <w:r>
        <w:rPr>
          <w:b/>
          <w:bCs/>
        </w:rPr>
        <w:t>Примечание</w:t>
      </w:r>
      <w:r w:rsidRPr="00A91B75">
        <w:rPr>
          <w:b/>
          <w:bCs/>
        </w:rPr>
        <w:t>:</w:t>
      </w:r>
      <w:r w:rsidRPr="00A91B75">
        <w:rPr>
          <w:bCs/>
        </w:rPr>
        <w:t xml:space="preserve"> </w:t>
      </w:r>
    </w:p>
    <w:p w:rsidR="00CB3A4E" w:rsidRPr="00A91B75" w:rsidRDefault="00CB3A4E" w:rsidP="00CB3A4E">
      <w:pPr>
        <w:ind w:firstLine="709"/>
        <w:jc w:val="both"/>
        <w:rPr>
          <w:color w:val="000000"/>
        </w:rPr>
      </w:pPr>
      <w:proofErr w:type="spellStart"/>
      <w:r w:rsidRPr="00A91B75">
        <w:rPr>
          <w:color w:val="000000"/>
        </w:rPr>
        <w:t>Санитарно</w:t>
      </w:r>
      <w:proofErr w:type="spellEnd"/>
      <w:r w:rsidRPr="00A91B75">
        <w:rPr>
          <w:color w:val="000000"/>
        </w:rPr>
        <w:t xml:space="preserve"> – защитные зоны для </w:t>
      </w:r>
      <w:r>
        <w:rPr>
          <w:color w:val="000000"/>
        </w:rPr>
        <w:t>коммунально-складских</w:t>
      </w:r>
      <w:r w:rsidRPr="00A91B75">
        <w:rPr>
          <w:color w:val="000000"/>
        </w:rPr>
        <w:t xml:space="preserve"> объектов и производств </w:t>
      </w:r>
      <w:r w:rsidRPr="00A91B75">
        <w:rPr>
          <w:snapToGrid w:val="0"/>
          <w:lang w:val="en-US"/>
        </w:rPr>
        <w:t>V</w:t>
      </w:r>
      <w:r w:rsidRPr="00A91B75">
        <w:rPr>
          <w:color w:val="000000"/>
        </w:rPr>
        <w:t xml:space="preserve"> класса составляют 50 м., </w:t>
      </w:r>
      <w:r w:rsidRPr="00A91B75">
        <w:rPr>
          <w:color w:val="000000"/>
          <w:lang w:val="en-US"/>
        </w:rPr>
        <w:t>I</w:t>
      </w:r>
      <w:r w:rsidRPr="00A91B75">
        <w:rPr>
          <w:snapToGrid w:val="0"/>
          <w:lang w:val="en-US"/>
        </w:rPr>
        <w:t>V</w:t>
      </w:r>
      <w:r w:rsidRPr="00A91B75">
        <w:rPr>
          <w:snapToGrid w:val="0"/>
        </w:rPr>
        <w:t xml:space="preserve"> класса – 100 м.</w:t>
      </w:r>
      <w:r w:rsidRPr="00A91B75">
        <w:rPr>
          <w:color w:val="000000"/>
        </w:rPr>
        <w:t xml:space="preserve"> В </w:t>
      </w:r>
      <w:proofErr w:type="spellStart"/>
      <w:r w:rsidRPr="00A91B75">
        <w:rPr>
          <w:color w:val="000000"/>
        </w:rPr>
        <w:t>санитарно</w:t>
      </w:r>
      <w:proofErr w:type="spellEnd"/>
      <w:r w:rsidRPr="00A91B75">
        <w:rPr>
          <w:color w:val="000000"/>
        </w:rPr>
        <w:t xml:space="preserve"> – защитных зонах не допускается размещать:</w:t>
      </w:r>
    </w:p>
    <w:p w:rsidR="00CB3A4E" w:rsidRPr="00A91B75" w:rsidRDefault="00CB3A4E" w:rsidP="00CB3A4E">
      <w:pPr>
        <w:ind w:firstLine="709"/>
        <w:jc w:val="both"/>
      </w:pPr>
      <w:r>
        <w:t>-</w:t>
      </w:r>
      <w:r w:rsidRPr="00A91B75">
        <w:t xml:space="preserve"> жилую застройку, включая отдельные жилые дома,</w:t>
      </w:r>
    </w:p>
    <w:p w:rsidR="00CB3A4E" w:rsidRPr="00A91B75" w:rsidRDefault="00CB3A4E" w:rsidP="00CB3A4E">
      <w:pPr>
        <w:ind w:firstLine="709"/>
        <w:jc w:val="both"/>
      </w:pPr>
      <w:r>
        <w:t xml:space="preserve">- </w:t>
      </w:r>
      <w:r w:rsidRPr="00A91B75">
        <w:t>ландшафтно-рекреационные зоны,</w:t>
      </w:r>
    </w:p>
    <w:p w:rsidR="00CB3A4E" w:rsidRPr="00A91B75" w:rsidRDefault="00CB3A4E" w:rsidP="00CB3A4E">
      <w:pPr>
        <w:ind w:firstLine="709"/>
        <w:jc w:val="both"/>
      </w:pPr>
      <w:r>
        <w:lastRenderedPageBreak/>
        <w:t>-</w:t>
      </w:r>
      <w:r w:rsidRPr="00A91B75">
        <w:t xml:space="preserve"> зоны отдыха, территории курортов, санаториев и домов отдыха,</w:t>
      </w:r>
    </w:p>
    <w:p w:rsidR="00CB3A4E" w:rsidRPr="00A91B75" w:rsidRDefault="00CB3A4E" w:rsidP="00CB3A4E">
      <w:pPr>
        <w:ind w:firstLine="709"/>
        <w:jc w:val="both"/>
      </w:pPr>
      <w:r>
        <w:t>-</w:t>
      </w:r>
      <w:r w:rsidRPr="00A91B75">
        <w:t xml:space="preserve"> территории садоводческих товариществ и коттеджной застройки, коллективных или индивидуальных садово-огороднических участков,</w:t>
      </w:r>
    </w:p>
    <w:p w:rsidR="00CB3A4E" w:rsidRDefault="00CB3A4E" w:rsidP="009B379B">
      <w:pPr>
        <w:ind w:firstLine="709"/>
        <w:jc w:val="both"/>
      </w:pPr>
      <w:r>
        <w:t>-</w:t>
      </w:r>
      <w:r w:rsidRPr="00A91B75">
        <w:t xml:space="preserve"> другие территории: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300678" w:rsidRPr="00300678" w:rsidRDefault="00300678" w:rsidP="009B379B">
      <w:pPr>
        <w:pStyle w:val="af"/>
        <w:shd w:val="clear" w:color="auto" w:fill="FFFFFF"/>
        <w:spacing w:before="0" w:beforeAutospacing="0" w:after="0" w:afterAutospacing="0"/>
        <w:rPr>
          <w:rFonts w:ascii="Times New Roman" w:hAnsi="Times New Roman" w:cs="Times New Roman"/>
          <w:b/>
          <w:color w:val="000000"/>
        </w:rPr>
      </w:pPr>
      <w:r w:rsidRPr="00300678">
        <w:rPr>
          <w:rFonts w:ascii="Times New Roman" w:hAnsi="Times New Roman" w:cs="Times New Roman"/>
          <w:b/>
          <w:color w:val="000000"/>
        </w:rPr>
        <w:t>Ограничения использования земельных участков и объектов капитального строительства</w:t>
      </w:r>
    </w:p>
    <w:p w:rsidR="00300678" w:rsidRPr="00300678" w:rsidRDefault="00300678" w:rsidP="00300678">
      <w:pPr>
        <w:widowControl w:val="0"/>
        <w:shd w:val="clear" w:color="auto" w:fill="FFFFFF"/>
        <w:tabs>
          <w:tab w:val="left" w:pos="180"/>
        </w:tabs>
        <w:autoSpaceDE w:val="0"/>
        <w:autoSpaceDN w:val="0"/>
        <w:adjustRightInd w:val="0"/>
        <w:jc w:val="both"/>
        <w:rPr>
          <w:color w:val="000000"/>
        </w:rPr>
      </w:pPr>
      <w:r w:rsidRPr="00300678">
        <w:rPr>
          <w:color w:val="000000"/>
          <w:shd w:val="clear" w:color="auto" w:fill="FFFFFF"/>
        </w:rPr>
        <w:t xml:space="preserve">Не допускается в пределах границ территориальной зоны размещение жилых строений (за исключением ведомственного жилья), </w:t>
      </w:r>
      <w:proofErr w:type="gramStart"/>
      <w:r w:rsidRPr="00300678">
        <w:rPr>
          <w:color w:val="000000"/>
          <w:shd w:val="clear" w:color="auto" w:fill="FFFFFF"/>
        </w:rPr>
        <w:t>лечебных</w:t>
      </w:r>
      <w:proofErr w:type="gramEnd"/>
      <w:r w:rsidRPr="00300678">
        <w:rPr>
          <w:color w:val="000000"/>
          <w:shd w:val="clear" w:color="auto" w:fill="FFFFFF"/>
        </w:rPr>
        <w:t xml:space="preserve"> а так же детских дошкольных и общеобразовательных учреждений;</w:t>
      </w:r>
    </w:p>
    <w:p w:rsidR="00CB3A4E" w:rsidRPr="00F7317B" w:rsidRDefault="003051A4" w:rsidP="00CB3A4E">
      <w:pPr>
        <w:pStyle w:val="6"/>
        <w:jc w:val="both"/>
        <w:rPr>
          <w:sz w:val="24"/>
        </w:rPr>
      </w:pPr>
      <w:r>
        <w:rPr>
          <w:sz w:val="24"/>
        </w:rPr>
        <w:t>Статью</w:t>
      </w:r>
      <w:r w:rsidR="00CB3A4E" w:rsidRPr="00F7317B">
        <w:rPr>
          <w:sz w:val="24"/>
        </w:rPr>
        <w:t xml:space="preserve"> </w:t>
      </w:r>
      <w:r w:rsidR="00CB3A4E">
        <w:rPr>
          <w:sz w:val="24"/>
        </w:rPr>
        <w:t>16</w:t>
      </w:r>
      <w:r w:rsidR="00CB3A4E" w:rsidRPr="00F7317B">
        <w:rPr>
          <w:sz w:val="24"/>
        </w:rPr>
        <w:t xml:space="preserve">. </w:t>
      </w:r>
      <w:r w:rsidR="00CB3A4E" w:rsidRPr="005537D7">
        <w:rPr>
          <w:sz w:val="24"/>
        </w:rPr>
        <w:t>Зоны</w:t>
      </w:r>
      <w:r w:rsidR="00CB3A4E" w:rsidRPr="00F7317B">
        <w:rPr>
          <w:sz w:val="24"/>
        </w:rPr>
        <w:t xml:space="preserve"> инженерных и транспортных инфраструктур и виды разрешенного использования земельных </w:t>
      </w:r>
      <w:r w:rsidR="009B379B">
        <w:rPr>
          <w:sz w:val="24"/>
        </w:rPr>
        <w:t>участков,</w:t>
      </w:r>
      <w:r w:rsidR="009B379B" w:rsidRPr="009B379B">
        <w:t xml:space="preserve"> </w:t>
      </w:r>
      <w:r w:rsidR="009B379B" w:rsidRPr="009B379B">
        <w:rPr>
          <w:sz w:val="24"/>
        </w:rPr>
        <w:t>изложить в следующей редакции:</w:t>
      </w:r>
    </w:p>
    <w:p w:rsidR="00CB3A4E" w:rsidRPr="00A91B75" w:rsidRDefault="00CB3A4E" w:rsidP="00CB3A4E">
      <w:pPr>
        <w:ind w:firstLine="709"/>
        <w:jc w:val="both"/>
        <w:rPr>
          <w:snapToGrid w:val="0"/>
        </w:rPr>
      </w:pPr>
      <w:r w:rsidRPr="00A91B75">
        <w:rPr>
          <w:snapToGrid w:val="0"/>
        </w:rPr>
        <w:t>Зоны инженерных и транспортных инфраструктур предназначены для размещения объектов инженерной и транспортной инфраструктур, в том числе сооружений и коммуникаций железнодорожного, автомобильного, воздушного, водного и трубопроводного транспорта, связи, а также для установления санитарно-защитных зон таких объектов в соответствии с техническими регламентами.</w:t>
      </w:r>
    </w:p>
    <w:p w:rsidR="00CB3A4E" w:rsidRPr="00A91B75" w:rsidRDefault="00CB3A4E" w:rsidP="00CB3A4E">
      <w:pPr>
        <w:ind w:firstLine="709"/>
        <w:jc w:val="both"/>
      </w:pPr>
      <w:r w:rsidRPr="00A91B75">
        <w:t>Виды разрешенного использования земельных участков в зоне инженерных</w:t>
      </w:r>
      <w:r>
        <w:t xml:space="preserve"> (И)</w:t>
      </w:r>
      <w:r w:rsidRPr="00A91B75">
        <w:t xml:space="preserve"> и транспортных</w:t>
      </w:r>
      <w:r>
        <w:t xml:space="preserve"> (Т)</w:t>
      </w:r>
      <w:r w:rsidRPr="00A91B75">
        <w:t xml:space="preserve"> инфраструктур (коды согласно Классификатору видов разрешенного использования земельных участков) следующие:</w:t>
      </w:r>
      <w:r w:rsidRPr="00A91B75">
        <w:rPr>
          <w:b/>
        </w:rPr>
        <w:t xml:space="preserve"> 7</w:t>
      </w:r>
      <w:r w:rsidRPr="00A91B75">
        <w:t>.0 размещение различного рода путей сообщения и сооружений, используемых для перевозки людей и грузов, либо передачи веществ. Содержание данного вида разрешенного использования включает в себя содержание видов разрешенного использования с кодами 7.1-7.5; 12.0; и 3.1 размещение объектов капитального строительства в целях обеспечения населения и организаций коммунальными услугами.</w:t>
      </w:r>
    </w:p>
    <w:p w:rsidR="00CB3A4E" w:rsidRPr="00A91B75" w:rsidRDefault="00CB3A4E" w:rsidP="00CB3A4E">
      <w:pPr>
        <w:ind w:firstLine="709"/>
        <w:jc w:val="both"/>
        <w:rPr>
          <w:snapToGrid w:val="0"/>
        </w:rPr>
      </w:pPr>
      <w:r w:rsidRPr="00A91B75">
        <w:rPr>
          <w:snapToGrid w:val="0"/>
        </w:rPr>
        <w:t>К зонам транспортной инфраструктур относятся:</w:t>
      </w:r>
      <w:r w:rsidR="00300448">
        <w:rPr>
          <w:snapToGrid w:val="0"/>
        </w:rPr>
        <w:t xml:space="preserve"> зона воздушного транспорта (Т</w:t>
      </w:r>
      <w:proofErr w:type="gramStart"/>
      <w:r w:rsidR="00300448">
        <w:rPr>
          <w:snapToGrid w:val="0"/>
        </w:rPr>
        <w:t>1</w:t>
      </w:r>
      <w:proofErr w:type="gramEnd"/>
      <w:r w:rsidR="00300448">
        <w:rPr>
          <w:snapToGrid w:val="0"/>
        </w:rPr>
        <w:t xml:space="preserve">), зона сооружений железной дороги (Т2), Зона сооружений автомобильного транспорта (Т3). </w:t>
      </w:r>
    </w:p>
    <w:p w:rsidR="00300448" w:rsidRPr="00300448" w:rsidRDefault="00CB3A4E" w:rsidP="00300448">
      <w:pPr>
        <w:pStyle w:val="afd"/>
        <w:numPr>
          <w:ilvl w:val="1"/>
          <w:numId w:val="35"/>
        </w:numPr>
        <w:shd w:val="clear" w:color="auto" w:fill="FFFFFF"/>
        <w:tabs>
          <w:tab w:val="left" w:pos="993"/>
        </w:tabs>
        <w:ind w:left="0" w:firstLine="709"/>
        <w:jc w:val="both"/>
        <w:rPr>
          <w:b/>
          <w:snapToGrid w:val="0"/>
        </w:rPr>
      </w:pPr>
      <w:r w:rsidRPr="00915805">
        <w:rPr>
          <w:b/>
          <w:snapToGrid w:val="0"/>
        </w:rPr>
        <w:t xml:space="preserve">Зона воздушного транспорта </w:t>
      </w:r>
      <w:r w:rsidRPr="003C6869">
        <w:rPr>
          <w:b/>
          <w:snapToGrid w:val="0"/>
        </w:rPr>
        <w:t>(Т</w:t>
      </w:r>
      <w:proofErr w:type="gramStart"/>
      <w:r w:rsidRPr="003C6869">
        <w:rPr>
          <w:b/>
          <w:snapToGrid w:val="0"/>
        </w:rPr>
        <w:t>1</w:t>
      </w:r>
      <w:proofErr w:type="gramEnd"/>
      <w:r w:rsidRPr="003C6869">
        <w:rPr>
          <w:b/>
          <w:snapToGrid w:val="0"/>
        </w:rPr>
        <w:t xml:space="preserve">) - </w:t>
      </w:r>
      <w:r w:rsidRPr="003C6869">
        <w:rPr>
          <w:snapToGrid w:val="0"/>
        </w:rPr>
        <w:t>используется</w:t>
      </w:r>
      <w:r w:rsidRPr="00300448">
        <w:rPr>
          <w:snapToGrid w:val="0"/>
        </w:rPr>
        <w:t xml:space="preserve"> для размещения аэропорта, иных объектов воздушного транспорта, а также объектов, связанных с эксплуатацией, содержанием, строительствам, реконструкцией, ремонтом, развитием наземных и подземных зданий, строений, сооружений и устройств воздушного транспорта.</w:t>
      </w:r>
    </w:p>
    <w:p w:rsidR="00300448" w:rsidRPr="00300448" w:rsidRDefault="00300448" w:rsidP="00300448">
      <w:pPr>
        <w:pStyle w:val="afd"/>
        <w:autoSpaceDE w:val="0"/>
        <w:autoSpaceDN w:val="0"/>
        <w:adjustRightInd w:val="0"/>
        <w:ind w:left="1429"/>
        <w:jc w:val="center"/>
        <w:rPr>
          <w:b/>
          <w:i/>
        </w:rPr>
      </w:pPr>
      <w:r w:rsidRPr="00300448">
        <w:rPr>
          <w:b/>
          <w:i/>
        </w:rPr>
        <w:t>Основные виды разрешенного использования</w:t>
      </w:r>
    </w:p>
    <w:tbl>
      <w:tblPr>
        <w:tblStyle w:val="af7"/>
        <w:tblW w:w="14596" w:type="dxa"/>
        <w:tblLook w:val="04A0" w:firstRow="1" w:lastRow="0" w:firstColumn="1" w:lastColumn="0" w:noHBand="0" w:noVBand="1"/>
      </w:tblPr>
      <w:tblGrid>
        <w:gridCol w:w="3114"/>
        <w:gridCol w:w="7654"/>
        <w:gridCol w:w="3828"/>
      </w:tblGrid>
      <w:tr w:rsidR="00300448" w:rsidTr="003355F7">
        <w:trPr>
          <w:tblHeader/>
        </w:trPr>
        <w:tc>
          <w:tcPr>
            <w:tcW w:w="3114" w:type="dxa"/>
            <w:vAlign w:val="center"/>
          </w:tcPr>
          <w:p w:rsidR="00300448" w:rsidRPr="006C073C" w:rsidRDefault="00300448" w:rsidP="003355F7">
            <w:pPr>
              <w:pStyle w:val="af"/>
              <w:spacing w:before="0" w:beforeAutospacing="0" w:after="0" w:afterAutospacing="0"/>
              <w:jc w:val="center"/>
              <w:rPr>
                <w:rFonts w:ascii="Times New Roman" w:hAnsi="Times New Roman" w:cs="Times New Roman"/>
                <w:b/>
              </w:rPr>
            </w:pPr>
            <w:r w:rsidRPr="006C073C">
              <w:rPr>
                <w:rFonts w:ascii="Times New Roman" w:hAnsi="Times New Roman" w:cs="Times New Roman"/>
                <w:b/>
                <w:color w:val="000000"/>
                <w:szCs w:val="22"/>
              </w:rPr>
              <w:t>Наименование вида разрешенного использования земельного участка (код классификатора)</w:t>
            </w:r>
          </w:p>
        </w:tc>
        <w:tc>
          <w:tcPr>
            <w:tcW w:w="7654" w:type="dxa"/>
            <w:vAlign w:val="center"/>
          </w:tcPr>
          <w:p w:rsidR="00300448" w:rsidRPr="006C073C" w:rsidRDefault="00300448" w:rsidP="003355F7">
            <w:pPr>
              <w:pStyle w:val="af"/>
              <w:spacing w:before="0" w:beforeAutospacing="0" w:after="200" w:afterAutospacing="0"/>
              <w:jc w:val="center"/>
              <w:rPr>
                <w:rFonts w:ascii="Times New Roman" w:hAnsi="Times New Roman" w:cs="Times New Roman"/>
                <w:b/>
              </w:rPr>
            </w:pPr>
            <w:r w:rsidRPr="006C073C">
              <w:rPr>
                <w:rFonts w:ascii="Times New Roman" w:hAnsi="Times New Roman" w:cs="Times New Roman"/>
                <w:b/>
                <w:color w:val="000000"/>
                <w:szCs w:val="22"/>
              </w:rPr>
              <w:t>Описание вида разрешенного использования</w:t>
            </w:r>
          </w:p>
        </w:tc>
        <w:tc>
          <w:tcPr>
            <w:tcW w:w="3828" w:type="dxa"/>
            <w:vAlign w:val="center"/>
          </w:tcPr>
          <w:p w:rsidR="00300448" w:rsidRPr="006C073C" w:rsidRDefault="00300448" w:rsidP="003355F7">
            <w:pPr>
              <w:pStyle w:val="af"/>
              <w:spacing w:before="0" w:beforeAutospacing="0" w:after="200" w:afterAutospacing="0"/>
              <w:jc w:val="center"/>
              <w:rPr>
                <w:rFonts w:ascii="Times New Roman" w:hAnsi="Times New Roman" w:cs="Times New Roman"/>
                <w:b/>
              </w:rPr>
            </w:pPr>
            <w:r w:rsidRPr="006C073C">
              <w:rPr>
                <w:rFonts w:ascii="Times New Roman" w:hAnsi="Times New Roman" w:cs="Times New Roman"/>
                <w:b/>
                <w:color w:val="000000"/>
                <w:szCs w:val="22"/>
              </w:rPr>
              <w:t>Примечания</w:t>
            </w:r>
          </w:p>
        </w:tc>
      </w:tr>
      <w:tr w:rsidR="00300448" w:rsidTr="003355F7">
        <w:tc>
          <w:tcPr>
            <w:tcW w:w="3114" w:type="dxa"/>
          </w:tcPr>
          <w:p w:rsidR="00300448" w:rsidRPr="00E67315" w:rsidRDefault="00300448" w:rsidP="003355F7">
            <w:pPr>
              <w:jc w:val="center"/>
              <w:textAlignment w:val="baseline"/>
            </w:pPr>
            <w:r w:rsidRPr="00E67315">
              <w:rPr>
                <w:bCs/>
              </w:rPr>
              <w:t>Коммунальное обслуживание</w:t>
            </w:r>
            <w:r>
              <w:rPr>
                <w:bCs/>
              </w:rPr>
              <w:t xml:space="preserve"> (3.1)</w:t>
            </w:r>
          </w:p>
        </w:tc>
        <w:tc>
          <w:tcPr>
            <w:tcW w:w="7654" w:type="dxa"/>
          </w:tcPr>
          <w:p w:rsidR="00300448" w:rsidRPr="00E67315" w:rsidRDefault="00FE6588" w:rsidP="003355F7">
            <w:pPr>
              <w:jc w:val="both"/>
              <w:textAlignment w:val="baseline"/>
            </w:pPr>
            <w:r>
              <w:t xml:space="preserve">Размещение зданий и сооружений в целях обеспечения физических и юридических лиц коммунальными услугами. Содержание данного вида </w:t>
            </w:r>
            <w:r>
              <w:lastRenderedPageBreak/>
              <w:t xml:space="preserve">разрешенного использования включает в себя содержание видов разрешенного использования с </w:t>
            </w:r>
            <w:hyperlink w:anchor="P192">
              <w:r>
                <w:rPr>
                  <w:color w:val="0000FF"/>
                </w:rPr>
                <w:t>кодами 3.1.1</w:t>
              </w:r>
            </w:hyperlink>
            <w:r>
              <w:t xml:space="preserve"> - </w:t>
            </w:r>
            <w:hyperlink w:anchor="P195">
              <w:r>
                <w:rPr>
                  <w:color w:val="0000FF"/>
                </w:rPr>
                <w:t>3.1.2</w:t>
              </w:r>
            </w:hyperlink>
          </w:p>
        </w:tc>
        <w:tc>
          <w:tcPr>
            <w:tcW w:w="3828" w:type="dxa"/>
          </w:tcPr>
          <w:p w:rsidR="00300448" w:rsidRPr="00E67315" w:rsidRDefault="00300448" w:rsidP="003355F7">
            <w:pPr>
              <w:jc w:val="center"/>
              <w:textAlignment w:val="baseline"/>
            </w:pPr>
          </w:p>
        </w:tc>
      </w:tr>
      <w:tr w:rsidR="00FE6588" w:rsidTr="003355F7">
        <w:tc>
          <w:tcPr>
            <w:tcW w:w="3114" w:type="dxa"/>
          </w:tcPr>
          <w:p w:rsidR="00FE6588" w:rsidRPr="00915805" w:rsidRDefault="00FE6588" w:rsidP="00E41BBE">
            <w:pPr>
              <w:pStyle w:val="ConsPlusNormal"/>
              <w:jc w:val="center"/>
              <w:rPr>
                <w:rFonts w:ascii="Times New Roman" w:hAnsi="Times New Roman" w:cs="Times New Roman"/>
                <w:sz w:val="24"/>
                <w:szCs w:val="24"/>
              </w:rPr>
            </w:pPr>
            <w:r w:rsidRPr="00915805">
              <w:rPr>
                <w:rFonts w:ascii="Times New Roman" w:hAnsi="Times New Roman" w:cs="Times New Roman"/>
                <w:sz w:val="24"/>
                <w:szCs w:val="24"/>
              </w:rPr>
              <w:lastRenderedPageBreak/>
              <w:t>Предоставление коммунальных услуг (3.1.1)</w:t>
            </w:r>
          </w:p>
        </w:tc>
        <w:tc>
          <w:tcPr>
            <w:tcW w:w="7654" w:type="dxa"/>
          </w:tcPr>
          <w:p w:rsidR="00FE6588" w:rsidRPr="00915805" w:rsidRDefault="00FE6588" w:rsidP="00E41BBE">
            <w:pPr>
              <w:pStyle w:val="ConsPlusNormal"/>
              <w:jc w:val="center"/>
              <w:rPr>
                <w:rFonts w:ascii="Times New Roman" w:hAnsi="Times New Roman" w:cs="Times New Roman"/>
                <w:sz w:val="24"/>
                <w:szCs w:val="24"/>
              </w:rPr>
            </w:pPr>
            <w:proofErr w:type="gramStart"/>
            <w:r w:rsidRPr="00915805">
              <w:rPr>
                <w:rFonts w:ascii="Times New Roman" w:hAnsi="Times New Roman" w:cs="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3828" w:type="dxa"/>
          </w:tcPr>
          <w:p w:rsidR="00FE6588" w:rsidRPr="00E67315" w:rsidRDefault="00FE6588" w:rsidP="003355F7">
            <w:pPr>
              <w:jc w:val="center"/>
              <w:textAlignment w:val="baseline"/>
            </w:pPr>
          </w:p>
        </w:tc>
      </w:tr>
      <w:tr w:rsidR="00FE6588" w:rsidTr="003355F7">
        <w:tc>
          <w:tcPr>
            <w:tcW w:w="3114" w:type="dxa"/>
          </w:tcPr>
          <w:p w:rsidR="00FE6588" w:rsidRPr="00915805" w:rsidRDefault="00FE6588" w:rsidP="00E41BBE">
            <w:pPr>
              <w:pStyle w:val="ConsPlusNormal"/>
              <w:jc w:val="center"/>
              <w:rPr>
                <w:rFonts w:ascii="Times New Roman" w:hAnsi="Times New Roman" w:cs="Times New Roman"/>
                <w:sz w:val="24"/>
                <w:szCs w:val="24"/>
              </w:rPr>
            </w:pPr>
          </w:p>
          <w:p w:rsidR="00FE6588" w:rsidRPr="00915805" w:rsidRDefault="00FE6588" w:rsidP="00E41BBE">
            <w:pPr>
              <w:pStyle w:val="ConsPlusNormal"/>
              <w:jc w:val="center"/>
              <w:rPr>
                <w:rFonts w:ascii="Times New Roman" w:hAnsi="Times New Roman" w:cs="Times New Roman"/>
                <w:sz w:val="24"/>
                <w:szCs w:val="24"/>
              </w:rPr>
            </w:pPr>
            <w:r w:rsidRPr="00915805">
              <w:rPr>
                <w:rFonts w:ascii="Times New Roman" w:hAnsi="Times New Roman" w:cs="Times New Roman"/>
                <w:sz w:val="24"/>
                <w:szCs w:val="24"/>
              </w:rPr>
              <w:t>Административные здания организаций, обеспечивающих предоставление коммунальных услуг (3.1.2)</w:t>
            </w:r>
          </w:p>
        </w:tc>
        <w:tc>
          <w:tcPr>
            <w:tcW w:w="7654" w:type="dxa"/>
          </w:tcPr>
          <w:p w:rsidR="00FE6588" w:rsidRPr="00915805" w:rsidRDefault="00FE6588" w:rsidP="00E41BBE">
            <w:pPr>
              <w:pStyle w:val="ConsPlusNormal"/>
              <w:jc w:val="center"/>
              <w:rPr>
                <w:rFonts w:ascii="Times New Roman" w:hAnsi="Times New Roman" w:cs="Times New Roman"/>
                <w:sz w:val="24"/>
                <w:szCs w:val="24"/>
              </w:rPr>
            </w:pPr>
          </w:p>
          <w:p w:rsidR="00FE6588" w:rsidRPr="00915805" w:rsidRDefault="00FE6588" w:rsidP="00E41BBE">
            <w:pPr>
              <w:pStyle w:val="ConsPlusNormal"/>
              <w:jc w:val="center"/>
              <w:rPr>
                <w:rFonts w:ascii="Times New Roman" w:hAnsi="Times New Roman" w:cs="Times New Roman"/>
                <w:sz w:val="24"/>
                <w:szCs w:val="24"/>
              </w:rPr>
            </w:pPr>
          </w:p>
          <w:p w:rsidR="00FE6588" w:rsidRPr="00915805" w:rsidRDefault="00FE6588" w:rsidP="00E41BBE">
            <w:pPr>
              <w:pStyle w:val="ConsPlusNormal"/>
              <w:jc w:val="center"/>
              <w:rPr>
                <w:rFonts w:ascii="Times New Roman" w:hAnsi="Times New Roman" w:cs="Times New Roman"/>
                <w:sz w:val="24"/>
                <w:szCs w:val="24"/>
              </w:rPr>
            </w:pPr>
            <w:r w:rsidRPr="00915805">
              <w:rPr>
                <w:rFonts w:ascii="Times New Roman" w:hAnsi="Times New Roman" w:cs="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3828" w:type="dxa"/>
          </w:tcPr>
          <w:p w:rsidR="00FE6588" w:rsidRPr="00E67315" w:rsidRDefault="00FE6588" w:rsidP="003355F7">
            <w:pPr>
              <w:jc w:val="center"/>
              <w:textAlignment w:val="baseline"/>
            </w:pPr>
          </w:p>
        </w:tc>
      </w:tr>
      <w:tr w:rsidR="00300448" w:rsidTr="003355F7">
        <w:tc>
          <w:tcPr>
            <w:tcW w:w="3114" w:type="dxa"/>
          </w:tcPr>
          <w:p w:rsidR="00300448" w:rsidRPr="00E67315" w:rsidRDefault="00300448" w:rsidP="003355F7">
            <w:pPr>
              <w:jc w:val="center"/>
              <w:textAlignment w:val="baseline"/>
              <w:rPr>
                <w:bCs/>
              </w:rPr>
            </w:pPr>
            <w:r w:rsidRPr="00E67315">
              <w:rPr>
                <w:shd w:val="clear" w:color="auto" w:fill="FFFFFF"/>
              </w:rPr>
              <w:t>Автомобильный транспорт</w:t>
            </w:r>
            <w:r>
              <w:rPr>
                <w:shd w:val="clear" w:color="auto" w:fill="FFFFFF"/>
              </w:rPr>
              <w:t xml:space="preserve"> (7.2)</w:t>
            </w:r>
          </w:p>
        </w:tc>
        <w:tc>
          <w:tcPr>
            <w:tcW w:w="7654" w:type="dxa"/>
          </w:tcPr>
          <w:p w:rsidR="00300448" w:rsidRPr="00E67315" w:rsidRDefault="00FE6588" w:rsidP="003355F7">
            <w:pPr>
              <w:pStyle w:val="s1"/>
              <w:shd w:val="clear" w:color="auto" w:fill="FFFFFF"/>
              <w:spacing w:before="0" w:beforeAutospacing="0" w:after="0" w:afterAutospacing="0"/>
              <w:ind w:left="75" w:right="75"/>
            </w:pPr>
            <w: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486">
              <w:r>
                <w:rPr>
                  <w:color w:val="0000FF"/>
                </w:rPr>
                <w:t>кодами 7.2.1</w:t>
              </w:r>
            </w:hyperlink>
            <w:r>
              <w:t xml:space="preserve"> - </w:t>
            </w:r>
            <w:hyperlink w:anchor="P492">
              <w:r>
                <w:rPr>
                  <w:color w:val="0000FF"/>
                </w:rPr>
                <w:t>7.2.3</w:t>
              </w:r>
            </w:hyperlink>
          </w:p>
        </w:tc>
        <w:tc>
          <w:tcPr>
            <w:tcW w:w="3828" w:type="dxa"/>
          </w:tcPr>
          <w:p w:rsidR="00300448" w:rsidRPr="00E67315" w:rsidRDefault="00300448" w:rsidP="003355F7">
            <w:pPr>
              <w:jc w:val="center"/>
              <w:textAlignment w:val="baseline"/>
            </w:pPr>
          </w:p>
        </w:tc>
      </w:tr>
      <w:tr w:rsidR="00FE6588" w:rsidTr="003355F7">
        <w:tc>
          <w:tcPr>
            <w:tcW w:w="3114" w:type="dxa"/>
          </w:tcPr>
          <w:p w:rsidR="00FE6588" w:rsidRPr="00E67315" w:rsidRDefault="00FE6588" w:rsidP="003355F7">
            <w:pPr>
              <w:jc w:val="center"/>
              <w:textAlignment w:val="baseline"/>
              <w:rPr>
                <w:shd w:val="clear" w:color="auto" w:fill="FFFFFF"/>
              </w:rPr>
            </w:pPr>
            <w:r>
              <w:t>Размещение автомобильных дорог (7.2.1)</w:t>
            </w:r>
          </w:p>
        </w:tc>
        <w:tc>
          <w:tcPr>
            <w:tcW w:w="7654" w:type="dxa"/>
          </w:tcPr>
          <w:p w:rsidR="00FE6588" w:rsidRPr="00E67315" w:rsidRDefault="00FE6588" w:rsidP="003355F7">
            <w:pPr>
              <w:jc w:val="both"/>
              <w:textAlignment w:val="baseline"/>
              <w:rPr>
                <w:shd w:val="clear" w:color="auto" w:fill="FFFFFF"/>
              </w:rPr>
            </w:pPr>
            <w:proofErr w:type="gramStart"/>
            <w: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77">
              <w:r>
                <w:rPr>
                  <w:color w:val="0000FF"/>
                </w:rPr>
                <w:t>кодами 2.7.1</w:t>
              </w:r>
            </w:hyperlink>
            <w:r>
              <w:t xml:space="preserve">, </w:t>
            </w:r>
            <w:hyperlink w:anchor="P333">
              <w:r>
                <w:rPr>
                  <w:color w:val="0000FF"/>
                </w:rPr>
                <w:t>4.9</w:t>
              </w:r>
            </w:hyperlink>
            <w:r>
              <w:t xml:space="preserve">, </w:t>
            </w:r>
            <w:hyperlink w:anchor="P492">
              <w:r>
                <w:rPr>
                  <w:color w:val="0000FF"/>
                </w:rPr>
                <w:t>7.2.3</w:t>
              </w:r>
            </w:hyperlink>
            <w:r>
              <w:t xml:space="preserve">, а также некапитальных сооружений, предназначенных для охраны транспортных средств; размещение объектов, предназначенных для размещения постов </w:t>
            </w:r>
            <w:r>
              <w:lastRenderedPageBreak/>
              <w:t>органов внутренних дел, ответственных за безопасность дорожного движения</w:t>
            </w:r>
            <w:proofErr w:type="gramEnd"/>
          </w:p>
        </w:tc>
        <w:tc>
          <w:tcPr>
            <w:tcW w:w="3828" w:type="dxa"/>
          </w:tcPr>
          <w:p w:rsidR="00FE6588" w:rsidRPr="00E67315" w:rsidRDefault="00FE6588" w:rsidP="003355F7">
            <w:pPr>
              <w:jc w:val="center"/>
              <w:textAlignment w:val="baseline"/>
            </w:pPr>
          </w:p>
        </w:tc>
      </w:tr>
      <w:tr w:rsidR="00FE6588" w:rsidTr="003355F7">
        <w:tc>
          <w:tcPr>
            <w:tcW w:w="3114" w:type="dxa"/>
          </w:tcPr>
          <w:p w:rsidR="00FE6588" w:rsidRPr="00FE6588" w:rsidRDefault="00FE6588" w:rsidP="00E41BBE">
            <w:pPr>
              <w:pStyle w:val="ConsPlusNormal"/>
              <w:jc w:val="center"/>
              <w:rPr>
                <w:rFonts w:ascii="Times New Roman" w:hAnsi="Times New Roman" w:cs="Times New Roman"/>
                <w:sz w:val="24"/>
                <w:szCs w:val="24"/>
              </w:rPr>
            </w:pPr>
            <w:r w:rsidRPr="00FE6588">
              <w:rPr>
                <w:rFonts w:ascii="Times New Roman" w:hAnsi="Times New Roman" w:cs="Times New Roman"/>
                <w:sz w:val="24"/>
                <w:szCs w:val="24"/>
              </w:rPr>
              <w:lastRenderedPageBreak/>
              <w:t>Обслуживание перевозок пассажиров (7.2.2)</w:t>
            </w:r>
          </w:p>
        </w:tc>
        <w:tc>
          <w:tcPr>
            <w:tcW w:w="7654" w:type="dxa"/>
          </w:tcPr>
          <w:p w:rsidR="00FE6588" w:rsidRPr="00FE6588" w:rsidRDefault="00FE6588" w:rsidP="00463D73">
            <w:pPr>
              <w:pStyle w:val="ConsPlusNormal"/>
              <w:jc w:val="both"/>
              <w:rPr>
                <w:rFonts w:ascii="Times New Roman" w:hAnsi="Times New Roman" w:cs="Times New Roman"/>
                <w:sz w:val="24"/>
                <w:szCs w:val="24"/>
              </w:rPr>
            </w:pPr>
            <w:r w:rsidRPr="00FE6588">
              <w:rPr>
                <w:rFonts w:ascii="Times New Roman" w:hAnsi="Times New Roman" w:cs="Times New Roman"/>
                <w:sz w:val="24"/>
                <w:szCs w:val="24"/>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P504">
              <w:r w:rsidRPr="00FE6588">
                <w:rPr>
                  <w:rFonts w:ascii="Times New Roman" w:hAnsi="Times New Roman" w:cs="Times New Roman"/>
                  <w:color w:val="0000FF"/>
                  <w:sz w:val="24"/>
                  <w:szCs w:val="24"/>
                </w:rPr>
                <w:t>кодом 7.6</w:t>
              </w:r>
            </w:hyperlink>
          </w:p>
        </w:tc>
        <w:tc>
          <w:tcPr>
            <w:tcW w:w="3828" w:type="dxa"/>
          </w:tcPr>
          <w:p w:rsidR="00FE6588" w:rsidRPr="00E67315" w:rsidRDefault="00FE6588" w:rsidP="003355F7">
            <w:pPr>
              <w:jc w:val="center"/>
              <w:textAlignment w:val="baseline"/>
            </w:pPr>
          </w:p>
        </w:tc>
      </w:tr>
      <w:tr w:rsidR="00FE6588" w:rsidTr="003355F7">
        <w:tc>
          <w:tcPr>
            <w:tcW w:w="3114" w:type="dxa"/>
          </w:tcPr>
          <w:p w:rsidR="00FE6588" w:rsidRPr="00FE6588" w:rsidRDefault="00FE6588" w:rsidP="00E41BBE">
            <w:pPr>
              <w:pStyle w:val="ConsPlusNormal"/>
              <w:jc w:val="center"/>
              <w:rPr>
                <w:rFonts w:ascii="Times New Roman" w:hAnsi="Times New Roman" w:cs="Times New Roman"/>
                <w:sz w:val="24"/>
                <w:szCs w:val="24"/>
              </w:rPr>
            </w:pPr>
            <w:r w:rsidRPr="00FE6588">
              <w:rPr>
                <w:rFonts w:ascii="Times New Roman" w:hAnsi="Times New Roman" w:cs="Times New Roman"/>
                <w:sz w:val="24"/>
                <w:szCs w:val="24"/>
              </w:rPr>
              <w:t>Стоянки транспорта общего пользования (7.2.3)</w:t>
            </w:r>
          </w:p>
        </w:tc>
        <w:tc>
          <w:tcPr>
            <w:tcW w:w="7654" w:type="dxa"/>
          </w:tcPr>
          <w:p w:rsidR="00FE6588" w:rsidRPr="00FE6588" w:rsidRDefault="00FE6588" w:rsidP="003C6869">
            <w:pPr>
              <w:pStyle w:val="ConsPlusNormal"/>
              <w:jc w:val="both"/>
              <w:rPr>
                <w:rFonts w:ascii="Times New Roman" w:hAnsi="Times New Roman" w:cs="Times New Roman"/>
                <w:sz w:val="24"/>
                <w:szCs w:val="24"/>
              </w:rPr>
            </w:pPr>
            <w:r w:rsidRPr="00FE6588">
              <w:rPr>
                <w:rFonts w:ascii="Times New Roman" w:hAnsi="Times New Roman" w:cs="Times New Roman"/>
                <w:sz w:val="24"/>
                <w:szCs w:val="24"/>
              </w:rPr>
              <w:t>Размещение стоянок транспортных средств, осуществляющих перевозки людей по установленному маршруту</w:t>
            </w:r>
          </w:p>
        </w:tc>
        <w:tc>
          <w:tcPr>
            <w:tcW w:w="3828" w:type="dxa"/>
          </w:tcPr>
          <w:p w:rsidR="00FE6588" w:rsidRPr="00E67315" w:rsidRDefault="00FE6588" w:rsidP="003355F7">
            <w:pPr>
              <w:jc w:val="center"/>
              <w:textAlignment w:val="baseline"/>
            </w:pPr>
          </w:p>
        </w:tc>
      </w:tr>
      <w:tr w:rsidR="00300448" w:rsidTr="003355F7">
        <w:tc>
          <w:tcPr>
            <w:tcW w:w="3114" w:type="dxa"/>
          </w:tcPr>
          <w:p w:rsidR="00300448" w:rsidRPr="00E67315" w:rsidRDefault="00300448" w:rsidP="003355F7">
            <w:pPr>
              <w:jc w:val="center"/>
              <w:textAlignment w:val="baseline"/>
              <w:rPr>
                <w:bCs/>
              </w:rPr>
            </w:pPr>
            <w:r w:rsidRPr="00E67315">
              <w:rPr>
                <w:shd w:val="clear" w:color="auto" w:fill="FFFFFF"/>
              </w:rPr>
              <w:t>Воздушный транспорт</w:t>
            </w:r>
            <w:r>
              <w:rPr>
                <w:shd w:val="clear" w:color="auto" w:fill="FFFFFF"/>
              </w:rPr>
              <w:t xml:space="preserve"> (7.4)</w:t>
            </w:r>
          </w:p>
        </w:tc>
        <w:tc>
          <w:tcPr>
            <w:tcW w:w="7654" w:type="dxa"/>
          </w:tcPr>
          <w:p w:rsidR="00300448" w:rsidRPr="00E67315" w:rsidRDefault="00FE6588" w:rsidP="003355F7">
            <w:pPr>
              <w:jc w:val="both"/>
              <w:textAlignment w:val="baseline"/>
            </w:pPr>
            <w:proofErr w:type="gramStart"/>
            <w: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w:t>
            </w:r>
            <w:proofErr w:type="gramEnd"/>
            <w:r>
              <w:t xml:space="preserve"> путем; размещение объектов, предназначенных для технического обслуживания и ремонта воздушных судов</w:t>
            </w:r>
          </w:p>
        </w:tc>
        <w:tc>
          <w:tcPr>
            <w:tcW w:w="3828" w:type="dxa"/>
          </w:tcPr>
          <w:p w:rsidR="00300448" w:rsidRPr="00E67315" w:rsidRDefault="00300448" w:rsidP="003355F7">
            <w:pPr>
              <w:jc w:val="center"/>
              <w:textAlignment w:val="baseline"/>
            </w:pPr>
          </w:p>
        </w:tc>
      </w:tr>
    </w:tbl>
    <w:p w:rsidR="00300448" w:rsidRPr="00300448" w:rsidRDefault="00300448" w:rsidP="00300448">
      <w:pPr>
        <w:pStyle w:val="afd"/>
        <w:autoSpaceDE w:val="0"/>
        <w:autoSpaceDN w:val="0"/>
        <w:adjustRightInd w:val="0"/>
        <w:ind w:left="1429"/>
        <w:jc w:val="center"/>
        <w:rPr>
          <w:b/>
          <w:i/>
        </w:rPr>
      </w:pPr>
      <w:r w:rsidRPr="00300448">
        <w:rPr>
          <w:b/>
          <w:i/>
        </w:rPr>
        <w:t>Вспомогательный вид разрешенного использования</w:t>
      </w:r>
    </w:p>
    <w:tbl>
      <w:tblPr>
        <w:tblStyle w:val="af7"/>
        <w:tblW w:w="14596" w:type="dxa"/>
        <w:tblLook w:val="04A0" w:firstRow="1" w:lastRow="0" w:firstColumn="1" w:lastColumn="0" w:noHBand="0" w:noVBand="1"/>
      </w:tblPr>
      <w:tblGrid>
        <w:gridCol w:w="3114"/>
        <w:gridCol w:w="7654"/>
        <w:gridCol w:w="3828"/>
      </w:tblGrid>
      <w:tr w:rsidR="00300448" w:rsidTr="003355F7">
        <w:tc>
          <w:tcPr>
            <w:tcW w:w="3114" w:type="dxa"/>
            <w:vAlign w:val="center"/>
          </w:tcPr>
          <w:p w:rsidR="00300448" w:rsidRPr="006C073C" w:rsidRDefault="00300448" w:rsidP="003355F7">
            <w:pPr>
              <w:pStyle w:val="af"/>
              <w:spacing w:before="0" w:beforeAutospacing="0" w:after="0" w:afterAutospacing="0"/>
              <w:jc w:val="center"/>
              <w:rPr>
                <w:rFonts w:ascii="Times New Roman" w:hAnsi="Times New Roman" w:cs="Times New Roman"/>
                <w:b/>
              </w:rPr>
            </w:pPr>
            <w:r w:rsidRPr="006C073C">
              <w:rPr>
                <w:rFonts w:ascii="Times New Roman" w:hAnsi="Times New Roman" w:cs="Times New Roman"/>
                <w:b/>
                <w:color w:val="000000"/>
                <w:szCs w:val="22"/>
              </w:rPr>
              <w:t>Наименование вида разрешенного использования земельного участка (код классификатора)</w:t>
            </w:r>
          </w:p>
        </w:tc>
        <w:tc>
          <w:tcPr>
            <w:tcW w:w="7654" w:type="dxa"/>
            <w:vAlign w:val="center"/>
          </w:tcPr>
          <w:p w:rsidR="00300448" w:rsidRPr="006C073C" w:rsidRDefault="00300448" w:rsidP="003355F7">
            <w:pPr>
              <w:pStyle w:val="af"/>
              <w:spacing w:before="0" w:beforeAutospacing="0" w:after="200" w:afterAutospacing="0"/>
              <w:jc w:val="center"/>
              <w:rPr>
                <w:rFonts w:ascii="Times New Roman" w:hAnsi="Times New Roman" w:cs="Times New Roman"/>
                <w:b/>
              </w:rPr>
            </w:pPr>
            <w:r w:rsidRPr="006C073C">
              <w:rPr>
                <w:rFonts w:ascii="Times New Roman" w:hAnsi="Times New Roman" w:cs="Times New Roman"/>
                <w:b/>
                <w:color w:val="000000"/>
                <w:szCs w:val="22"/>
              </w:rPr>
              <w:t>Описание вида разрешенного использования</w:t>
            </w:r>
          </w:p>
        </w:tc>
        <w:tc>
          <w:tcPr>
            <w:tcW w:w="3828" w:type="dxa"/>
            <w:vAlign w:val="center"/>
          </w:tcPr>
          <w:p w:rsidR="00300448" w:rsidRPr="006C073C" w:rsidRDefault="00300448" w:rsidP="003355F7">
            <w:pPr>
              <w:pStyle w:val="af"/>
              <w:spacing w:before="0" w:beforeAutospacing="0" w:after="200" w:afterAutospacing="0"/>
              <w:jc w:val="center"/>
              <w:rPr>
                <w:rFonts w:ascii="Times New Roman" w:hAnsi="Times New Roman" w:cs="Times New Roman"/>
                <w:b/>
              </w:rPr>
            </w:pPr>
            <w:r w:rsidRPr="006C073C">
              <w:rPr>
                <w:rFonts w:ascii="Times New Roman" w:hAnsi="Times New Roman" w:cs="Times New Roman"/>
                <w:b/>
                <w:color w:val="000000"/>
                <w:szCs w:val="22"/>
              </w:rPr>
              <w:t>Примечания</w:t>
            </w:r>
          </w:p>
        </w:tc>
      </w:tr>
      <w:tr w:rsidR="00300448" w:rsidTr="003355F7">
        <w:tc>
          <w:tcPr>
            <w:tcW w:w="3114" w:type="dxa"/>
          </w:tcPr>
          <w:p w:rsidR="00300448" w:rsidRPr="0066088F" w:rsidRDefault="00300448" w:rsidP="003355F7">
            <w:pPr>
              <w:jc w:val="center"/>
              <w:textAlignment w:val="baseline"/>
            </w:pPr>
            <w:r w:rsidRPr="0066088F">
              <w:t xml:space="preserve">Земельные участки (территории) общего </w:t>
            </w:r>
            <w:r w:rsidRPr="0066088F">
              <w:lastRenderedPageBreak/>
              <w:t>пользования</w:t>
            </w:r>
            <w:r>
              <w:t xml:space="preserve"> (12.0)</w:t>
            </w:r>
          </w:p>
        </w:tc>
        <w:tc>
          <w:tcPr>
            <w:tcW w:w="7654" w:type="dxa"/>
          </w:tcPr>
          <w:p w:rsidR="00300448" w:rsidRPr="0066088F" w:rsidRDefault="00E400C3" w:rsidP="003C6869">
            <w:pPr>
              <w:jc w:val="both"/>
              <w:textAlignment w:val="baseline"/>
            </w:pPr>
            <w:r>
              <w:lastRenderedPageBreak/>
              <w:t xml:space="preserve">Земельные участки общего пользования. Содержание данного вида разрешенного использования включает в себя содержание видов </w:t>
            </w:r>
            <w:r>
              <w:lastRenderedPageBreak/>
              <w:t xml:space="preserve">разрешенного использования с </w:t>
            </w:r>
            <w:hyperlink w:anchor="P580">
              <w:r>
                <w:rPr>
                  <w:color w:val="0000FF"/>
                </w:rPr>
                <w:t>кодами 12.0.1</w:t>
              </w:r>
            </w:hyperlink>
            <w:r>
              <w:t xml:space="preserve"> - </w:t>
            </w:r>
            <w:hyperlink w:anchor="P583">
              <w:r>
                <w:rPr>
                  <w:color w:val="0000FF"/>
                </w:rPr>
                <w:t>12.0.2</w:t>
              </w:r>
            </w:hyperlink>
          </w:p>
        </w:tc>
        <w:tc>
          <w:tcPr>
            <w:tcW w:w="3828" w:type="dxa"/>
          </w:tcPr>
          <w:p w:rsidR="00300448" w:rsidRPr="0066088F" w:rsidRDefault="00300448" w:rsidP="003355F7">
            <w:pPr>
              <w:textAlignment w:val="baseline"/>
            </w:pPr>
            <w:r w:rsidRPr="0066088F">
              <w:lastRenderedPageBreak/>
              <w:t>Земельные участки (территории) общего пользования</w:t>
            </w:r>
          </w:p>
        </w:tc>
      </w:tr>
      <w:tr w:rsidR="00E400C3" w:rsidTr="003355F7">
        <w:tc>
          <w:tcPr>
            <w:tcW w:w="3114" w:type="dxa"/>
          </w:tcPr>
          <w:p w:rsidR="00E400C3" w:rsidRPr="00E400C3" w:rsidRDefault="00E400C3" w:rsidP="00E41BBE">
            <w:pPr>
              <w:pStyle w:val="ConsPlusNormal"/>
              <w:jc w:val="center"/>
              <w:rPr>
                <w:rFonts w:ascii="Times New Roman" w:hAnsi="Times New Roman" w:cs="Times New Roman"/>
                <w:sz w:val="24"/>
                <w:szCs w:val="24"/>
              </w:rPr>
            </w:pPr>
            <w:r w:rsidRPr="00E400C3">
              <w:rPr>
                <w:rFonts w:ascii="Times New Roman" w:hAnsi="Times New Roman" w:cs="Times New Roman"/>
                <w:sz w:val="24"/>
                <w:szCs w:val="24"/>
              </w:rPr>
              <w:lastRenderedPageBreak/>
              <w:t>Улично-дорожная сеть (12.0.1)</w:t>
            </w:r>
          </w:p>
        </w:tc>
        <w:tc>
          <w:tcPr>
            <w:tcW w:w="7654" w:type="dxa"/>
          </w:tcPr>
          <w:p w:rsidR="00E400C3" w:rsidRPr="00E400C3" w:rsidRDefault="00E400C3" w:rsidP="003C6869">
            <w:pPr>
              <w:pStyle w:val="ConsPlusNormal"/>
              <w:jc w:val="both"/>
              <w:rPr>
                <w:rFonts w:ascii="Times New Roman" w:hAnsi="Times New Roman" w:cs="Times New Roman"/>
                <w:sz w:val="24"/>
                <w:szCs w:val="24"/>
              </w:rPr>
            </w:pPr>
            <w:r w:rsidRPr="00E400C3">
              <w:rPr>
                <w:rFonts w:ascii="Times New Roman" w:hAnsi="Times New Roman" w:cs="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E400C3">
              <w:rPr>
                <w:rFonts w:ascii="Times New Roman" w:hAnsi="Times New Roman" w:cs="Times New Roman"/>
                <w:sz w:val="24"/>
                <w:szCs w:val="24"/>
              </w:rPr>
              <w:t>велотранспортной</w:t>
            </w:r>
            <w:proofErr w:type="spellEnd"/>
            <w:r w:rsidRPr="00E400C3">
              <w:rPr>
                <w:rFonts w:ascii="Times New Roman" w:hAnsi="Times New Roman" w:cs="Times New Roman"/>
                <w:sz w:val="24"/>
                <w:szCs w:val="24"/>
              </w:rPr>
              <w:t xml:space="preserve"> и инженерной инфраструктуры;</w:t>
            </w:r>
          </w:p>
          <w:p w:rsidR="00E400C3" w:rsidRPr="00E400C3" w:rsidRDefault="00E400C3" w:rsidP="003C6869">
            <w:pPr>
              <w:pStyle w:val="ConsPlusNormal"/>
              <w:jc w:val="both"/>
              <w:rPr>
                <w:rFonts w:ascii="Times New Roman" w:hAnsi="Times New Roman" w:cs="Times New Roman"/>
                <w:sz w:val="24"/>
                <w:szCs w:val="24"/>
              </w:rPr>
            </w:pPr>
            <w:r w:rsidRPr="00E400C3">
              <w:rPr>
                <w:rFonts w:ascii="Times New Roman" w:hAnsi="Times New Roman" w:cs="Times New Roman"/>
                <w:sz w:val="24"/>
                <w:szCs w:val="24"/>
              </w:rPr>
              <w:t>размещение придорожных стоянок (парковок) транспортных сре</w:t>
            </w:r>
            <w:proofErr w:type="gramStart"/>
            <w:r w:rsidRPr="00E400C3">
              <w:rPr>
                <w:rFonts w:ascii="Times New Roman" w:hAnsi="Times New Roman" w:cs="Times New Roman"/>
                <w:sz w:val="24"/>
                <w:szCs w:val="24"/>
              </w:rPr>
              <w:t>дств в гр</w:t>
            </w:r>
            <w:proofErr w:type="gramEnd"/>
            <w:r w:rsidRPr="00E400C3">
              <w:rPr>
                <w:rFonts w:ascii="Times New Roman" w:hAnsi="Times New Roman" w:cs="Times New Roman"/>
                <w:sz w:val="24"/>
                <w:szCs w:val="24"/>
              </w:rPr>
              <w:t xml:space="preserve">аницах городских улиц и дорог, за исключением предусмотренных видами разрешенного использования с </w:t>
            </w:r>
            <w:hyperlink w:anchor="P177">
              <w:r w:rsidRPr="00E400C3">
                <w:rPr>
                  <w:rFonts w:ascii="Times New Roman" w:hAnsi="Times New Roman" w:cs="Times New Roman"/>
                  <w:color w:val="0000FF"/>
                  <w:sz w:val="24"/>
                  <w:szCs w:val="24"/>
                </w:rPr>
                <w:t>кодами 2.7.1</w:t>
              </w:r>
            </w:hyperlink>
            <w:r w:rsidRPr="00E400C3">
              <w:rPr>
                <w:rFonts w:ascii="Times New Roman" w:hAnsi="Times New Roman" w:cs="Times New Roman"/>
                <w:sz w:val="24"/>
                <w:szCs w:val="24"/>
              </w:rPr>
              <w:t xml:space="preserve">, </w:t>
            </w:r>
            <w:hyperlink w:anchor="P333">
              <w:r w:rsidRPr="00E400C3">
                <w:rPr>
                  <w:rFonts w:ascii="Times New Roman" w:hAnsi="Times New Roman" w:cs="Times New Roman"/>
                  <w:color w:val="0000FF"/>
                  <w:sz w:val="24"/>
                  <w:szCs w:val="24"/>
                </w:rPr>
                <w:t>4.9</w:t>
              </w:r>
            </w:hyperlink>
            <w:r w:rsidRPr="00E400C3">
              <w:rPr>
                <w:rFonts w:ascii="Times New Roman" w:hAnsi="Times New Roman" w:cs="Times New Roman"/>
                <w:sz w:val="24"/>
                <w:szCs w:val="24"/>
              </w:rPr>
              <w:t xml:space="preserve">, </w:t>
            </w:r>
            <w:hyperlink w:anchor="P492">
              <w:r w:rsidRPr="00E400C3">
                <w:rPr>
                  <w:rFonts w:ascii="Times New Roman" w:hAnsi="Times New Roman" w:cs="Times New Roman"/>
                  <w:color w:val="0000FF"/>
                  <w:sz w:val="24"/>
                  <w:szCs w:val="24"/>
                </w:rPr>
                <w:t>7.2.3</w:t>
              </w:r>
            </w:hyperlink>
            <w:r w:rsidRPr="00E400C3">
              <w:rPr>
                <w:rFonts w:ascii="Times New Roman" w:hAnsi="Times New Roman" w:cs="Times New Roman"/>
                <w:sz w:val="24"/>
                <w:szCs w:val="24"/>
              </w:rPr>
              <w:t>, а также некапитальных сооружений, предназначенных для охраны транспортных средств</w:t>
            </w:r>
          </w:p>
        </w:tc>
        <w:tc>
          <w:tcPr>
            <w:tcW w:w="3828" w:type="dxa"/>
          </w:tcPr>
          <w:p w:rsidR="00E400C3" w:rsidRPr="0066088F" w:rsidRDefault="00E400C3" w:rsidP="003355F7">
            <w:pPr>
              <w:textAlignment w:val="baseline"/>
            </w:pPr>
          </w:p>
        </w:tc>
      </w:tr>
      <w:tr w:rsidR="00E400C3" w:rsidTr="003355F7">
        <w:tc>
          <w:tcPr>
            <w:tcW w:w="3114" w:type="dxa"/>
          </w:tcPr>
          <w:p w:rsidR="00E400C3" w:rsidRPr="00E400C3" w:rsidRDefault="00E400C3" w:rsidP="00E41BBE">
            <w:pPr>
              <w:pStyle w:val="ConsPlusNormal"/>
              <w:jc w:val="center"/>
              <w:rPr>
                <w:rFonts w:ascii="Times New Roman" w:hAnsi="Times New Roman" w:cs="Times New Roman"/>
                <w:sz w:val="24"/>
                <w:szCs w:val="24"/>
              </w:rPr>
            </w:pPr>
            <w:r w:rsidRPr="00E400C3">
              <w:rPr>
                <w:rFonts w:ascii="Times New Roman" w:hAnsi="Times New Roman" w:cs="Times New Roman"/>
                <w:sz w:val="24"/>
                <w:szCs w:val="24"/>
              </w:rPr>
              <w:t>Благоустройство территории (12.0.2)</w:t>
            </w:r>
          </w:p>
        </w:tc>
        <w:tc>
          <w:tcPr>
            <w:tcW w:w="7654" w:type="dxa"/>
          </w:tcPr>
          <w:p w:rsidR="00E400C3" w:rsidRPr="00E400C3" w:rsidRDefault="00E400C3" w:rsidP="003C6869">
            <w:pPr>
              <w:pStyle w:val="ConsPlusNormal"/>
              <w:jc w:val="both"/>
              <w:rPr>
                <w:rFonts w:ascii="Times New Roman" w:hAnsi="Times New Roman" w:cs="Times New Roman"/>
                <w:sz w:val="24"/>
                <w:szCs w:val="24"/>
              </w:rPr>
            </w:pPr>
            <w:r w:rsidRPr="00E400C3">
              <w:rPr>
                <w:rFonts w:ascii="Times New Roma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828" w:type="dxa"/>
          </w:tcPr>
          <w:p w:rsidR="00E400C3" w:rsidRPr="0066088F" w:rsidRDefault="00E400C3" w:rsidP="003355F7">
            <w:pPr>
              <w:textAlignment w:val="baseline"/>
            </w:pPr>
          </w:p>
        </w:tc>
      </w:tr>
    </w:tbl>
    <w:p w:rsidR="00300448" w:rsidRPr="00E400C3" w:rsidRDefault="00300448" w:rsidP="00300448">
      <w:pPr>
        <w:pStyle w:val="afd"/>
        <w:shd w:val="clear" w:color="auto" w:fill="FFFFFF"/>
        <w:tabs>
          <w:tab w:val="left" w:pos="1134"/>
        </w:tabs>
        <w:autoSpaceDE w:val="0"/>
        <w:autoSpaceDN w:val="0"/>
        <w:adjustRightInd w:val="0"/>
        <w:ind w:left="1429"/>
        <w:rPr>
          <w:b/>
          <w:i/>
          <w:color w:val="FF0000"/>
        </w:rPr>
      </w:pPr>
    </w:p>
    <w:p w:rsidR="00300448" w:rsidRPr="00915805" w:rsidRDefault="00300448" w:rsidP="00300448">
      <w:pPr>
        <w:pStyle w:val="afd"/>
        <w:autoSpaceDE w:val="0"/>
        <w:autoSpaceDN w:val="0"/>
        <w:adjustRightInd w:val="0"/>
        <w:ind w:left="1429"/>
        <w:jc w:val="center"/>
        <w:rPr>
          <w:b/>
          <w:i/>
        </w:rPr>
      </w:pPr>
      <w:r w:rsidRPr="00915805">
        <w:rPr>
          <w:b/>
          <w:i/>
        </w:rPr>
        <w:t>Условно разрешенный вид использования</w:t>
      </w:r>
    </w:p>
    <w:tbl>
      <w:tblPr>
        <w:tblStyle w:val="af7"/>
        <w:tblW w:w="14596" w:type="dxa"/>
        <w:tblLook w:val="04A0" w:firstRow="1" w:lastRow="0" w:firstColumn="1" w:lastColumn="0" w:noHBand="0" w:noVBand="1"/>
      </w:tblPr>
      <w:tblGrid>
        <w:gridCol w:w="3114"/>
        <w:gridCol w:w="7654"/>
        <w:gridCol w:w="3828"/>
      </w:tblGrid>
      <w:tr w:rsidR="00300448" w:rsidTr="003355F7">
        <w:tc>
          <w:tcPr>
            <w:tcW w:w="3114" w:type="dxa"/>
            <w:vAlign w:val="center"/>
          </w:tcPr>
          <w:p w:rsidR="00300448" w:rsidRPr="006C073C" w:rsidRDefault="00300448" w:rsidP="003355F7">
            <w:pPr>
              <w:pStyle w:val="af"/>
              <w:spacing w:before="0" w:beforeAutospacing="0" w:after="0" w:afterAutospacing="0"/>
              <w:jc w:val="center"/>
              <w:rPr>
                <w:rFonts w:ascii="Times New Roman" w:hAnsi="Times New Roman" w:cs="Times New Roman"/>
                <w:b/>
              </w:rPr>
            </w:pPr>
            <w:r w:rsidRPr="006C073C">
              <w:rPr>
                <w:rFonts w:ascii="Times New Roman" w:hAnsi="Times New Roman" w:cs="Times New Roman"/>
                <w:b/>
                <w:color w:val="000000"/>
                <w:szCs w:val="22"/>
              </w:rPr>
              <w:t>Наименование вида разрешенного использования земельного участка (код классификатора)</w:t>
            </w:r>
          </w:p>
        </w:tc>
        <w:tc>
          <w:tcPr>
            <w:tcW w:w="7654" w:type="dxa"/>
            <w:vAlign w:val="center"/>
          </w:tcPr>
          <w:p w:rsidR="00300448" w:rsidRPr="006C073C" w:rsidRDefault="00300448" w:rsidP="003355F7">
            <w:pPr>
              <w:pStyle w:val="af"/>
              <w:spacing w:before="0" w:beforeAutospacing="0" w:after="200" w:afterAutospacing="0"/>
              <w:jc w:val="center"/>
              <w:rPr>
                <w:rFonts w:ascii="Times New Roman" w:hAnsi="Times New Roman" w:cs="Times New Roman"/>
                <w:b/>
              </w:rPr>
            </w:pPr>
            <w:r w:rsidRPr="006C073C">
              <w:rPr>
                <w:rFonts w:ascii="Times New Roman" w:hAnsi="Times New Roman" w:cs="Times New Roman"/>
                <w:b/>
                <w:color w:val="000000"/>
                <w:szCs w:val="22"/>
              </w:rPr>
              <w:t>Описание вида разрешенного использования</w:t>
            </w:r>
          </w:p>
        </w:tc>
        <w:tc>
          <w:tcPr>
            <w:tcW w:w="3828" w:type="dxa"/>
            <w:vAlign w:val="center"/>
          </w:tcPr>
          <w:p w:rsidR="00300448" w:rsidRPr="006C073C" w:rsidRDefault="00300448" w:rsidP="003355F7">
            <w:pPr>
              <w:pStyle w:val="af"/>
              <w:spacing w:before="0" w:beforeAutospacing="0" w:after="200" w:afterAutospacing="0"/>
              <w:jc w:val="center"/>
              <w:rPr>
                <w:rFonts w:ascii="Times New Roman" w:hAnsi="Times New Roman" w:cs="Times New Roman"/>
                <w:b/>
              </w:rPr>
            </w:pPr>
            <w:r w:rsidRPr="006C073C">
              <w:rPr>
                <w:rFonts w:ascii="Times New Roman" w:hAnsi="Times New Roman" w:cs="Times New Roman"/>
                <w:b/>
                <w:color w:val="000000"/>
                <w:szCs w:val="22"/>
              </w:rPr>
              <w:t>Примечания</w:t>
            </w:r>
          </w:p>
        </w:tc>
      </w:tr>
      <w:tr w:rsidR="00300448" w:rsidTr="003355F7">
        <w:tc>
          <w:tcPr>
            <w:tcW w:w="3114" w:type="dxa"/>
          </w:tcPr>
          <w:p w:rsidR="00300448" w:rsidRPr="00E67315" w:rsidRDefault="00300448" w:rsidP="003355F7">
            <w:pPr>
              <w:jc w:val="center"/>
              <w:textAlignment w:val="baseline"/>
              <w:rPr>
                <w:bCs/>
              </w:rPr>
            </w:pPr>
            <w:r w:rsidRPr="00E67315">
              <w:rPr>
                <w:shd w:val="clear" w:color="auto" w:fill="FFFFFF"/>
              </w:rPr>
              <w:t>Хранение автотранспорта</w:t>
            </w:r>
            <w:r>
              <w:rPr>
                <w:shd w:val="clear" w:color="auto" w:fill="FFFFFF"/>
              </w:rPr>
              <w:t xml:space="preserve"> (2.7.1)</w:t>
            </w:r>
          </w:p>
        </w:tc>
        <w:tc>
          <w:tcPr>
            <w:tcW w:w="7654" w:type="dxa"/>
          </w:tcPr>
          <w:p w:rsidR="00300448" w:rsidRPr="00E67315" w:rsidRDefault="00DA0CFC" w:rsidP="003355F7">
            <w:pPr>
              <w:jc w:val="both"/>
              <w:textAlignment w:val="baseline"/>
            </w:pPr>
            <w: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t>машино</w:t>
            </w:r>
            <w:proofErr w:type="spellEnd"/>
            <w:r>
              <w:t xml:space="preserve">-места, за исключением гаражей, размещение которых предусмотрено содержанием видов разрешенного использования с </w:t>
            </w:r>
            <w:hyperlink w:anchor="P181">
              <w:r>
                <w:rPr>
                  <w:color w:val="0000FF"/>
                </w:rPr>
                <w:t>кодами 2.7.2</w:t>
              </w:r>
            </w:hyperlink>
            <w:r>
              <w:t xml:space="preserve">, </w:t>
            </w:r>
            <w:hyperlink w:anchor="P333">
              <w:r>
                <w:rPr>
                  <w:color w:val="0000FF"/>
                </w:rPr>
                <w:t>4.9</w:t>
              </w:r>
            </w:hyperlink>
          </w:p>
        </w:tc>
        <w:tc>
          <w:tcPr>
            <w:tcW w:w="3828" w:type="dxa"/>
          </w:tcPr>
          <w:p w:rsidR="00300448" w:rsidRPr="00E67315" w:rsidRDefault="00300448" w:rsidP="003355F7">
            <w:pPr>
              <w:jc w:val="center"/>
              <w:textAlignment w:val="baseline"/>
            </w:pPr>
          </w:p>
        </w:tc>
      </w:tr>
      <w:tr w:rsidR="00300448" w:rsidTr="003355F7">
        <w:tc>
          <w:tcPr>
            <w:tcW w:w="3114" w:type="dxa"/>
          </w:tcPr>
          <w:p w:rsidR="00300448" w:rsidRPr="00E67315" w:rsidRDefault="00300448" w:rsidP="003355F7">
            <w:pPr>
              <w:jc w:val="center"/>
              <w:textAlignment w:val="baseline"/>
              <w:rPr>
                <w:shd w:val="clear" w:color="auto" w:fill="FFFFFF"/>
              </w:rPr>
            </w:pPr>
            <w:r w:rsidRPr="00E67315">
              <w:rPr>
                <w:shd w:val="clear" w:color="auto" w:fill="FFFFFF"/>
              </w:rPr>
              <w:t>Магазины</w:t>
            </w:r>
            <w:r>
              <w:rPr>
                <w:shd w:val="clear" w:color="auto" w:fill="FFFFFF"/>
              </w:rPr>
              <w:t xml:space="preserve"> (4.4)</w:t>
            </w:r>
          </w:p>
        </w:tc>
        <w:tc>
          <w:tcPr>
            <w:tcW w:w="7654" w:type="dxa"/>
          </w:tcPr>
          <w:p w:rsidR="00300448" w:rsidRPr="00E67315" w:rsidRDefault="00DA0CFC" w:rsidP="003355F7">
            <w:pPr>
              <w:jc w:val="both"/>
              <w:textAlignment w:val="baseline"/>
              <w:rPr>
                <w:shd w:val="clear" w:color="auto" w:fill="FFFFFF"/>
              </w:rPr>
            </w:pPr>
            <w:r>
              <w:t>Размещение объектов капитального строительства, предназначенных для продажи товаров, торговая площадь которых составляет до 5000 кв. м</w:t>
            </w:r>
          </w:p>
        </w:tc>
        <w:tc>
          <w:tcPr>
            <w:tcW w:w="3828" w:type="dxa"/>
          </w:tcPr>
          <w:p w:rsidR="00300448" w:rsidRPr="00E67315" w:rsidRDefault="00300448" w:rsidP="003355F7">
            <w:pPr>
              <w:jc w:val="center"/>
              <w:textAlignment w:val="baseline"/>
            </w:pPr>
          </w:p>
        </w:tc>
      </w:tr>
      <w:tr w:rsidR="00300448" w:rsidTr="003355F7">
        <w:tc>
          <w:tcPr>
            <w:tcW w:w="3114" w:type="dxa"/>
          </w:tcPr>
          <w:p w:rsidR="00300448" w:rsidRPr="00E67315" w:rsidRDefault="00300448" w:rsidP="003355F7">
            <w:pPr>
              <w:jc w:val="center"/>
              <w:textAlignment w:val="baseline"/>
              <w:rPr>
                <w:shd w:val="clear" w:color="auto" w:fill="FFFFFF"/>
              </w:rPr>
            </w:pPr>
            <w:r w:rsidRPr="00E67315">
              <w:rPr>
                <w:shd w:val="clear" w:color="auto" w:fill="FFFFFF"/>
              </w:rPr>
              <w:lastRenderedPageBreak/>
              <w:t>Общественное питание</w:t>
            </w:r>
            <w:r>
              <w:rPr>
                <w:shd w:val="clear" w:color="auto" w:fill="FFFFFF"/>
              </w:rPr>
              <w:t xml:space="preserve"> (4.6)</w:t>
            </w:r>
          </w:p>
        </w:tc>
        <w:tc>
          <w:tcPr>
            <w:tcW w:w="7654" w:type="dxa"/>
          </w:tcPr>
          <w:p w:rsidR="00300448" w:rsidRPr="00E67315" w:rsidRDefault="00DA0CFC" w:rsidP="003355F7">
            <w:pPr>
              <w:jc w:val="both"/>
              <w:textAlignment w:val="baseline"/>
              <w:rPr>
                <w:shd w:val="clear" w:color="auto" w:fill="FFFFFF"/>
              </w:rPr>
            </w:pPr>
            <w: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828" w:type="dxa"/>
          </w:tcPr>
          <w:p w:rsidR="00300448" w:rsidRPr="00E67315" w:rsidRDefault="00300448" w:rsidP="003355F7">
            <w:pPr>
              <w:jc w:val="center"/>
              <w:textAlignment w:val="baseline"/>
            </w:pPr>
          </w:p>
        </w:tc>
      </w:tr>
      <w:tr w:rsidR="00300448" w:rsidTr="003355F7">
        <w:tc>
          <w:tcPr>
            <w:tcW w:w="3114" w:type="dxa"/>
          </w:tcPr>
          <w:p w:rsidR="00300448" w:rsidRPr="00E67315" w:rsidRDefault="00300448" w:rsidP="003355F7">
            <w:pPr>
              <w:jc w:val="center"/>
              <w:textAlignment w:val="baseline"/>
              <w:rPr>
                <w:shd w:val="clear" w:color="auto" w:fill="FFFFFF"/>
              </w:rPr>
            </w:pPr>
            <w:r w:rsidRPr="00E67315">
              <w:rPr>
                <w:shd w:val="clear" w:color="auto" w:fill="FFFFFF"/>
              </w:rPr>
              <w:t>Гостиничное обслуживание</w:t>
            </w:r>
            <w:r>
              <w:rPr>
                <w:shd w:val="clear" w:color="auto" w:fill="FFFFFF"/>
              </w:rPr>
              <w:t xml:space="preserve"> (4.7)</w:t>
            </w:r>
          </w:p>
        </w:tc>
        <w:tc>
          <w:tcPr>
            <w:tcW w:w="7654" w:type="dxa"/>
          </w:tcPr>
          <w:p w:rsidR="00300448" w:rsidRPr="00E67315" w:rsidRDefault="00DA0CFC" w:rsidP="00DA0CFC">
            <w:pPr>
              <w:jc w:val="center"/>
              <w:textAlignment w:val="baseline"/>
              <w:rPr>
                <w:shd w:val="clear" w:color="auto" w:fill="FFFFFF"/>
              </w:rPr>
            </w:pPr>
            <w:r>
              <w:t>Размещение гостиниц</w:t>
            </w:r>
          </w:p>
        </w:tc>
        <w:tc>
          <w:tcPr>
            <w:tcW w:w="3828" w:type="dxa"/>
          </w:tcPr>
          <w:p w:rsidR="00300448" w:rsidRPr="00E67315" w:rsidRDefault="00300448" w:rsidP="003355F7">
            <w:pPr>
              <w:jc w:val="center"/>
              <w:textAlignment w:val="baseline"/>
            </w:pPr>
          </w:p>
        </w:tc>
      </w:tr>
      <w:tr w:rsidR="00300448" w:rsidTr="003355F7">
        <w:tc>
          <w:tcPr>
            <w:tcW w:w="3114" w:type="dxa"/>
          </w:tcPr>
          <w:p w:rsidR="00300448" w:rsidRPr="00E67315" w:rsidRDefault="00300448" w:rsidP="003355F7">
            <w:pPr>
              <w:jc w:val="center"/>
              <w:textAlignment w:val="baseline"/>
              <w:rPr>
                <w:shd w:val="clear" w:color="auto" w:fill="FFFFFF"/>
              </w:rPr>
            </w:pPr>
            <w:r w:rsidRPr="00E67315">
              <w:rPr>
                <w:shd w:val="clear" w:color="auto" w:fill="FFFFFF"/>
              </w:rPr>
              <w:t>Служебные гаражи</w:t>
            </w:r>
            <w:r>
              <w:rPr>
                <w:shd w:val="clear" w:color="auto" w:fill="FFFFFF"/>
              </w:rPr>
              <w:t xml:space="preserve"> (4.9)</w:t>
            </w:r>
          </w:p>
        </w:tc>
        <w:tc>
          <w:tcPr>
            <w:tcW w:w="7654" w:type="dxa"/>
          </w:tcPr>
          <w:p w:rsidR="00300448" w:rsidRPr="00E67315" w:rsidRDefault="00DA0CFC" w:rsidP="003355F7">
            <w:pPr>
              <w:jc w:val="both"/>
              <w:textAlignment w:val="baseline"/>
              <w:rPr>
                <w:shd w:val="clear" w:color="auto" w:fill="FFFFFF"/>
              </w:rPr>
            </w:pPr>
            <w: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86">
              <w:r>
                <w:rPr>
                  <w:color w:val="0000FF"/>
                </w:rPr>
                <w:t>кодами 3.0</w:t>
              </w:r>
            </w:hyperlink>
            <w:r>
              <w:t xml:space="preserve">, </w:t>
            </w:r>
            <w:hyperlink w:anchor="P294">
              <w:r>
                <w:rPr>
                  <w:color w:val="0000FF"/>
                </w:rPr>
                <w:t>4.0</w:t>
              </w:r>
            </w:hyperlink>
            <w:r>
              <w:t>, а также для стоянки и хранения транспортных средств общего пользования, в том числе в депо</w:t>
            </w:r>
          </w:p>
        </w:tc>
        <w:tc>
          <w:tcPr>
            <w:tcW w:w="3828" w:type="dxa"/>
          </w:tcPr>
          <w:p w:rsidR="00300448" w:rsidRPr="00E67315" w:rsidRDefault="00300448" w:rsidP="003355F7">
            <w:pPr>
              <w:jc w:val="center"/>
              <w:textAlignment w:val="baseline"/>
            </w:pPr>
          </w:p>
        </w:tc>
      </w:tr>
    </w:tbl>
    <w:p w:rsidR="00300448" w:rsidRPr="00300448" w:rsidRDefault="00300448" w:rsidP="00300448">
      <w:pPr>
        <w:pStyle w:val="afd"/>
        <w:shd w:val="clear" w:color="auto" w:fill="FFFFFF"/>
        <w:ind w:left="1429"/>
        <w:rPr>
          <w:b/>
          <w:i/>
        </w:rPr>
      </w:pPr>
    </w:p>
    <w:p w:rsidR="00300448" w:rsidRPr="00300448" w:rsidRDefault="00300448" w:rsidP="00300448">
      <w:pPr>
        <w:pStyle w:val="afd"/>
        <w:shd w:val="clear" w:color="auto" w:fill="FFFFFF"/>
        <w:ind w:left="1429"/>
        <w:jc w:val="center"/>
        <w:rPr>
          <w:b/>
          <w:i/>
          <w:snapToGrid w:val="0"/>
        </w:rPr>
      </w:pPr>
      <w:r w:rsidRPr="00300448">
        <w:rPr>
          <w:b/>
          <w: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7"/>
        <w:tblW w:w="14879" w:type="dxa"/>
        <w:tblLook w:val="04A0" w:firstRow="1" w:lastRow="0" w:firstColumn="1" w:lastColumn="0" w:noHBand="0" w:noVBand="1"/>
      </w:tblPr>
      <w:tblGrid>
        <w:gridCol w:w="2912"/>
        <w:gridCol w:w="2612"/>
        <w:gridCol w:w="3543"/>
        <w:gridCol w:w="2694"/>
        <w:gridCol w:w="3118"/>
      </w:tblGrid>
      <w:tr w:rsidR="00300448" w:rsidTr="003355F7">
        <w:tc>
          <w:tcPr>
            <w:tcW w:w="2912" w:type="dxa"/>
            <w:vAlign w:val="center"/>
          </w:tcPr>
          <w:p w:rsidR="00300448" w:rsidRPr="0095694E" w:rsidRDefault="00300448" w:rsidP="003355F7">
            <w:pPr>
              <w:pStyle w:val="af"/>
              <w:spacing w:before="0" w:beforeAutospacing="0" w:after="200" w:afterAutospacing="0"/>
              <w:jc w:val="center"/>
              <w:rPr>
                <w:rFonts w:ascii="Times New Roman" w:hAnsi="Times New Roman" w:cs="Times New Roman"/>
              </w:rPr>
            </w:pPr>
            <w:r w:rsidRPr="0095694E">
              <w:rPr>
                <w:rFonts w:ascii="Times New Roman" w:hAnsi="Times New Roman" w:cs="Times New Roman"/>
                <w:color w:val="000000"/>
              </w:rPr>
              <w:t>Наименование вида разрешенного использования земельного участка (код классификатора)</w:t>
            </w:r>
          </w:p>
        </w:tc>
        <w:tc>
          <w:tcPr>
            <w:tcW w:w="2612" w:type="dxa"/>
            <w:vAlign w:val="center"/>
          </w:tcPr>
          <w:p w:rsidR="00300448" w:rsidRPr="0095694E" w:rsidRDefault="00300448" w:rsidP="003355F7">
            <w:pPr>
              <w:pStyle w:val="af"/>
              <w:spacing w:before="0" w:beforeAutospacing="0" w:after="200" w:afterAutospacing="0"/>
              <w:jc w:val="center"/>
              <w:rPr>
                <w:rFonts w:ascii="Times New Roman" w:hAnsi="Times New Roman" w:cs="Times New Roman"/>
              </w:rPr>
            </w:pPr>
            <w:r w:rsidRPr="0095694E">
              <w:rPr>
                <w:rFonts w:ascii="Times New Roman" w:hAnsi="Times New Roman" w:cs="Times New Roman"/>
                <w:color w:val="000000"/>
              </w:rPr>
              <w:t>Предельные (минимальные и (или) максимальные) размеры земельных участков, в том числе их площадь</w:t>
            </w:r>
          </w:p>
        </w:tc>
        <w:tc>
          <w:tcPr>
            <w:tcW w:w="3543" w:type="dxa"/>
            <w:vAlign w:val="center"/>
          </w:tcPr>
          <w:p w:rsidR="00300448" w:rsidRPr="0095694E" w:rsidRDefault="00300448" w:rsidP="003355F7">
            <w:pPr>
              <w:pStyle w:val="af"/>
              <w:spacing w:before="0" w:beforeAutospacing="0" w:after="200" w:afterAutospacing="0"/>
              <w:jc w:val="center"/>
              <w:rPr>
                <w:rFonts w:ascii="Times New Roman" w:hAnsi="Times New Roman" w:cs="Times New Roman"/>
              </w:rPr>
            </w:pPr>
            <w:r w:rsidRPr="0095694E">
              <w:rPr>
                <w:rFonts w:ascii="Times New Roman" w:hAnsi="Times New Roman" w:cs="Times New Roman"/>
                <w:color w:val="00000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694" w:type="dxa"/>
            <w:vAlign w:val="center"/>
          </w:tcPr>
          <w:p w:rsidR="00300448" w:rsidRPr="0095694E" w:rsidRDefault="00300448" w:rsidP="003355F7">
            <w:pPr>
              <w:pStyle w:val="af"/>
              <w:spacing w:before="0" w:beforeAutospacing="0" w:after="200" w:afterAutospacing="0"/>
              <w:jc w:val="center"/>
              <w:rPr>
                <w:rFonts w:ascii="Times New Roman" w:hAnsi="Times New Roman" w:cs="Times New Roman"/>
              </w:rPr>
            </w:pPr>
            <w:r w:rsidRPr="0095694E">
              <w:rPr>
                <w:rFonts w:ascii="Times New Roman" w:hAnsi="Times New Roman" w:cs="Times New Roman"/>
                <w:color w:val="000000"/>
              </w:rPr>
              <w:t>Предельное количество надземных этажей или предельная высота зданий, строений, сооружений</w:t>
            </w:r>
          </w:p>
        </w:tc>
        <w:tc>
          <w:tcPr>
            <w:tcW w:w="3118" w:type="dxa"/>
            <w:vAlign w:val="center"/>
          </w:tcPr>
          <w:p w:rsidR="00300448" w:rsidRPr="0095694E" w:rsidRDefault="00300448" w:rsidP="003355F7">
            <w:pPr>
              <w:pStyle w:val="af"/>
              <w:spacing w:before="0" w:beforeAutospacing="0" w:after="200" w:afterAutospacing="0"/>
              <w:jc w:val="center"/>
              <w:rPr>
                <w:rFonts w:ascii="Times New Roman" w:hAnsi="Times New Roman" w:cs="Times New Roman"/>
              </w:rPr>
            </w:pPr>
            <w:r w:rsidRPr="0095694E">
              <w:rPr>
                <w:rFonts w:ascii="Times New Roman" w:hAnsi="Times New Roman" w:cs="Times New Roman"/>
                <w:color w:val="00000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300448" w:rsidTr="003355F7">
        <w:tc>
          <w:tcPr>
            <w:tcW w:w="2912" w:type="dxa"/>
          </w:tcPr>
          <w:p w:rsidR="00300448" w:rsidRPr="0095694E" w:rsidRDefault="00300448" w:rsidP="003355F7">
            <w:pPr>
              <w:jc w:val="center"/>
            </w:pPr>
            <w:r w:rsidRPr="0095694E">
              <w:t>Транспортные объекты</w:t>
            </w:r>
          </w:p>
        </w:tc>
        <w:tc>
          <w:tcPr>
            <w:tcW w:w="2612" w:type="dxa"/>
          </w:tcPr>
          <w:p w:rsidR="00300448" w:rsidRPr="0095694E" w:rsidRDefault="00300448" w:rsidP="00300448">
            <w:pPr>
              <w:jc w:val="center"/>
            </w:pPr>
            <w:r w:rsidRPr="0095694E">
              <w:t>Не устанавливается</w:t>
            </w:r>
          </w:p>
        </w:tc>
        <w:tc>
          <w:tcPr>
            <w:tcW w:w="3543" w:type="dxa"/>
          </w:tcPr>
          <w:p w:rsidR="00300448" w:rsidRPr="00D95ABD" w:rsidRDefault="00300448" w:rsidP="003355F7">
            <w:pPr>
              <w:pStyle w:val="af"/>
              <w:spacing w:before="0" w:beforeAutospacing="0" w:after="0" w:afterAutospacing="0" w:line="0" w:lineRule="atLeast"/>
              <w:rPr>
                <w:rFonts w:ascii="Times New Roman" w:hAnsi="Times New Roman" w:cs="Times New Roman"/>
              </w:rPr>
            </w:pPr>
            <w:r w:rsidRPr="0095694E">
              <w:rPr>
                <w:rFonts w:ascii="Times New Roman" w:hAnsi="Times New Roman" w:cs="Times New Roman"/>
              </w:rPr>
              <w:t>О</w:t>
            </w:r>
            <w:r w:rsidRPr="00D95ABD">
              <w:rPr>
                <w:rFonts w:ascii="Times New Roman" w:hAnsi="Times New Roman" w:cs="Times New Roman"/>
              </w:rPr>
              <w:t>тступ застройки от красной линии улицы для всех видов объектов капитального строительства – 6 м;</w:t>
            </w:r>
          </w:p>
          <w:p w:rsidR="00300448" w:rsidRPr="0095694E" w:rsidRDefault="00300448" w:rsidP="003355F7"/>
        </w:tc>
        <w:tc>
          <w:tcPr>
            <w:tcW w:w="2694" w:type="dxa"/>
          </w:tcPr>
          <w:p w:rsidR="00300448" w:rsidRPr="0095694E" w:rsidRDefault="00300448" w:rsidP="003355F7">
            <w:r w:rsidRPr="0095694E">
              <w:t>Не устанавливается</w:t>
            </w:r>
          </w:p>
        </w:tc>
        <w:tc>
          <w:tcPr>
            <w:tcW w:w="3118" w:type="dxa"/>
          </w:tcPr>
          <w:p w:rsidR="00300448" w:rsidRPr="0095694E" w:rsidRDefault="00300448" w:rsidP="003355F7">
            <w:pPr>
              <w:jc w:val="center"/>
            </w:pPr>
            <w:r w:rsidRPr="0095694E">
              <w:t>Не устанавливается</w:t>
            </w:r>
          </w:p>
        </w:tc>
      </w:tr>
    </w:tbl>
    <w:p w:rsidR="00300448" w:rsidRPr="00300448" w:rsidRDefault="00300448" w:rsidP="00300448">
      <w:pPr>
        <w:pStyle w:val="afd"/>
        <w:shd w:val="clear" w:color="auto" w:fill="FFFFFF"/>
        <w:tabs>
          <w:tab w:val="left" w:pos="1134"/>
        </w:tabs>
        <w:autoSpaceDE w:val="0"/>
        <w:autoSpaceDN w:val="0"/>
        <w:adjustRightInd w:val="0"/>
        <w:ind w:left="1429"/>
        <w:rPr>
          <w:b/>
          <w:snapToGrid w:val="0"/>
        </w:rPr>
      </w:pPr>
      <w:r w:rsidRPr="00300448">
        <w:rPr>
          <w:b/>
          <w:snapToGrid w:val="0"/>
        </w:rPr>
        <w:t>Примечание:</w:t>
      </w:r>
    </w:p>
    <w:p w:rsidR="00300448" w:rsidRPr="00A91B75" w:rsidRDefault="00300448" w:rsidP="00300448">
      <w:pPr>
        <w:pStyle w:val="afd"/>
        <w:ind w:left="1429"/>
        <w:jc w:val="both"/>
      </w:pPr>
      <w:r w:rsidRPr="00A91B75">
        <w:t>Жилую застройку необходимо отделять от аэродромов и вертодромов санитарно-защитной зоной шириной не менее 6 км.</w:t>
      </w:r>
    </w:p>
    <w:p w:rsidR="00300448" w:rsidRDefault="00300448" w:rsidP="00300448">
      <w:pPr>
        <w:pStyle w:val="afd"/>
        <w:shd w:val="clear" w:color="auto" w:fill="FFFFFF"/>
        <w:tabs>
          <w:tab w:val="left" w:pos="993"/>
        </w:tabs>
        <w:ind w:left="0" w:firstLine="709"/>
        <w:jc w:val="both"/>
        <w:rPr>
          <w:b/>
          <w:snapToGrid w:val="0"/>
        </w:rPr>
      </w:pPr>
    </w:p>
    <w:p w:rsidR="00CB3A4E" w:rsidRPr="00300448" w:rsidRDefault="00CB3A4E" w:rsidP="00300448">
      <w:pPr>
        <w:pStyle w:val="afd"/>
        <w:numPr>
          <w:ilvl w:val="1"/>
          <w:numId w:val="35"/>
        </w:numPr>
        <w:shd w:val="clear" w:color="auto" w:fill="FFFFFF"/>
        <w:tabs>
          <w:tab w:val="left" w:pos="993"/>
        </w:tabs>
        <w:ind w:left="0" w:firstLine="709"/>
        <w:jc w:val="both"/>
        <w:rPr>
          <w:snapToGrid w:val="0"/>
        </w:rPr>
      </w:pPr>
      <w:r w:rsidRPr="00300448">
        <w:rPr>
          <w:b/>
          <w:snapToGrid w:val="0"/>
        </w:rPr>
        <w:lastRenderedPageBreak/>
        <w:t xml:space="preserve">Зона сооружений железной дороги </w:t>
      </w:r>
      <w:r w:rsidRPr="00C17349">
        <w:rPr>
          <w:b/>
          <w:snapToGrid w:val="0"/>
        </w:rPr>
        <w:t>(Т</w:t>
      </w:r>
      <w:proofErr w:type="gramStart"/>
      <w:r w:rsidRPr="00C17349">
        <w:rPr>
          <w:b/>
          <w:snapToGrid w:val="0"/>
        </w:rPr>
        <w:t>2</w:t>
      </w:r>
      <w:proofErr w:type="gramEnd"/>
      <w:r w:rsidRPr="00C17349">
        <w:rPr>
          <w:b/>
          <w:snapToGrid w:val="0"/>
        </w:rPr>
        <w:t>)</w:t>
      </w:r>
      <w:r w:rsidRPr="00C17349">
        <w:rPr>
          <w:snapToGrid w:val="0"/>
        </w:rPr>
        <w:t xml:space="preserve"> -</w:t>
      </w:r>
      <w:r w:rsidRPr="00300448">
        <w:rPr>
          <w:snapToGrid w:val="0"/>
        </w:rPr>
        <w:t xml:space="preserve"> используется для размещения железнодорожных путей, станции и объектов по обслуживанию путевого хозяйства. </w:t>
      </w:r>
    </w:p>
    <w:p w:rsidR="00300448" w:rsidRDefault="00300448" w:rsidP="00300448">
      <w:pPr>
        <w:shd w:val="clear" w:color="auto" w:fill="FFFFFF"/>
        <w:tabs>
          <w:tab w:val="left" w:pos="1134"/>
        </w:tabs>
        <w:autoSpaceDE w:val="0"/>
        <w:autoSpaceDN w:val="0"/>
        <w:adjustRightInd w:val="0"/>
        <w:rPr>
          <w:snapToGrid w:val="0"/>
        </w:rPr>
      </w:pPr>
    </w:p>
    <w:p w:rsidR="00300448" w:rsidRDefault="00300448" w:rsidP="00300448">
      <w:pPr>
        <w:autoSpaceDE w:val="0"/>
        <w:autoSpaceDN w:val="0"/>
        <w:adjustRightInd w:val="0"/>
        <w:jc w:val="center"/>
        <w:rPr>
          <w:b/>
          <w:i/>
        </w:rPr>
      </w:pPr>
      <w:r>
        <w:rPr>
          <w:b/>
          <w:i/>
        </w:rPr>
        <w:t>Основные виды разрешенного использования</w:t>
      </w:r>
    </w:p>
    <w:tbl>
      <w:tblPr>
        <w:tblStyle w:val="af7"/>
        <w:tblW w:w="14596" w:type="dxa"/>
        <w:tblLook w:val="04A0" w:firstRow="1" w:lastRow="0" w:firstColumn="1" w:lastColumn="0" w:noHBand="0" w:noVBand="1"/>
      </w:tblPr>
      <w:tblGrid>
        <w:gridCol w:w="3114"/>
        <w:gridCol w:w="7654"/>
        <w:gridCol w:w="3828"/>
      </w:tblGrid>
      <w:tr w:rsidR="00300448" w:rsidTr="003355F7">
        <w:trPr>
          <w:tblHeader/>
        </w:trPr>
        <w:tc>
          <w:tcPr>
            <w:tcW w:w="3114" w:type="dxa"/>
            <w:vAlign w:val="center"/>
          </w:tcPr>
          <w:p w:rsidR="00300448" w:rsidRPr="006C073C" w:rsidRDefault="00300448" w:rsidP="003355F7">
            <w:pPr>
              <w:pStyle w:val="af"/>
              <w:spacing w:before="0" w:beforeAutospacing="0" w:after="0" w:afterAutospacing="0"/>
              <w:jc w:val="center"/>
              <w:rPr>
                <w:rFonts w:ascii="Times New Roman" w:hAnsi="Times New Roman" w:cs="Times New Roman"/>
                <w:b/>
              </w:rPr>
            </w:pPr>
            <w:r w:rsidRPr="006C073C">
              <w:rPr>
                <w:rFonts w:ascii="Times New Roman" w:hAnsi="Times New Roman" w:cs="Times New Roman"/>
                <w:b/>
                <w:color w:val="000000"/>
                <w:szCs w:val="22"/>
              </w:rPr>
              <w:t>Наименование вида разрешенного использования земельного участка (код классификатора)</w:t>
            </w:r>
          </w:p>
        </w:tc>
        <w:tc>
          <w:tcPr>
            <w:tcW w:w="7654" w:type="dxa"/>
            <w:vAlign w:val="center"/>
          </w:tcPr>
          <w:p w:rsidR="00300448" w:rsidRPr="006C073C" w:rsidRDefault="00300448" w:rsidP="003355F7">
            <w:pPr>
              <w:pStyle w:val="af"/>
              <w:spacing w:before="0" w:beforeAutospacing="0" w:after="200" w:afterAutospacing="0"/>
              <w:jc w:val="center"/>
              <w:rPr>
                <w:rFonts w:ascii="Times New Roman" w:hAnsi="Times New Roman" w:cs="Times New Roman"/>
                <w:b/>
              </w:rPr>
            </w:pPr>
            <w:r w:rsidRPr="006C073C">
              <w:rPr>
                <w:rFonts w:ascii="Times New Roman" w:hAnsi="Times New Roman" w:cs="Times New Roman"/>
                <w:b/>
                <w:color w:val="000000"/>
                <w:szCs w:val="22"/>
              </w:rPr>
              <w:t>Описание вида разрешенного использования</w:t>
            </w:r>
          </w:p>
        </w:tc>
        <w:tc>
          <w:tcPr>
            <w:tcW w:w="3828" w:type="dxa"/>
            <w:vAlign w:val="center"/>
          </w:tcPr>
          <w:p w:rsidR="00300448" w:rsidRPr="006C073C" w:rsidRDefault="00300448" w:rsidP="003355F7">
            <w:pPr>
              <w:pStyle w:val="af"/>
              <w:spacing w:before="0" w:beforeAutospacing="0" w:after="200" w:afterAutospacing="0"/>
              <w:jc w:val="center"/>
              <w:rPr>
                <w:rFonts w:ascii="Times New Roman" w:hAnsi="Times New Roman" w:cs="Times New Roman"/>
                <w:b/>
              </w:rPr>
            </w:pPr>
            <w:r w:rsidRPr="006C073C">
              <w:rPr>
                <w:rFonts w:ascii="Times New Roman" w:hAnsi="Times New Roman" w:cs="Times New Roman"/>
                <w:b/>
                <w:color w:val="000000"/>
                <w:szCs w:val="22"/>
              </w:rPr>
              <w:t>Примечания</w:t>
            </w:r>
          </w:p>
        </w:tc>
      </w:tr>
      <w:tr w:rsidR="00300448" w:rsidTr="003355F7">
        <w:tc>
          <w:tcPr>
            <w:tcW w:w="3114" w:type="dxa"/>
          </w:tcPr>
          <w:p w:rsidR="00300448" w:rsidRPr="00E67315" w:rsidRDefault="00300448" w:rsidP="003355F7">
            <w:pPr>
              <w:jc w:val="center"/>
              <w:textAlignment w:val="baseline"/>
            </w:pPr>
            <w:r w:rsidRPr="00E67315">
              <w:rPr>
                <w:bCs/>
              </w:rPr>
              <w:t>Коммунальное обслуживание</w:t>
            </w:r>
            <w:r>
              <w:rPr>
                <w:bCs/>
              </w:rPr>
              <w:t xml:space="preserve"> (3.1)</w:t>
            </w:r>
          </w:p>
        </w:tc>
        <w:tc>
          <w:tcPr>
            <w:tcW w:w="7654" w:type="dxa"/>
          </w:tcPr>
          <w:p w:rsidR="00300448" w:rsidRPr="00E67315" w:rsidRDefault="00915805" w:rsidP="003355F7">
            <w:pPr>
              <w:jc w:val="both"/>
              <w:textAlignment w:val="baseline"/>
            </w:pPr>
            <w: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2">
              <w:r>
                <w:rPr>
                  <w:color w:val="0000FF"/>
                </w:rPr>
                <w:t>кодами 3.1.1</w:t>
              </w:r>
            </w:hyperlink>
            <w:r>
              <w:t xml:space="preserve"> - </w:t>
            </w:r>
            <w:hyperlink w:anchor="P195">
              <w:r>
                <w:rPr>
                  <w:color w:val="0000FF"/>
                </w:rPr>
                <w:t>3.1.2</w:t>
              </w:r>
            </w:hyperlink>
          </w:p>
        </w:tc>
        <w:tc>
          <w:tcPr>
            <w:tcW w:w="3828" w:type="dxa"/>
          </w:tcPr>
          <w:p w:rsidR="00300448" w:rsidRPr="00E67315" w:rsidRDefault="00300448" w:rsidP="003355F7">
            <w:pPr>
              <w:jc w:val="center"/>
              <w:textAlignment w:val="baseline"/>
            </w:pPr>
          </w:p>
        </w:tc>
      </w:tr>
      <w:tr w:rsidR="00915805" w:rsidTr="003355F7">
        <w:tc>
          <w:tcPr>
            <w:tcW w:w="3114" w:type="dxa"/>
          </w:tcPr>
          <w:p w:rsidR="00915805" w:rsidRPr="00915805" w:rsidRDefault="00915805" w:rsidP="00E41BBE">
            <w:pPr>
              <w:pStyle w:val="ConsPlusNormal"/>
              <w:jc w:val="center"/>
              <w:rPr>
                <w:rFonts w:ascii="Times New Roman" w:hAnsi="Times New Roman" w:cs="Times New Roman"/>
                <w:sz w:val="24"/>
                <w:szCs w:val="24"/>
              </w:rPr>
            </w:pPr>
            <w:r w:rsidRPr="00915805">
              <w:rPr>
                <w:rFonts w:ascii="Times New Roman" w:hAnsi="Times New Roman" w:cs="Times New Roman"/>
                <w:sz w:val="24"/>
                <w:szCs w:val="24"/>
              </w:rPr>
              <w:t>Предоставление коммунальных услуг (3.1.1)</w:t>
            </w:r>
          </w:p>
        </w:tc>
        <w:tc>
          <w:tcPr>
            <w:tcW w:w="7654" w:type="dxa"/>
          </w:tcPr>
          <w:p w:rsidR="00915805" w:rsidRPr="00915805" w:rsidRDefault="00915805" w:rsidP="003A1F1C">
            <w:pPr>
              <w:pStyle w:val="ConsPlusNormal"/>
              <w:jc w:val="both"/>
              <w:rPr>
                <w:rFonts w:ascii="Times New Roman" w:hAnsi="Times New Roman" w:cs="Times New Roman"/>
                <w:sz w:val="24"/>
                <w:szCs w:val="24"/>
              </w:rPr>
            </w:pPr>
            <w:proofErr w:type="gramStart"/>
            <w:r w:rsidRPr="00915805">
              <w:rPr>
                <w:rFonts w:ascii="Times New Roman" w:hAnsi="Times New Roman" w:cs="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3828" w:type="dxa"/>
          </w:tcPr>
          <w:p w:rsidR="00915805" w:rsidRPr="00E67315" w:rsidRDefault="00915805" w:rsidP="003355F7">
            <w:pPr>
              <w:jc w:val="center"/>
              <w:textAlignment w:val="baseline"/>
            </w:pPr>
          </w:p>
        </w:tc>
      </w:tr>
      <w:tr w:rsidR="00915805" w:rsidTr="003355F7">
        <w:tc>
          <w:tcPr>
            <w:tcW w:w="3114" w:type="dxa"/>
          </w:tcPr>
          <w:p w:rsidR="00915805" w:rsidRPr="00915805" w:rsidRDefault="00915805" w:rsidP="00E41BBE">
            <w:pPr>
              <w:pStyle w:val="ConsPlusNormal"/>
              <w:jc w:val="center"/>
              <w:rPr>
                <w:rFonts w:ascii="Times New Roman" w:hAnsi="Times New Roman" w:cs="Times New Roman"/>
                <w:sz w:val="24"/>
                <w:szCs w:val="24"/>
              </w:rPr>
            </w:pPr>
            <w:r w:rsidRPr="00915805">
              <w:rPr>
                <w:rFonts w:ascii="Times New Roman" w:hAnsi="Times New Roman" w:cs="Times New Roman"/>
                <w:sz w:val="24"/>
                <w:szCs w:val="24"/>
              </w:rPr>
              <w:t>Административные здания организаций, обеспечивающих предоставление коммунальных услуг (3.1.2)</w:t>
            </w:r>
          </w:p>
        </w:tc>
        <w:tc>
          <w:tcPr>
            <w:tcW w:w="7654" w:type="dxa"/>
          </w:tcPr>
          <w:p w:rsidR="00915805" w:rsidRPr="00915805" w:rsidRDefault="00915805" w:rsidP="003A1F1C">
            <w:pPr>
              <w:pStyle w:val="ConsPlusNormal"/>
              <w:jc w:val="both"/>
              <w:rPr>
                <w:rFonts w:ascii="Times New Roman" w:hAnsi="Times New Roman" w:cs="Times New Roman"/>
                <w:sz w:val="24"/>
                <w:szCs w:val="24"/>
              </w:rPr>
            </w:pPr>
            <w:r w:rsidRPr="00915805">
              <w:rPr>
                <w:rFonts w:ascii="Times New Roman" w:hAnsi="Times New Roman" w:cs="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3828" w:type="dxa"/>
          </w:tcPr>
          <w:p w:rsidR="00915805" w:rsidRPr="00E67315" w:rsidRDefault="00915805" w:rsidP="003355F7">
            <w:pPr>
              <w:jc w:val="center"/>
              <w:textAlignment w:val="baseline"/>
            </w:pPr>
          </w:p>
        </w:tc>
      </w:tr>
      <w:tr w:rsidR="00300448" w:rsidTr="003355F7">
        <w:tc>
          <w:tcPr>
            <w:tcW w:w="3114" w:type="dxa"/>
          </w:tcPr>
          <w:p w:rsidR="00300448" w:rsidRPr="00E67315" w:rsidRDefault="00300448" w:rsidP="003355F7">
            <w:pPr>
              <w:jc w:val="center"/>
              <w:textAlignment w:val="baseline"/>
              <w:rPr>
                <w:bCs/>
              </w:rPr>
            </w:pPr>
            <w:r w:rsidRPr="00E67315">
              <w:rPr>
                <w:shd w:val="clear" w:color="auto" w:fill="FFFFFF"/>
              </w:rPr>
              <w:t>Железнодорожный транспорт</w:t>
            </w:r>
            <w:r>
              <w:rPr>
                <w:shd w:val="clear" w:color="auto" w:fill="FFFFFF"/>
              </w:rPr>
              <w:t xml:space="preserve"> (7.1)</w:t>
            </w:r>
          </w:p>
        </w:tc>
        <w:tc>
          <w:tcPr>
            <w:tcW w:w="7654" w:type="dxa"/>
          </w:tcPr>
          <w:p w:rsidR="00300448" w:rsidRPr="00E67315" w:rsidRDefault="00915805" w:rsidP="003355F7">
            <w:pPr>
              <w:jc w:val="both"/>
              <w:textAlignment w:val="baseline"/>
            </w:pPr>
            <w: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P476">
              <w:r>
                <w:rPr>
                  <w:color w:val="0000FF"/>
                </w:rPr>
                <w:t>кодами 7.1.1</w:t>
              </w:r>
            </w:hyperlink>
            <w:r>
              <w:t xml:space="preserve"> - </w:t>
            </w:r>
            <w:hyperlink w:anchor="P480">
              <w:r>
                <w:rPr>
                  <w:color w:val="0000FF"/>
                </w:rPr>
                <w:t>7.1.2</w:t>
              </w:r>
            </w:hyperlink>
          </w:p>
        </w:tc>
        <w:tc>
          <w:tcPr>
            <w:tcW w:w="3828" w:type="dxa"/>
          </w:tcPr>
          <w:p w:rsidR="00300448" w:rsidRPr="00E67315" w:rsidRDefault="00300448" w:rsidP="003355F7">
            <w:pPr>
              <w:jc w:val="center"/>
              <w:textAlignment w:val="baseline"/>
            </w:pPr>
          </w:p>
        </w:tc>
      </w:tr>
      <w:tr w:rsidR="00915805" w:rsidTr="003355F7">
        <w:tc>
          <w:tcPr>
            <w:tcW w:w="3114" w:type="dxa"/>
          </w:tcPr>
          <w:p w:rsidR="00915805" w:rsidRPr="00915805" w:rsidRDefault="00915805" w:rsidP="00E41BBE">
            <w:pPr>
              <w:pStyle w:val="ConsPlusNormal"/>
              <w:jc w:val="center"/>
              <w:rPr>
                <w:rFonts w:ascii="Times New Roman" w:hAnsi="Times New Roman" w:cs="Times New Roman"/>
                <w:sz w:val="24"/>
                <w:szCs w:val="24"/>
              </w:rPr>
            </w:pPr>
            <w:r w:rsidRPr="00915805">
              <w:rPr>
                <w:rFonts w:ascii="Times New Roman" w:hAnsi="Times New Roman" w:cs="Times New Roman"/>
                <w:sz w:val="24"/>
                <w:szCs w:val="24"/>
              </w:rPr>
              <w:t>Железнодорожные пути (7.1.1)</w:t>
            </w:r>
          </w:p>
        </w:tc>
        <w:tc>
          <w:tcPr>
            <w:tcW w:w="7654" w:type="dxa"/>
          </w:tcPr>
          <w:p w:rsidR="00915805" w:rsidRPr="00915805" w:rsidRDefault="00915805" w:rsidP="00E41BBE">
            <w:pPr>
              <w:pStyle w:val="ConsPlusNormal"/>
              <w:jc w:val="center"/>
              <w:rPr>
                <w:rFonts w:ascii="Times New Roman" w:hAnsi="Times New Roman" w:cs="Times New Roman"/>
                <w:sz w:val="24"/>
                <w:szCs w:val="24"/>
              </w:rPr>
            </w:pPr>
            <w:r w:rsidRPr="00915805">
              <w:rPr>
                <w:rFonts w:ascii="Times New Roman" w:hAnsi="Times New Roman" w:cs="Times New Roman"/>
                <w:sz w:val="24"/>
                <w:szCs w:val="24"/>
              </w:rPr>
              <w:t>Размещение железнодорожных путей</w:t>
            </w:r>
          </w:p>
        </w:tc>
        <w:tc>
          <w:tcPr>
            <w:tcW w:w="3828" w:type="dxa"/>
          </w:tcPr>
          <w:p w:rsidR="00915805" w:rsidRPr="00E67315" w:rsidRDefault="00915805" w:rsidP="003355F7">
            <w:pPr>
              <w:jc w:val="center"/>
              <w:textAlignment w:val="baseline"/>
            </w:pPr>
          </w:p>
        </w:tc>
      </w:tr>
      <w:tr w:rsidR="00915805" w:rsidTr="003355F7">
        <w:tc>
          <w:tcPr>
            <w:tcW w:w="3114" w:type="dxa"/>
          </w:tcPr>
          <w:p w:rsidR="00915805" w:rsidRPr="00915805" w:rsidRDefault="00915805" w:rsidP="00E41BBE">
            <w:pPr>
              <w:pStyle w:val="ConsPlusNormal"/>
              <w:jc w:val="center"/>
              <w:rPr>
                <w:rFonts w:ascii="Times New Roman" w:hAnsi="Times New Roman" w:cs="Times New Roman"/>
                <w:sz w:val="24"/>
                <w:szCs w:val="24"/>
              </w:rPr>
            </w:pPr>
            <w:r w:rsidRPr="00915805">
              <w:rPr>
                <w:rFonts w:ascii="Times New Roman" w:hAnsi="Times New Roman" w:cs="Times New Roman"/>
                <w:sz w:val="24"/>
                <w:szCs w:val="24"/>
              </w:rPr>
              <w:lastRenderedPageBreak/>
              <w:t>Обслуживание железнодорожных перевозок (7.1.2)</w:t>
            </w:r>
          </w:p>
        </w:tc>
        <w:tc>
          <w:tcPr>
            <w:tcW w:w="7654" w:type="dxa"/>
          </w:tcPr>
          <w:p w:rsidR="00915805" w:rsidRPr="00915805" w:rsidRDefault="00915805" w:rsidP="003A1F1C">
            <w:pPr>
              <w:pStyle w:val="ConsPlusNormal"/>
              <w:jc w:val="both"/>
              <w:rPr>
                <w:rFonts w:ascii="Times New Roman" w:hAnsi="Times New Roman" w:cs="Times New Roman"/>
                <w:sz w:val="24"/>
                <w:szCs w:val="24"/>
              </w:rPr>
            </w:pPr>
            <w:r w:rsidRPr="00915805">
              <w:rPr>
                <w:rFonts w:ascii="Times New Roman" w:hAnsi="Times New Roman" w:cs="Times New Roman"/>
                <w:sz w:val="24"/>
                <w:szCs w:val="24"/>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915805" w:rsidRPr="00915805" w:rsidRDefault="00915805" w:rsidP="003A1F1C">
            <w:pPr>
              <w:pStyle w:val="ConsPlusNormal"/>
              <w:jc w:val="both"/>
              <w:rPr>
                <w:rFonts w:ascii="Times New Roman" w:hAnsi="Times New Roman" w:cs="Times New Roman"/>
                <w:sz w:val="24"/>
                <w:szCs w:val="24"/>
              </w:rPr>
            </w:pPr>
            <w:r w:rsidRPr="00915805">
              <w:rPr>
                <w:rFonts w:ascii="Times New Roman" w:hAnsi="Times New Roman" w:cs="Times New Roman"/>
                <w:sz w:val="24"/>
                <w:szCs w:val="24"/>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3828" w:type="dxa"/>
          </w:tcPr>
          <w:p w:rsidR="00915805" w:rsidRPr="00E67315" w:rsidRDefault="00915805" w:rsidP="003355F7">
            <w:pPr>
              <w:jc w:val="center"/>
              <w:textAlignment w:val="baseline"/>
            </w:pPr>
          </w:p>
        </w:tc>
      </w:tr>
      <w:tr w:rsidR="00300448" w:rsidTr="003355F7">
        <w:tc>
          <w:tcPr>
            <w:tcW w:w="3114" w:type="dxa"/>
          </w:tcPr>
          <w:p w:rsidR="00300448" w:rsidRPr="00E67315" w:rsidRDefault="00300448" w:rsidP="003355F7">
            <w:pPr>
              <w:jc w:val="center"/>
              <w:textAlignment w:val="baseline"/>
              <w:rPr>
                <w:bCs/>
              </w:rPr>
            </w:pPr>
            <w:r w:rsidRPr="00E67315">
              <w:rPr>
                <w:shd w:val="clear" w:color="auto" w:fill="FFFFFF"/>
              </w:rPr>
              <w:t>Автомобильный транспорт</w:t>
            </w:r>
            <w:r>
              <w:rPr>
                <w:shd w:val="clear" w:color="auto" w:fill="FFFFFF"/>
              </w:rPr>
              <w:t xml:space="preserve"> (7.2)</w:t>
            </w:r>
          </w:p>
        </w:tc>
        <w:tc>
          <w:tcPr>
            <w:tcW w:w="7654" w:type="dxa"/>
          </w:tcPr>
          <w:p w:rsidR="00300448" w:rsidRPr="00E67315" w:rsidRDefault="00915805" w:rsidP="003355F7">
            <w:pPr>
              <w:pStyle w:val="s1"/>
              <w:shd w:val="clear" w:color="auto" w:fill="FFFFFF"/>
              <w:spacing w:before="0" w:beforeAutospacing="0" w:after="0" w:afterAutospacing="0"/>
              <w:ind w:left="75" w:right="75"/>
            </w:pPr>
            <w: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486">
              <w:r>
                <w:rPr>
                  <w:color w:val="0000FF"/>
                </w:rPr>
                <w:t>кодами 7.2.1</w:t>
              </w:r>
            </w:hyperlink>
            <w:r>
              <w:t xml:space="preserve"> - </w:t>
            </w:r>
            <w:hyperlink w:anchor="P492">
              <w:r>
                <w:rPr>
                  <w:color w:val="0000FF"/>
                </w:rPr>
                <w:t>7.2.3</w:t>
              </w:r>
            </w:hyperlink>
          </w:p>
        </w:tc>
        <w:tc>
          <w:tcPr>
            <w:tcW w:w="3828" w:type="dxa"/>
          </w:tcPr>
          <w:p w:rsidR="00300448" w:rsidRPr="00E67315" w:rsidRDefault="00300448" w:rsidP="003355F7">
            <w:pPr>
              <w:jc w:val="center"/>
              <w:textAlignment w:val="baseline"/>
            </w:pPr>
          </w:p>
        </w:tc>
      </w:tr>
      <w:tr w:rsidR="00915805" w:rsidTr="003355F7">
        <w:tc>
          <w:tcPr>
            <w:tcW w:w="3114" w:type="dxa"/>
          </w:tcPr>
          <w:p w:rsidR="00915805" w:rsidRPr="00915805" w:rsidRDefault="00915805" w:rsidP="00E41BBE">
            <w:pPr>
              <w:pStyle w:val="ConsPlusNormal"/>
              <w:jc w:val="center"/>
              <w:rPr>
                <w:rFonts w:ascii="Times New Roman" w:hAnsi="Times New Roman" w:cs="Times New Roman"/>
                <w:sz w:val="24"/>
                <w:szCs w:val="24"/>
              </w:rPr>
            </w:pPr>
            <w:r w:rsidRPr="00915805">
              <w:rPr>
                <w:rFonts w:ascii="Times New Roman" w:hAnsi="Times New Roman" w:cs="Times New Roman"/>
                <w:sz w:val="24"/>
                <w:szCs w:val="24"/>
              </w:rPr>
              <w:t>Размещение автомобильных дорог (7.2.1)</w:t>
            </w:r>
          </w:p>
        </w:tc>
        <w:tc>
          <w:tcPr>
            <w:tcW w:w="7654" w:type="dxa"/>
          </w:tcPr>
          <w:p w:rsidR="00915805" w:rsidRPr="00915805" w:rsidRDefault="00915805" w:rsidP="003A1F1C">
            <w:pPr>
              <w:pStyle w:val="ConsPlusNormal"/>
              <w:jc w:val="both"/>
              <w:rPr>
                <w:rFonts w:ascii="Times New Roman" w:hAnsi="Times New Roman" w:cs="Times New Roman"/>
                <w:sz w:val="24"/>
                <w:szCs w:val="24"/>
              </w:rPr>
            </w:pPr>
            <w:proofErr w:type="gramStart"/>
            <w:r w:rsidRPr="00915805">
              <w:rPr>
                <w:rFonts w:ascii="Times New Roman" w:hAnsi="Times New Roman" w:cs="Times New Roman"/>
                <w:sz w:val="24"/>
                <w:szCs w:val="24"/>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77">
              <w:r w:rsidRPr="00915805">
                <w:rPr>
                  <w:rFonts w:ascii="Times New Roman" w:hAnsi="Times New Roman" w:cs="Times New Roman"/>
                  <w:color w:val="0000FF"/>
                  <w:sz w:val="24"/>
                  <w:szCs w:val="24"/>
                </w:rPr>
                <w:t>кодами 2.7.1</w:t>
              </w:r>
            </w:hyperlink>
            <w:r w:rsidRPr="00915805">
              <w:rPr>
                <w:rFonts w:ascii="Times New Roman" w:hAnsi="Times New Roman" w:cs="Times New Roman"/>
                <w:sz w:val="24"/>
                <w:szCs w:val="24"/>
              </w:rPr>
              <w:t xml:space="preserve">, </w:t>
            </w:r>
            <w:hyperlink w:anchor="P333">
              <w:r w:rsidRPr="00915805">
                <w:rPr>
                  <w:rFonts w:ascii="Times New Roman" w:hAnsi="Times New Roman" w:cs="Times New Roman"/>
                  <w:color w:val="0000FF"/>
                  <w:sz w:val="24"/>
                  <w:szCs w:val="24"/>
                </w:rPr>
                <w:t>4.9</w:t>
              </w:r>
            </w:hyperlink>
            <w:r w:rsidRPr="00915805">
              <w:rPr>
                <w:rFonts w:ascii="Times New Roman" w:hAnsi="Times New Roman" w:cs="Times New Roman"/>
                <w:sz w:val="24"/>
                <w:szCs w:val="24"/>
              </w:rPr>
              <w:t xml:space="preserve">, </w:t>
            </w:r>
            <w:hyperlink w:anchor="P492">
              <w:r w:rsidRPr="00915805">
                <w:rPr>
                  <w:rFonts w:ascii="Times New Roman" w:hAnsi="Times New Roman" w:cs="Times New Roman"/>
                  <w:color w:val="0000FF"/>
                  <w:sz w:val="24"/>
                  <w:szCs w:val="24"/>
                </w:rPr>
                <w:t>7.2.3</w:t>
              </w:r>
            </w:hyperlink>
            <w:r w:rsidRPr="00915805">
              <w:rPr>
                <w:rFonts w:ascii="Times New Roman" w:hAnsi="Times New Roman" w:cs="Times New Roman"/>
                <w:sz w:val="24"/>
                <w:szCs w:val="24"/>
              </w:rPr>
              <w:t>,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roofErr w:type="gramEnd"/>
          </w:p>
        </w:tc>
        <w:tc>
          <w:tcPr>
            <w:tcW w:w="3828" w:type="dxa"/>
          </w:tcPr>
          <w:p w:rsidR="00915805" w:rsidRPr="00E67315" w:rsidRDefault="00915805" w:rsidP="003355F7">
            <w:pPr>
              <w:jc w:val="center"/>
              <w:textAlignment w:val="baseline"/>
            </w:pPr>
          </w:p>
        </w:tc>
      </w:tr>
      <w:tr w:rsidR="00915805" w:rsidTr="003355F7">
        <w:tc>
          <w:tcPr>
            <w:tcW w:w="3114" w:type="dxa"/>
          </w:tcPr>
          <w:p w:rsidR="00915805" w:rsidRPr="00915805" w:rsidRDefault="00915805" w:rsidP="00E41BBE">
            <w:pPr>
              <w:pStyle w:val="ConsPlusNormal"/>
              <w:jc w:val="center"/>
              <w:rPr>
                <w:rFonts w:ascii="Times New Roman" w:hAnsi="Times New Roman" w:cs="Times New Roman"/>
                <w:sz w:val="24"/>
                <w:szCs w:val="24"/>
              </w:rPr>
            </w:pPr>
            <w:r w:rsidRPr="00915805">
              <w:rPr>
                <w:rFonts w:ascii="Times New Roman" w:hAnsi="Times New Roman" w:cs="Times New Roman"/>
                <w:sz w:val="24"/>
                <w:szCs w:val="24"/>
              </w:rPr>
              <w:t>Обслуживание перевозок пассажиров (7.2.2)</w:t>
            </w:r>
          </w:p>
        </w:tc>
        <w:tc>
          <w:tcPr>
            <w:tcW w:w="7654" w:type="dxa"/>
          </w:tcPr>
          <w:p w:rsidR="00915805" w:rsidRPr="00915805" w:rsidRDefault="00915805" w:rsidP="003A1F1C">
            <w:pPr>
              <w:pStyle w:val="ConsPlusNormal"/>
              <w:jc w:val="both"/>
              <w:rPr>
                <w:rFonts w:ascii="Times New Roman" w:hAnsi="Times New Roman" w:cs="Times New Roman"/>
                <w:sz w:val="24"/>
                <w:szCs w:val="24"/>
              </w:rPr>
            </w:pPr>
            <w:r w:rsidRPr="00915805">
              <w:rPr>
                <w:rFonts w:ascii="Times New Roman" w:hAnsi="Times New Roman" w:cs="Times New Roman"/>
                <w:sz w:val="24"/>
                <w:szCs w:val="24"/>
              </w:rPr>
              <w:t xml:space="preserve">Размещение зданий и сооружений, предназначенных для обслуживания пассажиров, за исключением объектов капитального строительства, </w:t>
            </w:r>
            <w:r w:rsidRPr="00915805">
              <w:rPr>
                <w:rFonts w:ascii="Times New Roman" w:hAnsi="Times New Roman" w:cs="Times New Roman"/>
                <w:sz w:val="24"/>
                <w:szCs w:val="24"/>
              </w:rPr>
              <w:lastRenderedPageBreak/>
              <w:t xml:space="preserve">размещение которых предусмотрено содержанием вида разрешенного использования с </w:t>
            </w:r>
            <w:hyperlink w:anchor="P504">
              <w:r w:rsidRPr="00915805">
                <w:rPr>
                  <w:rFonts w:ascii="Times New Roman" w:hAnsi="Times New Roman" w:cs="Times New Roman"/>
                  <w:color w:val="0000FF"/>
                  <w:sz w:val="24"/>
                  <w:szCs w:val="24"/>
                </w:rPr>
                <w:t>кодом 7.6</w:t>
              </w:r>
            </w:hyperlink>
          </w:p>
        </w:tc>
        <w:tc>
          <w:tcPr>
            <w:tcW w:w="3828" w:type="dxa"/>
          </w:tcPr>
          <w:p w:rsidR="00915805" w:rsidRPr="00E67315" w:rsidRDefault="00915805" w:rsidP="003355F7">
            <w:pPr>
              <w:jc w:val="center"/>
              <w:textAlignment w:val="baseline"/>
            </w:pPr>
          </w:p>
        </w:tc>
      </w:tr>
      <w:tr w:rsidR="00915805" w:rsidTr="003355F7">
        <w:tc>
          <w:tcPr>
            <w:tcW w:w="3114" w:type="dxa"/>
          </w:tcPr>
          <w:p w:rsidR="00915805" w:rsidRPr="00915805" w:rsidRDefault="00915805" w:rsidP="00E41BBE">
            <w:pPr>
              <w:pStyle w:val="ConsPlusNormal"/>
              <w:jc w:val="center"/>
              <w:rPr>
                <w:rFonts w:ascii="Times New Roman" w:hAnsi="Times New Roman" w:cs="Times New Roman"/>
                <w:sz w:val="24"/>
                <w:szCs w:val="24"/>
              </w:rPr>
            </w:pPr>
            <w:r w:rsidRPr="00915805">
              <w:rPr>
                <w:rFonts w:ascii="Times New Roman" w:hAnsi="Times New Roman" w:cs="Times New Roman"/>
                <w:sz w:val="24"/>
                <w:szCs w:val="24"/>
              </w:rPr>
              <w:lastRenderedPageBreak/>
              <w:t>Стоянки транспорта общего пользования (7.2.3)</w:t>
            </w:r>
          </w:p>
        </w:tc>
        <w:tc>
          <w:tcPr>
            <w:tcW w:w="7654" w:type="dxa"/>
          </w:tcPr>
          <w:p w:rsidR="00915805" w:rsidRPr="00915805" w:rsidRDefault="00915805" w:rsidP="003A1F1C">
            <w:pPr>
              <w:pStyle w:val="ConsPlusNormal"/>
              <w:jc w:val="both"/>
              <w:rPr>
                <w:rFonts w:ascii="Times New Roman" w:hAnsi="Times New Roman" w:cs="Times New Roman"/>
                <w:sz w:val="24"/>
                <w:szCs w:val="24"/>
              </w:rPr>
            </w:pPr>
            <w:r w:rsidRPr="00915805">
              <w:rPr>
                <w:rFonts w:ascii="Times New Roman" w:hAnsi="Times New Roman" w:cs="Times New Roman"/>
                <w:sz w:val="24"/>
                <w:szCs w:val="24"/>
              </w:rPr>
              <w:t>Размещение стоянок транспортных средств, осуществляющих перевозки людей по установленному маршруту</w:t>
            </w:r>
          </w:p>
        </w:tc>
        <w:tc>
          <w:tcPr>
            <w:tcW w:w="3828" w:type="dxa"/>
          </w:tcPr>
          <w:p w:rsidR="00915805" w:rsidRPr="00E67315" w:rsidRDefault="00915805" w:rsidP="003355F7">
            <w:pPr>
              <w:jc w:val="center"/>
              <w:textAlignment w:val="baseline"/>
            </w:pPr>
          </w:p>
        </w:tc>
      </w:tr>
    </w:tbl>
    <w:p w:rsidR="00300448" w:rsidRDefault="00300448" w:rsidP="00300448">
      <w:pPr>
        <w:shd w:val="clear" w:color="auto" w:fill="FFFFFF"/>
        <w:tabs>
          <w:tab w:val="left" w:pos="1134"/>
        </w:tabs>
        <w:autoSpaceDE w:val="0"/>
        <w:autoSpaceDN w:val="0"/>
        <w:adjustRightInd w:val="0"/>
        <w:rPr>
          <w:b/>
          <w:i/>
        </w:rPr>
      </w:pPr>
    </w:p>
    <w:p w:rsidR="00300448" w:rsidRDefault="00300448" w:rsidP="00300448">
      <w:pPr>
        <w:autoSpaceDE w:val="0"/>
        <w:autoSpaceDN w:val="0"/>
        <w:adjustRightInd w:val="0"/>
        <w:jc w:val="center"/>
        <w:rPr>
          <w:b/>
          <w:i/>
        </w:rPr>
      </w:pPr>
      <w:r>
        <w:rPr>
          <w:b/>
          <w:i/>
        </w:rPr>
        <w:t>Вспомогательный вид разрешенного использования</w:t>
      </w:r>
    </w:p>
    <w:tbl>
      <w:tblPr>
        <w:tblStyle w:val="af7"/>
        <w:tblW w:w="14596" w:type="dxa"/>
        <w:tblLook w:val="04A0" w:firstRow="1" w:lastRow="0" w:firstColumn="1" w:lastColumn="0" w:noHBand="0" w:noVBand="1"/>
      </w:tblPr>
      <w:tblGrid>
        <w:gridCol w:w="3114"/>
        <w:gridCol w:w="7654"/>
        <w:gridCol w:w="3828"/>
      </w:tblGrid>
      <w:tr w:rsidR="00300448" w:rsidTr="003355F7">
        <w:tc>
          <w:tcPr>
            <w:tcW w:w="3114" w:type="dxa"/>
            <w:vAlign w:val="center"/>
          </w:tcPr>
          <w:p w:rsidR="00300448" w:rsidRPr="006C073C" w:rsidRDefault="00300448" w:rsidP="003355F7">
            <w:pPr>
              <w:pStyle w:val="af"/>
              <w:spacing w:before="0" w:beforeAutospacing="0" w:after="0" w:afterAutospacing="0"/>
              <w:jc w:val="center"/>
              <w:rPr>
                <w:rFonts w:ascii="Times New Roman" w:hAnsi="Times New Roman" w:cs="Times New Roman"/>
                <w:b/>
              </w:rPr>
            </w:pPr>
            <w:r w:rsidRPr="006C073C">
              <w:rPr>
                <w:rFonts w:ascii="Times New Roman" w:hAnsi="Times New Roman" w:cs="Times New Roman"/>
                <w:b/>
                <w:color w:val="000000"/>
                <w:szCs w:val="22"/>
              </w:rPr>
              <w:t>Наименование вида разрешенного использования земельного участка (код классификатора)</w:t>
            </w:r>
          </w:p>
        </w:tc>
        <w:tc>
          <w:tcPr>
            <w:tcW w:w="7654" w:type="dxa"/>
            <w:vAlign w:val="center"/>
          </w:tcPr>
          <w:p w:rsidR="00300448" w:rsidRPr="006C073C" w:rsidRDefault="00300448" w:rsidP="003355F7">
            <w:pPr>
              <w:pStyle w:val="af"/>
              <w:spacing w:before="0" w:beforeAutospacing="0" w:after="200" w:afterAutospacing="0"/>
              <w:jc w:val="center"/>
              <w:rPr>
                <w:rFonts w:ascii="Times New Roman" w:hAnsi="Times New Roman" w:cs="Times New Roman"/>
                <w:b/>
              </w:rPr>
            </w:pPr>
            <w:r w:rsidRPr="006C073C">
              <w:rPr>
                <w:rFonts w:ascii="Times New Roman" w:hAnsi="Times New Roman" w:cs="Times New Roman"/>
                <w:b/>
                <w:color w:val="000000"/>
                <w:szCs w:val="22"/>
              </w:rPr>
              <w:t>Описание вида разрешенного использования</w:t>
            </w:r>
          </w:p>
        </w:tc>
        <w:tc>
          <w:tcPr>
            <w:tcW w:w="3828" w:type="dxa"/>
            <w:vAlign w:val="center"/>
          </w:tcPr>
          <w:p w:rsidR="00300448" w:rsidRPr="006C073C" w:rsidRDefault="00300448" w:rsidP="003355F7">
            <w:pPr>
              <w:pStyle w:val="af"/>
              <w:spacing w:before="0" w:beforeAutospacing="0" w:after="200" w:afterAutospacing="0"/>
              <w:jc w:val="center"/>
              <w:rPr>
                <w:rFonts w:ascii="Times New Roman" w:hAnsi="Times New Roman" w:cs="Times New Roman"/>
                <w:b/>
              </w:rPr>
            </w:pPr>
            <w:r w:rsidRPr="006C073C">
              <w:rPr>
                <w:rFonts w:ascii="Times New Roman" w:hAnsi="Times New Roman" w:cs="Times New Roman"/>
                <w:b/>
                <w:color w:val="000000"/>
                <w:szCs w:val="22"/>
              </w:rPr>
              <w:t>Примечания</w:t>
            </w:r>
          </w:p>
        </w:tc>
      </w:tr>
      <w:tr w:rsidR="00300448" w:rsidTr="003355F7">
        <w:tc>
          <w:tcPr>
            <w:tcW w:w="3114" w:type="dxa"/>
          </w:tcPr>
          <w:p w:rsidR="00300448" w:rsidRPr="0066088F" w:rsidRDefault="00300448" w:rsidP="003355F7">
            <w:pPr>
              <w:jc w:val="center"/>
              <w:textAlignment w:val="baseline"/>
            </w:pPr>
            <w:r w:rsidRPr="0066088F">
              <w:t>Земельные участки (территории) общего пользования</w:t>
            </w:r>
            <w:r>
              <w:t xml:space="preserve"> (12.0)</w:t>
            </w:r>
          </w:p>
        </w:tc>
        <w:tc>
          <w:tcPr>
            <w:tcW w:w="7654" w:type="dxa"/>
          </w:tcPr>
          <w:p w:rsidR="00300448" w:rsidRPr="0066088F" w:rsidRDefault="008A6D8C" w:rsidP="003355F7">
            <w:pPr>
              <w:jc w:val="both"/>
              <w:textAlignment w:val="baseline"/>
            </w:pPr>
            <w: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580">
              <w:r>
                <w:rPr>
                  <w:color w:val="0000FF"/>
                </w:rPr>
                <w:t>кодами 12.0.1</w:t>
              </w:r>
            </w:hyperlink>
            <w:r>
              <w:t xml:space="preserve"> - </w:t>
            </w:r>
            <w:hyperlink w:anchor="P583">
              <w:r>
                <w:rPr>
                  <w:color w:val="0000FF"/>
                </w:rPr>
                <w:t>12.0.2</w:t>
              </w:r>
            </w:hyperlink>
          </w:p>
        </w:tc>
        <w:tc>
          <w:tcPr>
            <w:tcW w:w="3828" w:type="dxa"/>
          </w:tcPr>
          <w:p w:rsidR="00300448" w:rsidRPr="0066088F" w:rsidRDefault="00300448" w:rsidP="003355F7">
            <w:pPr>
              <w:textAlignment w:val="baseline"/>
            </w:pPr>
            <w:r w:rsidRPr="0066088F">
              <w:t>Земельные участки (территории) общего пользования</w:t>
            </w:r>
          </w:p>
        </w:tc>
      </w:tr>
      <w:tr w:rsidR="006678DB" w:rsidTr="003355F7">
        <w:tc>
          <w:tcPr>
            <w:tcW w:w="3114" w:type="dxa"/>
          </w:tcPr>
          <w:p w:rsidR="006678DB" w:rsidRPr="006678DB" w:rsidRDefault="006678DB" w:rsidP="00E41BBE">
            <w:pPr>
              <w:pStyle w:val="ConsPlusNormal"/>
              <w:jc w:val="center"/>
              <w:rPr>
                <w:rFonts w:ascii="Times New Roman" w:hAnsi="Times New Roman" w:cs="Times New Roman"/>
                <w:sz w:val="24"/>
                <w:szCs w:val="24"/>
              </w:rPr>
            </w:pPr>
            <w:r w:rsidRPr="006678DB">
              <w:rPr>
                <w:rFonts w:ascii="Times New Roman" w:hAnsi="Times New Roman" w:cs="Times New Roman"/>
                <w:sz w:val="24"/>
                <w:szCs w:val="24"/>
              </w:rPr>
              <w:t>Улично-дорожная сеть (12.0.1)</w:t>
            </w:r>
          </w:p>
        </w:tc>
        <w:tc>
          <w:tcPr>
            <w:tcW w:w="7654" w:type="dxa"/>
          </w:tcPr>
          <w:p w:rsidR="006678DB" w:rsidRPr="006678DB" w:rsidRDefault="006678DB" w:rsidP="003A1F1C">
            <w:pPr>
              <w:pStyle w:val="ConsPlusNormal"/>
              <w:jc w:val="both"/>
              <w:rPr>
                <w:rFonts w:ascii="Times New Roman" w:hAnsi="Times New Roman" w:cs="Times New Roman"/>
                <w:sz w:val="24"/>
                <w:szCs w:val="24"/>
              </w:rPr>
            </w:pPr>
            <w:r w:rsidRPr="006678DB">
              <w:rPr>
                <w:rFonts w:ascii="Times New Roman" w:hAnsi="Times New Roman" w:cs="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6678DB">
              <w:rPr>
                <w:rFonts w:ascii="Times New Roman" w:hAnsi="Times New Roman" w:cs="Times New Roman"/>
                <w:sz w:val="24"/>
                <w:szCs w:val="24"/>
              </w:rPr>
              <w:t>велотранспортной</w:t>
            </w:r>
            <w:proofErr w:type="spellEnd"/>
            <w:r w:rsidRPr="006678DB">
              <w:rPr>
                <w:rFonts w:ascii="Times New Roman" w:hAnsi="Times New Roman" w:cs="Times New Roman"/>
                <w:sz w:val="24"/>
                <w:szCs w:val="24"/>
              </w:rPr>
              <w:t xml:space="preserve"> и инженерной инфраструктуры;</w:t>
            </w:r>
          </w:p>
          <w:p w:rsidR="006678DB" w:rsidRPr="006678DB" w:rsidRDefault="006678DB" w:rsidP="003A1F1C">
            <w:pPr>
              <w:pStyle w:val="ConsPlusNormal"/>
              <w:jc w:val="both"/>
              <w:rPr>
                <w:rFonts w:ascii="Times New Roman" w:hAnsi="Times New Roman" w:cs="Times New Roman"/>
                <w:sz w:val="24"/>
                <w:szCs w:val="24"/>
              </w:rPr>
            </w:pPr>
            <w:r w:rsidRPr="006678DB">
              <w:rPr>
                <w:rFonts w:ascii="Times New Roman" w:hAnsi="Times New Roman" w:cs="Times New Roman"/>
                <w:sz w:val="24"/>
                <w:szCs w:val="24"/>
              </w:rPr>
              <w:t>размещение придорожных стоянок (парковок) транспортных сре</w:t>
            </w:r>
            <w:proofErr w:type="gramStart"/>
            <w:r w:rsidRPr="006678DB">
              <w:rPr>
                <w:rFonts w:ascii="Times New Roman" w:hAnsi="Times New Roman" w:cs="Times New Roman"/>
                <w:sz w:val="24"/>
                <w:szCs w:val="24"/>
              </w:rPr>
              <w:t>дств в гр</w:t>
            </w:r>
            <w:proofErr w:type="gramEnd"/>
            <w:r w:rsidRPr="006678DB">
              <w:rPr>
                <w:rFonts w:ascii="Times New Roman" w:hAnsi="Times New Roman" w:cs="Times New Roman"/>
                <w:sz w:val="24"/>
                <w:szCs w:val="24"/>
              </w:rPr>
              <w:t xml:space="preserve">аницах городских улиц и дорог, за исключением предусмотренных видами разрешенного использования с </w:t>
            </w:r>
            <w:hyperlink w:anchor="P177">
              <w:r w:rsidRPr="006678DB">
                <w:rPr>
                  <w:rFonts w:ascii="Times New Roman" w:hAnsi="Times New Roman" w:cs="Times New Roman"/>
                  <w:color w:val="0000FF"/>
                  <w:sz w:val="24"/>
                  <w:szCs w:val="24"/>
                </w:rPr>
                <w:t>кодами 2.7.1</w:t>
              </w:r>
            </w:hyperlink>
            <w:r w:rsidRPr="006678DB">
              <w:rPr>
                <w:rFonts w:ascii="Times New Roman" w:hAnsi="Times New Roman" w:cs="Times New Roman"/>
                <w:sz w:val="24"/>
                <w:szCs w:val="24"/>
              </w:rPr>
              <w:t xml:space="preserve">, </w:t>
            </w:r>
            <w:hyperlink w:anchor="P333">
              <w:r w:rsidRPr="006678DB">
                <w:rPr>
                  <w:rFonts w:ascii="Times New Roman" w:hAnsi="Times New Roman" w:cs="Times New Roman"/>
                  <w:color w:val="0000FF"/>
                  <w:sz w:val="24"/>
                  <w:szCs w:val="24"/>
                </w:rPr>
                <w:t>4.9</w:t>
              </w:r>
            </w:hyperlink>
            <w:r w:rsidRPr="006678DB">
              <w:rPr>
                <w:rFonts w:ascii="Times New Roman" w:hAnsi="Times New Roman" w:cs="Times New Roman"/>
                <w:sz w:val="24"/>
                <w:szCs w:val="24"/>
              </w:rPr>
              <w:t xml:space="preserve">, </w:t>
            </w:r>
            <w:hyperlink w:anchor="P492">
              <w:r w:rsidRPr="006678DB">
                <w:rPr>
                  <w:rFonts w:ascii="Times New Roman" w:hAnsi="Times New Roman" w:cs="Times New Roman"/>
                  <w:color w:val="0000FF"/>
                  <w:sz w:val="24"/>
                  <w:szCs w:val="24"/>
                </w:rPr>
                <w:t>7.2.3</w:t>
              </w:r>
            </w:hyperlink>
            <w:r w:rsidRPr="006678DB">
              <w:rPr>
                <w:rFonts w:ascii="Times New Roman" w:hAnsi="Times New Roman" w:cs="Times New Roman"/>
                <w:sz w:val="24"/>
                <w:szCs w:val="24"/>
              </w:rPr>
              <w:t>, а также некапитальных сооружений, предназначенных для охраны транспортных средств</w:t>
            </w:r>
          </w:p>
        </w:tc>
        <w:tc>
          <w:tcPr>
            <w:tcW w:w="3828" w:type="dxa"/>
          </w:tcPr>
          <w:p w:rsidR="006678DB" w:rsidRPr="0066088F" w:rsidRDefault="006678DB" w:rsidP="003355F7">
            <w:pPr>
              <w:textAlignment w:val="baseline"/>
            </w:pPr>
          </w:p>
        </w:tc>
      </w:tr>
      <w:tr w:rsidR="006678DB" w:rsidTr="003355F7">
        <w:tc>
          <w:tcPr>
            <w:tcW w:w="3114" w:type="dxa"/>
          </w:tcPr>
          <w:p w:rsidR="006678DB" w:rsidRPr="006678DB" w:rsidRDefault="006678DB" w:rsidP="003A1F1C">
            <w:pPr>
              <w:pStyle w:val="ConsPlusNormal"/>
              <w:jc w:val="both"/>
              <w:rPr>
                <w:rFonts w:ascii="Times New Roman" w:hAnsi="Times New Roman" w:cs="Times New Roman"/>
                <w:sz w:val="24"/>
                <w:szCs w:val="24"/>
              </w:rPr>
            </w:pPr>
            <w:r w:rsidRPr="006678DB">
              <w:rPr>
                <w:rFonts w:ascii="Times New Roman" w:hAnsi="Times New Roman" w:cs="Times New Roman"/>
                <w:sz w:val="24"/>
                <w:szCs w:val="24"/>
              </w:rPr>
              <w:t>Благоустройство территории (12.0.2)</w:t>
            </w:r>
          </w:p>
        </w:tc>
        <w:tc>
          <w:tcPr>
            <w:tcW w:w="7654" w:type="dxa"/>
          </w:tcPr>
          <w:p w:rsidR="006678DB" w:rsidRPr="006678DB" w:rsidRDefault="006678DB" w:rsidP="003A1F1C">
            <w:pPr>
              <w:pStyle w:val="ConsPlusNormal"/>
              <w:jc w:val="both"/>
              <w:rPr>
                <w:rFonts w:ascii="Times New Roman" w:hAnsi="Times New Roman" w:cs="Times New Roman"/>
                <w:sz w:val="24"/>
                <w:szCs w:val="24"/>
              </w:rPr>
            </w:pPr>
            <w:r w:rsidRPr="006678DB">
              <w:rPr>
                <w:rFonts w:ascii="Times New Roman" w:hAnsi="Times New Roman" w:cs="Times New Roman"/>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w:t>
            </w:r>
            <w:r w:rsidRPr="006678DB">
              <w:rPr>
                <w:rFonts w:ascii="Times New Roman" w:hAnsi="Times New Roman" w:cs="Times New Roman"/>
                <w:sz w:val="24"/>
                <w:szCs w:val="24"/>
              </w:rPr>
              <w:lastRenderedPageBreak/>
              <w:t>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828" w:type="dxa"/>
          </w:tcPr>
          <w:p w:rsidR="006678DB" w:rsidRPr="0066088F" w:rsidRDefault="006678DB" w:rsidP="003A1F1C">
            <w:pPr>
              <w:jc w:val="both"/>
              <w:textAlignment w:val="baseline"/>
            </w:pPr>
          </w:p>
        </w:tc>
      </w:tr>
    </w:tbl>
    <w:p w:rsidR="00300448" w:rsidRPr="00E41BBE" w:rsidRDefault="00300448" w:rsidP="003A1F1C">
      <w:pPr>
        <w:shd w:val="clear" w:color="auto" w:fill="FFFFFF"/>
        <w:tabs>
          <w:tab w:val="left" w:pos="1134"/>
        </w:tabs>
        <w:autoSpaceDE w:val="0"/>
        <w:autoSpaceDN w:val="0"/>
        <w:adjustRightInd w:val="0"/>
        <w:jc w:val="both"/>
        <w:rPr>
          <w:b/>
          <w:i/>
        </w:rPr>
      </w:pPr>
    </w:p>
    <w:p w:rsidR="00300448" w:rsidRPr="00E41BBE" w:rsidRDefault="00300448" w:rsidP="00300448">
      <w:pPr>
        <w:autoSpaceDE w:val="0"/>
        <w:autoSpaceDN w:val="0"/>
        <w:adjustRightInd w:val="0"/>
        <w:jc w:val="center"/>
        <w:rPr>
          <w:b/>
          <w:i/>
        </w:rPr>
      </w:pPr>
      <w:r w:rsidRPr="00E41BBE">
        <w:rPr>
          <w:b/>
          <w:i/>
        </w:rPr>
        <w:t>Условно разрешенный вид использования</w:t>
      </w:r>
    </w:p>
    <w:tbl>
      <w:tblPr>
        <w:tblStyle w:val="af7"/>
        <w:tblW w:w="14596" w:type="dxa"/>
        <w:tblLook w:val="04A0" w:firstRow="1" w:lastRow="0" w:firstColumn="1" w:lastColumn="0" w:noHBand="0" w:noVBand="1"/>
      </w:tblPr>
      <w:tblGrid>
        <w:gridCol w:w="3114"/>
        <w:gridCol w:w="7654"/>
        <w:gridCol w:w="3828"/>
      </w:tblGrid>
      <w:tr w:rsidR="00300448" w:rsidTr="003355F7">
        <w:tc>
          <w:tcPr>
            <w:tcW w:w="3114" w:type="dxa"/>
            <w:vAlign w:val="center"/>
          </w:tcPr>
          <w:p w:rsidR="00300448" w:rsidRPr="006C073C" w:rsidRDefault="00300448" w:rsidP="003355F7">
            <w:pPr>
              <w:pStyle w:val="af"/>
              <w:spacing w:before="0" w:beforeAutospacing="0" w:after="0" w:afterAutospacing="0"/>
              <w:jc w:val="center"/>
              <w:rPr>
                <w:rFonts w:ascii="Times New Roman" w:hAnsi="Times New Roman" w:cs="Times New Roman"/>
                <w:b/>
              </w:rPr>
            </w:pPr>
            <w:r w:rsidRPr="006C073C">
              <w:rPr>
                <w:rFonts w:ascii="Times New Roman" w:hAnsi="Times New Roman" w:cs="Times New Roman"/>
                <w:b/>
                <w:color w:val="000000"/>
                <w:szCs w:val="22"/>
              </w:rPr>
              <w:t>Наименование вида разрешенного использования земельного участка (код классификатора)</w:t>
            </w:r>
          </w:p>
        </w:tc>
        <w:tc>
          <w:tcPr>
            <w:tcW w:w="7654" w:type="dxa"/>
            <w:vAlign w:val="center"/>
          </w:tcPr>
          <w:p w:rsidR="00300448" w:rsidRPr="006C073C" w:rsidRDefault="00300448" w:rsidP="003355F7">
            <w:pPr>
              <w:pStyle w:val="af"/>
              <w:spacing w:before="0" w:beforeAutospacing="0" w:after="200" w:afterAutospacing="0"/>
              <w:jc w:val="center"/>
              <w:rPr>
                <w:rFonts w:ascii="Times New Roman" w:hAnsi="Times New Roman" w:cs="Times New Roman"/>
                <w:b/>
              </w:rPr>
            </w:pPr>
            <w:r w:rsidRPr="006C073C">
              <w:rPr>
                <w:rFonts w:ascii="Times New Roman" w:hAnsi="Times New Roman" w:cs="Times New Roman"/>
                <w:b/>
                <w:color w:val="000000"/>
                <w:szCs w:val="22"/>
              </w:rPr>
              <w:t>Описание вида разрешенного использования</w:t>
            </w:r>
          </w:p>
        </w:tc>
        <w:tc>
          <w:tcPr>
            <w:tcW w:w="3828" w:type="dxa"/>
            <w:vAlign w:val="center"/>
          </w:tcPr>
          <w:p w:rsidR="00300448" w:rsidRPr="006C073C" w:rsidRDefault="00300448" w:rsidP="003355F7">
            <w:pPr>
              <w:pStyle w:val="af"/>
              <w:spacing w:before="0" w:beforeAutospacing="0" w:after="200" w:afterAutospacing="0"/>
              <w:jc w:val="center"/>
              <w:rPr>
                <w:rFonts w:ascii="Times New Roman" w:hAnsi="Times New Roman" w:cs="Times New Roman"/>
                <w:b/>
              </w:rPr>
            </w:pPr>
            <w:r w:rsidRPr="006C073C">
              <w:rPr>
                <w:rFonts w:ascii="Times New Roman" w:hAnsi="Times New Roman" w:cs="Times New Roman"/>
                <w:b/>
                <w:color w:val="000000"/>
                <w:szCs w:val="22"/>
              </w:rPr>
              <w:t>Примечания</w:t>
            </w:r>
          </w:p>
        </w:tc>
      </w:tr>
      <w:tr w:rsidR="00300448" w:rsidTr="003355F7">
        <w:tc>
          <w:tcPr>
            <w:tcW w:w="3114" w:type="dxa"/>
          </w:tcPr>
          <w:p w:rsidR="00300448" w:rsidRPr="00E67315" w:rsidRDefault="00300448" w:rsidP="003355F7">
            <w:pPr>
              <w:jc w:val="center"/>
              <w:textAlignment w:val="baseline"/>
              <w:rPr>
                <w:bCs/>
              </w:rPr>
            </w:pPr>
            <w:r w:rsidRPr="00E67315">
              <w:rPr>
                <w:shd w:val="clear" w:color="auto" w:fill="FFFFFF"/>
              </w:rPr>
              <w:t>Хранение автотранспорта</w:t>
            </w:r>
            <w:r>
              <w:rPr>
                <w:shd w:val="clear" w:color="auto" w:fill="FFFFFF"/>
              </w:rPr>
              <w:t xml:space="preserve"> (2.7.1)</w:t>
            </w:r>
          </w:p>
        </w:tc>
        <w:tc>
          <w:tcPr>
            <w:tcW w:w="7654" w:type="dxa"/>
          </w:tcPr>
          <w:p w:rsidR="00300448" w:rsidRPr="00E67315" w:rsidRDefault="00E41BBE" w:rsidP="003355F7">
            <w:pPr>
              <w:jc w:val="both"/>
              <w:textAlignment w:val="baseline"/>
            </w:pPr>
            <w: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t>машино</w:t>
            </w:r>
            <w:proofErr w:type="spellEnd"/>
            <w:r>
              <w:t xml:space="preserve">-места, за исключением гаражей, размещение которых предусмотрено содержанием видов разрешенного использования с </w:t>
            </w:r>
            <w:hyperlink w:anchor="P181">
              <w:r>
                <w:rPr>
                  <w:color w:val="0000FF"/>
                </w:rPr>
                <w:t>кодами 2.7.2</w:t>
              </w:r>
            </w:hyperlink>
            <w:r>
              <w:t xml:space="preserve">, </w:t>
            </w:r>
            <w:hyperlink w:anchor="P333">
              <w:r>
                <w:rPr>
                  <w:color w:val="0000FF"/>
                </w:rPr>
                <w:t>4.9</w:t>
              </w:r>
            </w:hyperlink>
          </w:p>
        </w:tc>
        <w:tc>
          <w:tcPr>
            <w:tcW w:w="3828" w:type="dxa"/>
          </w:tcPr>
          <w:p w:rsidR="00300448" w:rsidRPr="00E67315" w:rsidRDefault="00300448" w:rsidP="003355F7">
            <w:pPr>
              <w:jc w:val="center"/>
              <w:textAlignment w:val="baseline"/>
            </w:pPr>
          </w:p>
        </w:tc>
      </w:tr>
      <w:tr w:rsidR="00300448" w:rsidTr="003355F7">
        <w:tc>
          <w:tcPr>
            <w:tcW w:w="3114" w:type="dxa"/>
          </w:tcPr>
          <w:p w:rsidR="00300448" w:rsidRPr="00E67315" w:rsidRDefault="00300448" w:rsidP="003355F7">
            <w:pPr>
              <w:jc w:val="center"/>
              <w:textAlignment w:val="baseline"/>
              <w:rPr>
                <w:shd w:val="clear" w:color="auto" w:fill="FFFFFF"/>
              </w:rPr>
            </w:pPr>
            <w:r w:rsidRPr="00E67315">
              <w:rPr>
                <w:shd w:val="clear" w:color="auto" w:fill="FFFFFF"/>
              </w:rPr>
              <w:t>Магазины</w:t>
            </w:r>
            <w:r>
              <w:rPr>
                <w:shd w:val="clear" w:color="auto" w:fill="FFFFFF"/>
              </w:rPr>
              <w:t xml:space="preserve"> (4.4)</w:t>
            </w:r>
          </w:p>
        </w:tc>
        <w:tc>
          <w:tcPr>
            <w:tcW w:w="7654" w:type="dxa"/>
          </w:tcPr>
          <w:p w:rsidR="00300448" w:rsidRPr="00E67315" w:rsidRDefault="00300448" w:rsidP="003355F7">
            <w:pPr>
              <w:jc w:val="both"/>
              <w:textAlignment w:val="baseline"/>
              <w:rPr>
                <w:shd w:val="clear" w:color="auto" w:fill="FFFFFF"/>
              </w:rPr>
            </w:pPr>
            <w:r w:rsidRPr="00E67315">
              <w:rPr>
                <w:shd w:val="clear" w:color="auto" w:fill="FFFFFF"/>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3828" w:type="dxa"/>
          </w:tcPr>
          <w:p w:rsidR="00300448" w:rsidRPr="00E67315" w:rsidRDefault="00300448" w:rsidP="003355F7">
            <w:pPr>
              <w:jc w:val="center"/>
              <w:textAlignment w:val="baseline"/>
            </w:pPr>
          </w:p>
        </w:tc>
      </w:tr>
      <w:tr w:rsidR="00300448" w:rsidTr="003355F7">
        <w:tc>
          <w:tcPr>
            <w:tcW w:w="3114" w:type="dxa"/>
          </w:tcPr>
          <w:p w:rsidR="00300448" w:rsidRPr="00E67315" w:rsidRDefault="00300448" w:rsidP="003355F7">
            <w:pPr>
              <w:jc w:val="center"/>
              <w:textAlignment w:val="baseline"/>
              <w:rPr>
                <w:shd w:val="clear" w:color="auto" w:fill="FFFFFF"/>
              </w:rPr>
            </w:pPr>
            <w:r w:rsidRPr="00E67315">
              <w:rPr>
                <w:shd w:val="clear" w:color="auto" w:fill="FFFFFF"/>
              </w:rPr>
              <w:t>Общественное питание</w:t>
            </w:r>
            <w:r>
              <w:rPr>
                <w:shd w:val="clear" w:color="auto" w:fill="FFFFFF"/>
              </w:rPr>
              <w:t xml:space="preserve"> (4.6)</w:t>
            </w:r>
          </w:p>
        </w:tc>
        <w:tc>
          <w:tcPr>
            <w:tcW w:w="7654" w:type="dxa"/>
          </w:tcPr>
          <w:p w:rsidR="00300448" w:rsidRPr="00E67315" w:rsidRDefault="00300448" w:rsidP="003355F7">
            <w:pPr>
              <w:jc w:val="both"/>
              <w:textAlignment w:val="baseline"/>
              <w:rPr>
                <w:shd w:val="clear" w:color="auto" w:fill="FFFFFF"/>
              </w:rPr>
            </w:pPr>
            <w:r w:rsidRPr="00E67315">
              <w:rPr>
                <w:shd w:val="clear" w:color="auto" w:fill="FFFFFF"/>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828" w:type="dxa"/>
          </w:tcPr>
          <w:p w:rsidR="00300448" w:rsidRPr="00E67315" w:rsidRDefault="00300448" w:rsidP="003355F7">
            <w:pPr>
              <w:jc w:val="center"/>
              <w:textAlignment w:val="baseline"/>
            </w:pPr>
          </w:p>
        </w:tc>
      </w:tr>
      <w:tr w:rsidR="00300448" w:rsidTr="003355F7">
        <w:tc>
          <w:tcPr>
            <w:tcW w:w="3114" w:type="dxa"/>
          </w:tcPr>
          <w:p w:rsidR="00300448" w:rsidRPr="00E67315" w:rsidRDefault="00300448" w:rsidP="003355F7">
            <w:pPr>
              <w:jc w:val="center"/>
              <w:textAlignment w:val="baseline"/>
              <w:rPr>
                <w:shd w:val="clear" w:color="auto" w:fill="FFFFFF"/>
              </w:rPr>
            </w:pPr>
            <w:r w:rsidRPr="00E67315">
              <w:rPr>
                <w:shd w:val="clear" w:color="auto" w:fill="FFFFFF"/>
              </w:rPr>
              <w:t>Гостиничное обслуживание</w:t>
            </w:r>
            <w:r>
              <w:rPr>
                <w:shd w:val="clear" w:color="auto" w:fill="FFFFFF"/>
              </w:rPr>
              <w:t xml:space="preserve"> (4.7)</w:t>
            </w:r>
          </w:p>
        </w:tc>
        <w:tc>
          <w:tcPr>
            <w:tcW w:w="7654" w:type="dxa"/>
          </w:tcPr>
          <w:p w:rsidR="00300448" w:rsidRPr="00E67315" w:rsidRDefault="00E41BBE" w:rsidP="00E41BBE">
            <w:pPr>
              <w:jc w:val="center"/>
              <w:textAlignment w:val="baseline"/>
              <w:rPr>
                <w:shd w:val="clear" w:color="auto" w:fill="FFFFFF"/>
              </w:rPr>
            </w:pPr>
            <w:r>
              <w:t>Размещение гостиниц</w:t>
            </w:r>
          </w:p>
        </w:tc>
        <w:tc>
          <w:tcPr>
            <w:tcW w:w="3828" w:type="dxa"/>
          </w:tcPr>
          <w:p w:rsidR="00300448" w:rsidRPr="00E67315" w:rsidRDefault="00300448" w:rsidP="003355F7">
            <w:pPr>
              <w:jc w:val="center"/>
              <w:textAlignment w:val="baseline"/>
            </w:pPr>
          </w:p>
        </w:tc>
      </w:tr>
      <w:tr w:rsidR="00300448" w:rsidTr="003355F7">
        <w:tc>
          <w:tcPr>
            <w:tcW w:w="3114" w:type="dxa"/>
          </w:tcPr>
          <w:p w:rsidR="00300448" w:rsidRPr="00E67315" w:rsidRDefault="00300448" w:rsidP="003355F7">
            <w:pPr>
              <w:jc w:val="center"/>
              <w:textAlignment w:val="baseline"/>
              <w:rPr>
                <w:shd w:val="clear" w:color="auto" w:fill="FFFFFF"/>
              </w:rPr>
            </w:pPr>
            <w:r w:rsidRPr="00E67315">
              <w:rPr>
                <w:shd w:val="clear" w:color="auto" w:fill="FFFFFF"/>
              </w:rPr>
              <w:t>Служебные гаражи</w:t>
            </w:r>
            <w:r>
              <w:rPr>
                <w:shd w:val="clear" w:color="auto" w:fill="FFFFFF"/>
              </w:rPr>
              <w:t xml:space="preserve"> (4.9)</w:t>
            </w:r>
          </w:p>
        </w:tc>
        <w:tc>
          <w:tcPr>
            <w:tcW w:w="7654" w:type="dxa"/>
          </w:tcPr>
          <w:p w:rsidR="00300448" w:rsidRPr="00E67315" w:rsidRDefault="00E41BBE" w:rsidP="003355F7">
            <w:pPr>
              <w:jc w:val="both"/>
              <w:textAlignment w:val="baseline"/>
              <w:rPr>
                <w:shd w:val="clear" w:color="auto" w:fill="FFFFFF"/>
              </w:rPr>
            </w:pPr>
            <w: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86">
              <w:r>
                <w:rPr>
                  <w:color w:val="0000FF"/>
                </w:rPr>
                <w:t>кодами 3.0</w:t>
              </w:r>
            </w:hyperlink>
            <w:r>
              <w:t xml:space="preserve">, </w:t>
            </w:r>
            <w:hyperlink w:anchor="P294">
              <w:r>
                <w:rPr>
                  <w:color w:val="0000FF"/>
                </w:rPr>
                <w:t>4.0</w:t>
              </w:r>
            </w:hyperlink>
            <w:r>
              <w:t>, а также для стоянки и хранения транспортных средств общего пользования, в том числе в депо</w:t>
            </w:r>
          </w:p>
        </w:tc>
        <w:tc>
          <w:tcPr>
            <w:tcW w:w="3828" w:type="dxa"/>
          </w:tcPr>
          <w:p w:rsidR="00300448" w:rsidRPr="00E67315" w:rsidRDefault="00300448" w:rsidP="003355F7">
            <w:pPr>
              <w:jc w:val="center"/>
              <w:textAlignment w:val="baseline"/>
            </w:pPr>
          </w:p>
        </w:tc>
      </w:tr>
    </w:tbl>
    <w:p w:rsidR="00300448" w:rsidRDefault="00300448" w:rsidP="00300448">
      <w:pPr>
        <w:shd w:val="clear" w:color="auto" w:fill="FFFFFF"/>
        <w:ind w:firstLine="709"/>
        <w:jc w:val="center"/>
        <w:rPr>
          <w:b/>
          <w:i/>
        </w:rPr>
      </w:pPr>
    </w:p>
    <w:p w:rsidR="00300448" w:rsidRPr="00595BBC" w:rsidRDefault="00300448" w:rsidP="00300448">
      <w:pPr>
        <w:shd w:val="clear" w:color="auto" w:fill="FFFFFF"/>
        <w:ind w:firstLine="709"/>
        <w:jc w:val="center"/>
        <w:rPr>
          <w:b/>
          <w:i/>
          <w:snapToGrid w:val="0"/>
        </w:rPr>
      </w:pPr>
      <w:r w:rsidRPr="00595BBC">
        <w:rPr>
          <w:b/>
          <w: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7"/>
        <w:tblW w:w="14879" w:type="dxa"/>
        <w:tblLook w:val="04A0" w:firstRow="1" w:lastRow="0" w:firstColumn="1" w:lastColumn="0" w:noHBand="0" w:noVBand="1"/>
      </w:tblPr>
      <w:tblGrid>
        <w:gridCol w:w="2912"/>
        <w:gridCol w:w="2612"/>
        <w:gridCol w:w="3543"/>
        <w:gridCol w:w="2694"/>
        <w:gridCol w:w="3118"/>
      </w:tblGrid>
      <w:tr w:rsidR="00300448" w:rsidTr="003355F7">
        <w:tc>
          <w:tcPr>
            <w:tcW w:w="2912" w:type="dxa"/>
            <w:vAlign w:val="center"/>
          </w:tcPr>
          <w:p w:rsidR="00300448" w:rsidRPr="0095694E" w:rsidRDefault="00300448" w:rsidP="003355F7">
            <w:pPr>
              <w:pStyle w:val="af"/>
              <w:spacing w:before="0" w:beforeAutospacing="0" w:after="200" w:afterAutospacing="0"/>
              <w:jc w:val="center"/>
              <w:rPr>
                <w:rFonts w:ascii="Times New Roman" w:hAnsi="Times New Roman" w:cs="Times New Roman"/>
              </w:rPr>
            </w:pPr>
            <w:r w:rsidRPr="0095694E">
              <w:rPr>
                <w:rFonts w:ascii="Times New Roman" w:hAnsi="Times New Roman" w:cs="Times New Roman"/>
                <w:color w:val="000000"/>
              </w:rPr>
              <w:t xml:space="preserve">Наименование вида </w:t>
            </w:r>
            <w:r w:rsidRPr="0095694E">
              <w:rPr>
                <w:rFonts w:ascii="Times New Roman" w:hAnsi="Times New Roman" w:cs="Times New Roman"/>
                <w:color w:val="000000"/>
              </w:rPr>
              <w:lastRenderedPageBreak/>
              <w:t>разрешенного использования земельного участка (код классификатора)</w:t>
            </w:r>
          </w:p>
        </w:tc>
        <w:tc>
          <w:tcPr>
            <w:tcW w:w="2612" w:type="dxa"/>
            <w:vAlign w:val="center"/>
          </w:tcPr>
          <w:p w:rsidR="00300448" w:rsidRPr="0095694E" w:rsidRDefault="00300448" w:rsidP="003355F7">
            <w:pPr>
              <w:pStyle w:val="af"/>
              <w:spacing w:before="0" w:beforeAutospacing="0" w:after="200" w:afterAutospacing="0"/>
              <w:jc w:val="center"/>
              <w:rPr>
                <w:rFonts w:ascii="Times New Roman" w:hAnsi="Times New Roman" w:cs="Times New Roman"/>
              </w:rPr>
            </w:pPr>
            <w:r w:rsidRPr="0095694E">
              <w:rPr>
                <w:rFonts w:ascii="Times New Roman" w:hAnsi="Times New Roman" w:cs="Times New Roman"/>
                <w:color w:val="000000"/>
              </w:rPr>
              <w:lastRenderedPageBreak/>
              <w:t xml:space="preserve">Предельные </w:t>
            </w:r>
            <w:r w:rsidRPr="0095694E">
              <w:rPr>
                <w:rFonts w:ascii="Times New Roman" w:hAnsi="Times New Roman" w:cs="Times New Roman"/>
                <w:color w:val="000000"/>
              </w:rPr>
              <w:lastRenderedPageBreak/>
              <w:t>(минимальные и (или) максимальные) размеры земельных участков, в том числе их площадь</w:t>
            </w:r>
          </w:p>
        </w:tc>
        <w:tc>
          <w:tcPr>
            <w:tcW w:w="3543" w:type="dxa"/>
            <w:vAlign w:val="center"/>
          </w:tcPr>
          <w:p w:rsidR="00300448" w:rsidRPr="0095694E" w:rsidRDefault="00300448" w:rsidP="003355F7">
            <w:pPr>
              <w:pStyle w:val="af"/>
              <w:spacing w:before="0" w:beforeAutospacing="0" w:after="200" w:afterAutospacing="0"/>
              <w:jc w:val="center"/>
              <w:rPr>
                <w:rFonts w:ascii="Times New Roman" w:hAnsi="Times New Roman" w:cs="Times New Roman"/>
              </w:rPr>
            </w:pPr>
            <w:r w:rsidRPr="0095694E">
              <w:rPr>
                <w:rFonts w:ascii="Times New Roman" w:hAnsi="Times New Roman" w:cs="Times New Roman"/>
                <w:color w:val="000000"/>
              </w:rPr>
              <w:lastRenderedPageBreak/>
              <w:t xml:space="preserve">Минимальные отступы от </w:t>
            </w:r>
            <w:r w:rsidRPr="0095694E">
              <w:rPr>
                <w:rFonts w:ascii="Times New Roman" w:hAnsi="Times New Roman" w:cs="Times New Roman"/>
                <w:color w:val="000000"/>
              </w:rPr>
              <w:lastRenderedPageBreak/>
              <w:t>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694" w:type="dxa"/>
            <w:vAlign w:val="center"/>
          </w:tcPr>
          <w:p w:rsidR="00300448" w:rsidRPr="0095694E" w:rsidRDefault="00300448" w:rsidP="003355F7">
            <w:pPr>
              <w:pStyle w:val="af"/>
              <w:spacing w:before="0" w:beforeAutospacing="0" w:after="200" w:afterAutospacing="0"/>
              <w:jc w:val="center"/>
              <w:rPr>
                <w:rFonts w:ascii="Times New Roman" w:hAnsi="Times New Roman" w:cs="Times New Roman"/>
              </w:rPr>
            </w:pPr>
            <w:r w:rsidRPr="0095694E">
              <w:rPr>
                <w:rFonts w:ascii="Times New Roman" w:hAnsi="Times New Roman" w:cs="Times New Roman"/>
                <w:color w:val="000000"/>
              </w:rPr>
              <w:lastRenderedPageBreak/>
              <w:t xml:space="preserve">Предельное количество </w:t>
            </w:r>
            <w:r w:rsidRPr="0095694E">
              <w:rPr>
                <w:rFonts w:ascii="Times New Roman" w:hAnsi="Times New Roman" w:cs="Times New Roman"/>
                <w:color w:val="000000"/>
              </w:rPr>
              <w:lastRenderedPageBreak/>
              <w:t>надземных этажей или предельная высота зданий, строений, сооружений</w:t>
            </w:r>
          </w:p>
        </w:tc>
        <w:tc>
          <w:tcPr>
            <w:tcW w:w="3118" w:type="dxa"/>
            <w:vAlign w:val="center"/>
          </w:tcPr>
          <w:p w:rsidR="00300448" w:rsidRPr="0095694E" w:rsidRDefault="00300448" w:rsidP="003355F7">
            <w:pPr>
              <w:pStyle w:val="af"/>
              <w:spacing w:before="0" w:beforeAutospacing="0" w:after="200" w:afterAutospacing="0"/>
              <w:jc w:val="center"/>
              <w:rPr>
                <w:rFonts w:ascii="Times New Roman" w:hAnsi="Times New Roman" w:cs="Times New Roman"/>
              </w:rPr>
            </w:pPr>
            <w:r w:rsidRPr="0095694E">
              <w:rPr>
                <w:rFonts w:ascii="Times New Roman" w:hAnsi="Times New Roman" w:cs="Times New Roman"/>
                <w:color w:val="000000"/>
              </w:rPr>
              <w:lastRenderedPageBreak/>
              <w:t xml:space="preserve">Максимальный процент </w:t>
            </w:r>
            <w:r w:rsidRPr="0095694E">
              <w:rPr>
                <w:rFonts w:ascii="Times New Roman" w:hAnsi="Times New Roman" w:cs="Times New Roman"/>
                <w:color w:val="000000"/>
              </w:rPr>
              <w:lastRenderedPageBreak/>
              <w:t>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300448" w:rsidTr="003355F7">
        <w:tc>
          <w:tcPr>
            <w:tcW w:w="2912" w:type="dxa"/>
          </w:tcPr>
          <w:p w:rsidR="00300448" w:rsidRPr="0095694E" w:rsidRDefault="00300448" w:rsidP="003355F7">
            <w:pPr>
              <w:jc w:val="center"/>
            </w:pPr>
            <w:r w:rsidRPr="0095694E">
              <w:lastRenderedPageBreak/>
              <w:t>Транспортные объекты</w:t>
            </w:r>
          </w:p>
        </w:tc>
        <w:tc>
          <w:tcPr>
            <w:tcW w:w="2612" w:type="dxa"/>
          </w:tcPr>
          <w:p w:rsidR="00300448" w:rsidRPr="0095694E" w:rsidRDefault="00300448" w:rsidP="003355F7">
            <w:r w:rsidRPr="0095694E">
              <w:t>Не устанавливается</w:t>
            </w:r>
          </w:p>
        </w:tc>
        <w:tc>
          <w:tcPr>
            <w:tcW w:w="3543" w:type="dxa"/>
          </w:tcPr>
          <w:p w:rsidR="00300448" w:rsidRPr="00D95ABD" w:rsidRDefault="00300448" w:rsidP="003355F7">
            <w:pPr>
              <w:pStyle w:val="af"/>
              <w:spacing w:before="0" w:beforeAutospacing="0" w:after="0" w:afterAutospacing="0" w:line="0" w:lineRule="atLeast"/>
              <w:rPr>
                <w:rFonts w:ascii="Times New Roman" w:hAnsi="Times New Roman" w:cs="Times New Roman"/>
              </w:rPr>
            </w:pPr>
            <w:r w:rsidRPr="00D95ABD">
              <w:rPr>
                <w:rFonts w:ascii="Times New Roman" w:hAnsi="Times New Roman" w:cs="Times New Roman"/>
              </w:rPr>
              <w:t>Отступ застройки от красной линии улицы для всех видов объектов капитального строительства – 6 м;</w:t>
            </w:r>
          </w:p>
          <w:p w:rsidR="00300448" w:rsidRPr="0095694E" w:rsidRDefault="00300448" w:rsidP="003355F7"/>
        </w:tc>
        <w:tc>
          <w:tcPr>
            <w:tcW w:w="2694" w:type="dxa"/>
          </w:tcPr>
          <w:p w:rsidR="00300448" w:rsidRPr="0095694E" w:rsidRDefault="00300448" w:rsidP="003355F7">
            <w:r w:rsidRPr="0095694E">
              <w:t>Не устанавливается</w:t>
            </w:r>
          </w:p>
        </w:tc>
        <w:tc>
          <w:tcPr>
            <w:tcW w:w="3118" w:type="dxa"/>
          </w:tcPr>
          <w:p w:rsidR="00300448" w:rsidRPr="0095694E" w:rsidRDefault="00300448" w:rsidP="003355F7">
            <w:pPr>
              <w:jc w:val="center"/>
            </w:pPr>
            <w:r w:rsidRPr="0095694E">
              <w:t>Не устанавливается</w:t>
            </w:r>
          </w:p>
        </w:tc>
      </w:tr>
    </w:tbl>
    <w:p w:rsidR="00300448" w:rsidRPr="00A91B75" w:rsidRDefault="00300448" w:rsidP="00300448">
      <w:pPr>
        <w:shd w:val="clear" w:color="auto" w:fill="FFFFFF"/>
        <w:tabs>
          <w:tab w:val="left" w:pos="1134"/>
        </w:tabs>
        <w:autoSpaceDE w:val="0"/>
        <w:autoSpaceDN w:val="0"/>
        <w:adjustRightInd w:val="0"/>
        <w:rPr>
          <w:b/>
          <w:snapToGrid w:val="0"/>
        </w:rPr>
      </w:pPr>
      <w:r>
        <w:rPr>
          <w:b/>
          <w:snapToGrid w:val="0"/>
        </w:rPr>
        <w:t>Примечание</w:t>
      </w:r>
      <w:r w:rsidRPr="00E94AF9">
        <w:rPr>
          <w:b/>
          <w:snapToGrid w:val="0"/>
        </w:rPr>
        <w:t>:</w:t>
      </w:r>
    </w:p>
    <w:p w:rsidR="00300448" w:rsidRPr="00A91B75" w:rsidRDefault="00300448" w:rsidP="00300448">
      <w:pPr>
        <w:pStyle w:val="ConsPlusNormal"/>
        <w:widowControl/>
        <w:ind w:firstLine="709"/>
        <w:jc w:val="both"/>
        <w:rPr>
          <w:rFonts w:ascii="Times New Roman" w:hAnsi="Times New Roman" w:cs="Times New Roman"/>
          <w:sz w:val="24"/>
          <w:szCs w:val="24"/>
        </w:rPr>
      </w:pPr>
      <w:r w:rsidRPr="00A91B75">
        <w:rPr>
          <w:rFonts w:ascii="Times New Roman" w:hAnsi="Times New Roman" w:cs="Times New Roman"/>
          <w:sz w:val="24"/>
          <w:szCs w:val="24"/>
        </w:rPr>
        <w:t xml:space="preserve">Жилую застройку необходимо отделять от железных дорог санитарно-защитной зоной шириной не менее 100 м, считая от оси крайнего железнодорожного пути. При размещении железных дорог в выемке или при осуществлении специальных </w:t>
      </w:r>
      <w:proofErr w:type="spellStart"/>
      <w:r w:rsidRPr="00A91B75">
        <w:rPr>
          <w:rFonts w:ascii="Times New Roman" w:hAnsi="Times New Roman" w:cs="Times New Roman"/>
          <w:sz w:val="24"/>
          <w:szCs w:val="24"/>
        </w:rPr>
        <w:t>шумозащитных</w:t>
      </w:r>
      <w:proofErr w:type="spellEnd"/>
      <w:r w:rsidRPr="00A91B75">
        <w:rPr>
          <w:rFonts w:ascii="Times New Roman" w:hAnsi="Times New Roman" w:cs="Times New Roman"/>
          <w:sz w:val="24"/>
          <w:szCs w:val="24"/>
        </w:rPr>
        <w:t xml:space="preserve"> мероприятий, обеспечивающих требования СП 51.13330, ширина санитарно-защитной зоны может быть уменьшена, но не более чем на 50 м. Ширину санитарно-защитной зоны до границ садовых участков следует принимать не менее </w:t>
      </w:r>
      <w:r>
        <w:rPr>
          <w:rFonts w:ascii="Times New Roman" w:hAnsi="Times New Roman" w:cs="Times New Roman"/>
          <w:sz w:val="24"/>
          <w:szCs w:val="24"/>
        </w:rPr>
        <w:br/>
      </w:r>
      <w:r w:rsidRPr="00A91B75">
        <w:rPr>
          <w:rFonts w:ascii="Times New Roman" w:hAnsi="Times New Roman" w:cs="Times New Roman"/>
          <w:sz w:val="24"/>
          <w:szCs w:val="24"/>
        </w:rPr>
        <w:t>50 м.</w:t>
      </w:r>
    </w:p>
    <w:p w:rsidR="00300448" w:rsidRDefault="00300448" w:rsidP="00300448">
      <w:pPr>
        <w:pStyle w:val="ConsPlusNormal"/>
        <w:widowControl/>
        <w:ind w:firstLine="709"/>
        <w:jc w:val="both"/>
        <w:rPr>
          <w:rFonts w:ascii="Times New Roman" w:hAnsi="Times New Roman" w:cs="Times New Roman"/>
          <w:sz w:val="24"/>
          <w:szCs w:val="24"/>
        </w:rPr>
      </w:pPr>
      <w:r w:rsidRPr="00A91B75">
        <w:rPr>
          <w:rFonts w:ascii="Times New Roman" w:hAnsi="Times New Roman" w:cs="Times New Roman"/>
          <w:sz w:val="24"/>
          <w:szCs w:val="24"/>
        </w:rPr>
        <w:t>В санитарно-защитных зонах, вне полосы отвода железной дороги, допускается размещать автомобильные дороги, гаражи, стоянки автомобилей, склады, учреждения коммунально-бытового назначения. Не менее 50% площади санитарно-защитной зоны должно быть озеленено.</w:t>
      </w:r>
    </w:p>
    <w:p w:rsidR="00300448" w:rsidRPr="00300448" w:rsidRDefault="00300448" w:rsidP="00300448">
      <w:pPr>
        <w:pStyle w:val="afd"/>
        <w:shd w:val="clear" w:color="auto" w:fill="FFFFFF"/>
        <w:tabs>
          <w:tab w:val="left" w:pos="1134"/>
        </w:tabs>
        <w:ind w:left="0" w:firstLine="709"/>
        <w:jc w:val="both"/>
        <w:rPr>
          <w:snapToGrid w:val="0"/>
        </w:rPr>
      </w:pPr>
    </w:p>
    <w:p w:rsidR="00CB3A4E" w:rsidRPr="00300448" w:rsidRDefault="00CB3A4E" w:rsidP="00300448">
      <w:pPr>
        <w:pStyle w:val="afd"/>
        <w:numPr>
          <w:ilvl w:val="0"/>
          <w:numId w:val="35"/>
        </w:numPr>
        <w:shd w:val="clear" w:color="auto" w:fill="FFFFFF"/>
        <w:tabs>
          <w:tab w:val="left" w:pos="1134"/>
        </w:tabs>
        <w:ind w:left="0" w:firstLine="709"/>
        <w:jc w:val="both"/>
        <w:rPr>
          <w:snapToGrid w:val="0"/>
        </w:rPr>
      </w:pPr>
      <w:r w:rsidRPr="00300448">
        <w:rPr>
          <w:b/>
          <w:snapToGrid w:val="0"/>
        </w:rPr>
        <w:t>Зона сооружений автомобильного транспорта (</w:t>
      </w:r>
      <w:r w:rsidRPr="00034FF7">
        <w:rPr>
          <w:b/>
          <w:snapToGrid w:val="0"/>
        </w:rPr>
        <w:t>Т3</w:t>
      </w:r>
      <w:r w:rsidRPr="00300448">
        <w:rPr>
          <w:b/>
          <w:snapToGrid w:val="0"/>
        </w:rPr>
        <w:t>)</w:t>
      </w:r>
      <w:r w:rsidRPr="00300448">
        <w:rPr>
          <w:snapToGrid w:val="0"/>
        </w:rPr>
        <w:t xml:space="preserve"> - используется для размещения объектов капитального строительства, необходимых для обеспечения автомобильного движения, размещение автомобильных дорог и пешеходных тротуаров, переходов в границах населенного пункта и коммуникаций автомобильного транспорта. </w:t>
      </w:r>
    </w:p>
    <w:p w:rsidR="00E939AD" w:rsidRDefault="00E939AD" w:rsidP="00E939AD">
      <w:pPr>
        <w:shd w:val="clear" w:color="auto" w:fill="FFFFFF"/>
        <w:tabs>
          <w:tab w:val="left" w:pos="1134"/>
        </w:tabs>
        <w:autoSpaceDE w:val="0"/>
        <w:autoSpaceDN w:val="0"/>
        <w:adjustRightInd w:val="0"/>
        <w:rPr>
          <w:b/>
          <w:i/>
        </w:rPr>
      </w:pPr>
    </w:p>
    <w:p w:rsidR="00E939AD" w:rsidRDefault="00E939AD" w:rsidP="00E939AD">
      <w:pPr>
        <w:autoSpaceDE w:val="0"/>
        <w:autoSpaceDN w:val="0"/>
        <w:adjustRightInd w:val="0"/>
        <w:jc w:val="center"/>
        <w:rPr>
          <w:b/>
          <w:i/>
        </w:rPr>
      </w:pPr>
      <w:r>
        <w:rPr>
          <w:b/>
          <w:i/>
        </w:rPr>
        <w:t>Основные виды разрешенного использования</w:t>
      </w:r>
    </w:p>
    <w:tbl>
      <w:tblPr>
        <w:tblStyle w:val="af7"/>
        <w:tblW w:w="14596" w:type="dxa"/>
        <w:tblLook w:val="04A0" w:firstRow="1" w:lastRow="0" w:firstColumn="1" w:lastColumn="0" w:noHBand="0" w:noVBand="1"/>
      </w:tblPr>
      <w:tblGrid>
        <w:gridCol w:w="3114"/>
        <w:gridCol w:w="7654"/>
        <w:gridCol w:w="3828"/>
      </w:tblGrid>
      <w:tr w:rsidR="00E939AD" w:rsidTr="000468F8">
        <w:trPr>
          <w:tblHeader/>
        </w:trPr>
        <w:tc>
          <w:tcPr>
            <w:tcW w:w="3114" w:type="dxa"/>
            <w:vAlign w:val="center"/>
          </w:tcPr>
          <w:p w:rsidR="00E939AD" w:rsidRPr="006C073C" w:rsidRDefault="00E939AD" w:rsidP="00B31979">
            <w:pPr>
              <w:pStyle w:val="af"/>
              <w:spacing w:before="0" w:beforeAutospacing="0" w:after="0" w:afterAutospacing="0"/>
              <w:jc w:val="center"/>
              <w:rPr>
                <w:rFonts w:ascii="Times New Roman" w:hAnsi="Times New Roman" w:cs="Times New Roman"/>
                <w:b/>
              </w:rPr>
            </w:pPr>
            <w:r w:rsidRPr="006C073C">
              <w:rPr>
                <w:rFonts w:ascii="Times New Roman" w:hAnsi="Times New Roman" w:cs="Times New Roman"/>
                <w:b/>
                <w:color w:val="000000"/>
                <w:szCs w:val="22"/>
              </w:rPr>
              <w:lastRenderedPageBreak/>
              <w:t>Наименование вида разрешенного использования земельного участка (код классификатора)</w:t>
            </w:r>
          </w:p>
        </w:tc>
        <w:tc>
          <w:tcPr>
            <w:tcW w:w="7654" w:type="dxa"/>
            <w:vAlign w:val="center"/>
          </w:tcPr>
          <w:p w:rsidR="00E939AD" w:rsidRPr="006C073C" w:rsidRDefault="00E939AD" w:rsidP="00B31979">
            <w:pPr>
              <w:pStyle w:val="af"/>
              <w:spacing w:before="0" w:beforeAutospacing="0" w:after="200" w:afterAutospacing="0"/>
              <w:jc w:val="center"/>
              <w:rPr>
                <w:rFonts w:ascii="Times New Roman" w:hAnsi="Times New Roman" w:cs="Times New Roman"/>
                <w:b/>
              </w:rPr>
            </w:pPr>
            <w:r w:rsidRPr="006C073C">
              <w:rPr>
                <w:rFonts w:ascii="Times New Roman" w:hAnsi="Times New Roman" w:cs="Times New Roman"/>
                <w:b/>
                <w:color w:val="000000"/>
                <w:szCs w:val="22"/>
              </w:rPr>
              <w:t>Описание вида разрешенного использования</w:t>
            </w:r>
          </w:p>
        </w:tc>
        <w:tc>
          <w:tcPr>
            <w:tcW w:w="3828" w:type="dxa"/>
            <w:vAlign w:val="center"/>
          </w:tcPr>
          <w:p w:rsidR="00E939AD" w:rsidRPr="006C073C" w:rsidRDefault="00E939AD" w:rsidP="00B31979">
            <w:pPr>
              <w:pStyle w:val="af"/>
              <w:spacing w:before="0" w:beforeAutospacing="0" w:after="200" w:afterAutospacing="0"/>
              <w:jc w:val="center"/>
              <w:rPr>
                <w:rFonts w:ascii="Times New Roman" w:hAnsi="Times New Roman" w:cs="Times New Roman"/>
                <w:b/>
              </w:rPr>
            </w:pPr>
            <w:r w:rsidRPr="006C073C">
              <w:rPr>
                <w:rFonts w:ascii="Times New Roman" w:hAnsi="Times New Roman" w:cs="Times New Roman"/>
                <w:b/>
                <w:color w:val="000000"/>
                <w:szCs w:val="22"/>
              </w:rPr>
              <w:t>Примечания</w:t>
            </w:r>
          </w:p>
        </w:tc>
      </w:tr>
      <w:tr w:rsidR="00D06BF0" w:rsidTr="00B31979">
        <w:tc>
          <w:tcPr>
            <w:tcW w:w="3114" w:type="dxa"/>
          </w:tcPr>
          <w:p w:rsidR="00D06BF0" w:rsidRPr="005A1112" w:rsidRDefault="00D06BF0" w:rsidP="00E939AD">
            <w:pPr>
              <w:jc w:val="center"/>
              <w:textAlignment w:val="baseline"/>
              <w:rPr>
                <w:bCs/>
                <w:sz w:val="23"/>
                <w:szCs w:val="23"/>
              </w:rPr>
            </w:pPr>
            <w:r w:rsidRPr="005A1112">
              <w:rPr>
                <w:sz w:val="23"/>
                <w:szCs w:val="23"/>
              </w:rPr>
              <w:t>Хранение автотранспорта (2.7.1)</w:t>
            </w:r>
          </w:p>
        </w:tc>
        <w:tc>
          <w:tcPr>
            <w:tcW w:w="7654" w:type="dxa"/>
          </w:tcPr>
          <w:p w:rsidR="00D06BF0" w:rsidRPr="005A1112" w:rsidRDefault="00D06BF0" w:rsidP="00E939AD">
            <w:pPr>
              <w:jc w:val="both"/>
              <w:textAlignment w:val="baseline"/>
              <w:rPr>
                <w:sz w:val="23"/>
                <w:szCs w:val="23"/>
              </w:rPr>
            </w:pPr>
            <w:r w:rsidRPr="005A1112">
              <w:rPr>
                <w:sz w:val="23"/>
                <w:szCs w:val="23"/>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5A1112">
              <w:rPr>
                <w:sz w:val="23"/>
                <w:szCs w:val="23"/>
              </w:rPr>
              <w:t>машино</w:t>
            </w:r>
            <w:proofErr w:type="spellEnd"/>
            <w:r w:rsidRPr="005A1112">
              <w:rPr>
                <w:sz w:val="23"/>
                <w:szCs w:val="23"/>
              </w:rPr>
              <w:t xml:space="preserve">-места, за исключением гаражей, размещение которых предусмотрено содержанием видов разрешенного использования с </w:t>
            </w:r>
            <w:hyperlink w:anchor="P181">
              <w:r w:rsidRPr="005A1112">
                <w:rPr>
                  <w:color w:val="0000FF"/>
                  <w:sz w:val="23"/>
                  <w:szCs w:val="23"/>
                </w:rPr>
                <w:t>кодами 2.7.2</w:t>
              </w:r>
            </w:hyperlink>
            <w:r w:rsidRPr="005A1112">
              <w:rPr>
                <w:sz w:val="23"/>
                <w:szCs w:val="23"/>
              </w:rPr>
              <w:t xml:space="preserve">, </w:t>
            </w:r>
            <w:hyperlink w:anchor="P333">
              <w:r w:rsidRPr="005A1112">
                <w:rPr>
                  <w:color w:val="0000FF"/>
                  <w:sz w:val="23"/>
                  <w:szCs w:val="23"/>
                </w:rPr>
                <w:t>4.9</w:t>
              </w:r>
            </w:hyperlink>
          </w:p>
        </w:tc>
        <w:tc>
          <w:tcPr>
            <w:tcW w:w="3828" w:type="dxa"/>
          </w:tcPr>
          <w:p w:rsidR="00D06BF0" w:rsidRPr="00E67315" w:rsidRDefault="00D06BF0" w:rsidP="00E939AD">
            <w:pPr>
              <w:jc w:val="center"/>
              <w:textAlignment w:val="baseline"/>
            </w:pPr>
          </w:p>
        </w:tc>
      </w:tr>
      <w:tr w:rsidR="00E939AD" w:rsidTr="00B31979">
        <w:tc>
          <w:tcPr>
            <w:tcW w:w="3114" w:type="dxa"/>
          </w:tcPr>
          <w:p w:rsidR="00E939AD" w:rsidRPr="005A1112" w:rsidRDefault="00E939AD" w:rsidP="00E939AD">
            <w:pPr>
              <w:jc w:val="center"/>
              <w:textAlignment w:val="baseline"/>
              <w:rPr>
                <w:sz w:val="23"/>
                <w:szCs w:val="23"/>
              </w:rPr>
            </w:pPr>
            <w:r w:rsidRPr="005A1112">
              <w:rPr>
                <w:bCs/>
                <w:sz w:val="23"/>
                <w:szCs w:val="23"/>
              </w:rPr>
              <w:t>Коммунальное обслуживание (3.1)</w:t>
            </w:r>
          </w:p>
        </w:tc>
        <w:tc>
          <w:tcPr>
            <w:tcW w:w="7654" w:type="dxa"/>
          </w:tcPr>
          <w:p w:rsidR="00E939AD" w:rsidRPr="005A1112" w:rsidRDefault="00E41BBE" w:rsidP="00E939AD">
            <w:pPr>
              <w:jc w:val="both"/>
              <w:textAlignment w:val="baseline"/>
              <w:rPr>
                <w:sz w:val="23"/>
                <w:szCs w:val="23"/>
              </w:rPr>
            </w:pPr>
            <w:r w:rsidRPr="005A1112">
              <w:rPr>
                <w:sz w:val="23"/>
                <w:szCs w:val="23"/>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2">
              <w:r w:rsidRPr="005A1112">
                <w:rPr>
                  <w:color w:val="0000FF"/>
                  <w:sz w:val="23"/>
                  <w:szCs w:val="23"/>
                </w:rPr>
                <w:t>кодами 3.1.1</w:t>
              </w:r>
            </w:hyperlink>
            <w:r w:rsidRPr="005A1112">
              <w:rPr>
                <w:sz w:val="23"/>
                <w:szCs w:val="23"/>
              </w:rPr>
              <w:t xml:space="preserve"> - </w:t>
            </w:r>
            <w:hyperlink w:anchor="P195">
              <w:r w:rsidRPr="005A1112">
                <w:rPr>
                  <w:color w:val="0000FF"/>
                  <w:sz w:val="23"/>
                  <w:szCs w:val="23"/>
                </w:rPr>
                <w:t>3.1.2</w:t>
              </w:r>
            </w:hyperlink>
          </w:p>
        </w:tc>
        <w:tc>
          <w:tcPr>
            <w:tcW w:w="3828" w:type="dxa"/>
          </w:tcPr>
          <w:p w:rsidR="00E939AD" w:rsidRPr="00E67315" w:rsidRDefault="00E939AD" w:rsidP="00E939AD">
            <w:pPr>
              <w:jc w:val="center"/>
              <w:textAlignment w:val="baseline"/>
            </w:pPr>
          </w:p>
        </w:tc>
      </w:tr>
      <w:tr w:rsidR="00E41BBE" w:rsidTr="00B31979">
        <w:tc>
          <w:tcPr>
            <w:tcW w:w="3114" w:type="dxa"/>
          </w:tcPr>
          <w:p w:rsidR="00E41BBE" w:rsidRPr="005A1112" w:rsidRDefault="00E41BBE" w:rsidP="00E41BBE">
            <w:pPr>
              <w:pStyle w:val="ConsPlusNormal"/>
              <w:jc w:val="center"/>
              <w:rPr>
                <w:rFonts w:ascii="Times New Roman" w:hAnsi="Times New Roman" w:cs="Times New Roman"/>
                <w:sz w:val="23"/>
                <w:szCs w:val="23"/>
              </w:rPr>
            </w:pPr>
            <w:r w:rsidRPr="005A1112">
              <w:rPr>
                <w:rFonts w:ascii="Times New Roman" w:hAnsi="Times New Roman" w:cs="Times New Roman"/>
                <w:sz w:val="23"/>
                <w:szCs w:val="23"/>
              </w:rPr>
              <w:t>Предоставление коммунальных услуг</w:t>
            </w:r>
            <w:r w:rsidR="00D05DDF" w:rsidRPr="005A1112">
              <w:rPr>
                <w:rFonts w:ascii="Times New Roman" w:hAnsi="Times New Roman" w:cs="Times New Roman"/>
                <w:sz w:val="23"/>
                <w:szCs w:val="23"/>
              </w:rPr>
              <w:t xml:space="preserve"> (</w:t>
            </w:r>
            <w:r w:rsidRPr="005A1112">
              <w:rPr>
                <w:rFonts w:ascii="Times New Roman" w:hAnsi="Times New Roman" w:cs="Times New Roman"/>
                <w:sz w:val="23"/>
                <w:szCs w:val="23"/>
              </w:rPr>
              <w:t>3.1.1</w:t>
            </w:r>
            <w:r w:rsidR="00D05DDF" w:rsidRPr="005A1112">
              <w:rPr>
                <w:rFonts w:ascii="Times New Roman" w:hAnsi="Times New Roman" w:cs="Times New Roman"/>
                <w:sz w:val="23"/>
                <w:szCs w:val="23"/>
              </w:rPr>
              <w:t>)</w:t>
            </w:r>
          </w:p>
        </w:tc>
        <w:tc>
          <w:tcPr>
            <w:tcW w:w="7654" w:type="dxa"/>
          </w:tcPr>
          <w:p w:rsidR="00E41BBE" w:rsidRPr="005A1112" w:rsidRDefault="00E41BBE" w:rsidP="00C17349">
            <w:pPr>
              <w:pStyle w:val="ConsPlusNormal"/>
              <w:jc w:val="both"/>
              <w:rPr>
                <w:rFonts w:ascii="Times New Roman" w:hAnsi="Times New Roman" w:cs="Times New Roman"/>
                <w:sz w:val="23"/>
                <w:szCs w:val="23"/>
              </w:rPr>
            </w:pPr>
            <w:proofErr w:type="gramStart"/>
            <w:r w:rsidRPr="005A1112">
              <w:rPr>
                <w:rFonts w:ascii="Times New Roman" w:hAnsi="Times New Roman" w:cs="Times New Roman"/>
                <w:sz w:val="23"/>
                <w:szCs w:val="23"/>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3828" w:type="dxa"/>
          </w:tcPr>
          <w:p w:rsidR="00E41BBE" w:rsidRPr="00E67315" w:rsidRDefault="00E41BBE" w:rsidP="00E939AD">
            <w:pPr>
              <w:jc w:val="center"/>
              <w:textAlignment w:val="baseline"/>
            </w:pPr>
          </w:p>
        </w:tc>
      </w:tr>
      <w:tr w:rsidR="00E41BBE" w:rsidTr="00B31979">
        <w:tc>
          <w:tcPr>
            <w:tcW w:w="3114" w:type="dxa"/>
          </w:tcPr>
          <w:p w:rsidR="00E41BBE" w:rsidRPr="005A1112" w:rsidRDefault="00E41BBE" w:rsidP="00E41BBE">
            <w:pPr>
              <w:pStyle w:val="ConsPlusNormal"/>
              <w:jc w:val="center"/>
              <w:rPr>
                <w:rFonts w:ascii="Times New Roman" w:hAnsi="Times New Roman" w:cs="Times New Roman"/>
                <w:sz w:val="22"/>
                <w:szCs w:val="22"/>
              </w:rPr>
            </w:pPr>
            <w:r w:rsidRPr="005A1112">
              <w:rPr>
                <w:rFonts w:ascii="Times New Roman" w:hAnsi="Times New Roman" w:cs="Times New Roman"/>
                <w:sz w:val="22"/>
                <w:szCs w:val="22"/>
              </w:rPr>
              <w:t>Административные здания организаций, обеспечивающих предоставление коммунальных услуг</w:t>
            </w:r>
            <w:r w:rsidR="00D05DDF" w:rsidRPr="005A1112">
              <w:rPr>
                <w:rFonts w:ascii="Times New Roman" w:hAnsi="Times New Roman" w:cs="Times New Roman"/>
                <w:sz w:val="22"/>
                <w:szCs w:val="22"/>
              </w:rPr>
              <w:t xml:space="preserve"> (3.1.2)</w:t>
            </w:r>
          </w:p>
        </w:tc>
        <w:tc>
          <w:tcPr>
            <w:tcW w:w="7654" w:type="dxa"/>
          </w:tcPr>
          <w:p w:rsidR="00E41BBE" w:rsidRPr="005A1112" w:rsidRDefault="00E41BBE" w:rsidP="00034FF7">
            <w:pPr>
              <w:pStyle w:val="ConsPlusNormal"/>
              <w:jc w:val="both"/>
              <w:rPr>
                <w:rFonts w:ascii="Times New Roman" w:hAnsi="Times New Roman" w:cs="Times New Roman"/>
                <w:sz w:val="22"/>
                <w:szCs w:val="22"/>
              </w:rPr>
            </w:pPr>
            <w:r w:rsidRPr="005A1112">
              <w:rPr>
                <w:rFonts w:ascii="Times New Roman" w:hAnsi="Times New Roman" w:cs="Times New Roman"/>
                <w:sz w:val="22"/>
                <w:szCs w:val="22"/>
              </w:rPr>
              <w:t>Размещение зданий, предназначенных для приема физических и юридических лиц в связи с предоставлением им коммунальных услуг</w:t>
            </w:r>
          </w:p>
        </w:tc>
        <w:tc>
          <w:tcPr>
            <w:tcW w:w="3828" w:type="dxa"/>
          </w:tcPr>
          <w:p w:rsidR="00E41BBE" w:rsidRPr="00E67315" w:rsidRDefault="00E41BBE" w:rsidP="00E939AD">
            <w:pPr>
              <w:jc w:val="center"/>
              <w:textAlignment w:val="baseline"/>
            </w:pPr>
          </w:p>
        </w:tc>
      </w:tr>
      <w:tr w:rsidR="009547C5" w:rsidTr="00B31979">
        <w:tc>
          <w:tcPr>
            <w:tcW w:w="3114" w:type="dxa"/>
          </w:tcPr>
          <w:p w:rsidR="009547C5" w:rsidRPr="005A1112" w:rsidRDefault="009547C5" w:rsidP="00E939AD">
            <w:pPr>
              <w:jc w:val="center"/>
              <w:textAlignment w:val="baseline"/>
              <w:rPr>
                <w:sz w:val="22"/>
                <w:szCs w:val="22"/>
                <w:shd w:val="clear" w:color="auto" w:fill="FFFFFF"/>
              </w:rPr>
            </w:pPr>
            <w:r w:rsidRPr="005A1112">
              <w:rPr>
                <w:sz w:val="22"/>
                <w:szCs w:val="22"/>
                <w:shd w:val="clear" w:color="auto" w:fill="FFFFFF"/>
              </w:rPr>
              <w:t>Заправка транспортных средств (4.9.1.1)</w:t>
            </w:r>
          </w:p>
        </w:tc>
        <w:tc>
          <w:tcPr>
            <w:tcW w:w="7654" w:type="dxa"/>
          </w:tcPr>
          <w:p w:rsidR="009547C5" w:rsidRPr="005A1112" w:rsidRDefault="009547C5" w:rsidP="00034FF7">
            <w:pPr>
              <w:pStyle w:val="s1"/>
              <w:shd w:val="clear" w:color="auto" w:fill="FFFFFF"/>
              <w:spacing w:before="0" w:beforeAutospacing="0" w:after="0" w:afterAutospacing="0"/>
              <w:ind w:left="75" w:right="75"/>
              <w:jc w:val="both"/>
              <w:rPr>
                <w:sz w:val="22"/>
                <w:szCs w:val="22"/>
              </w:rPr>
            </w:pPr>
            <w:r w:rsidRPr="005A1112">
              <w:rPr>
                <w:sz w:val="22"/>
                <w:szCs w:val="22"/>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3828" w:type="dxa"/>
          </w:tcPr>
          <w:p w:rsidR="009547C5" w:rsidRPr="00E67315" w:rsidRDefault="009547C5" w:rsidP="00E939AD">
            <w:pPr>
              <w:jc w:val="center"/>
              <w:textAlignment w:val="baseline"/>
            </w:pPr>
          </w:p>
        </w:tc>
      </w:tr>
      <w:tr w:rsidR="00E939AD" w:rsidTr="00B31979">
        <w:tc>
          <w:tcPr>
            <w:tcW w:w="3114" w:type="dxa"/>
          </w:tcPr>
          <w:p w:rsidR="00E939AD" w:rsidRPr="005A1112" w:rsidRDefault="00E939AD" w:rsidP="00E939AD">
            <w:pPr>
              <w:jc w:val="center"/>
              <w:textAlignment w:val="baseline"/>
              <w:rPr>
                <w:bCs/>
                <w:sz w:val="22"/>
                <w:szCs w:val="22"/>
              </w:rPr>
            </w:pPr>
            <w:r w:rsidRPr="005A1112">
              <w:rPr>
                <w:sz w:val="22"/>
                <w:szCs w:val="22"/>
                <w:shd w:val="clear" w:color="auto" w:fill="FFFFFF"/>
              </w:rPr>
              <w:t>Автомобильный транспорт (7.2)</w:t>
            </w:r>
          </w:p>
        </w:tc>
        <w:tc>
          <w:tcPr>
            <w:tcW w:w="7654" w:type="dxa"/>
          </w:tcPr>
          <w:p w:rsidR="00E939AD" w:rsidRPr="005A1112" w:rsidRDefault="00D8268C" w:rsidP="00034FF7">
            <w:pPr>
              <w:pStyle w:val="s1"/>
              <w:shd w:val="clear" w:color="auto" w:fill="FFFFFF"/>
              <w:spacing w:before="0" w:beforeAutospacing="0" w:after="0" w:afterAutospacing="0"/>
              <w:ind w:left="75" w:right="75"/>
              <w:jc w:val="both"/>
              <w:rPr>
                <w:sz w:val="22"/>
                <w:szCs w:val="22"/>
              </w:rPr>
            </w:pPr>
            <w:r w:rsidRPr="005A1112">
              <w:rPr>
                <w:sz w:val="22"/>
                <w:szCs w:val="22"/>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486">
              <w:r w:rsidRPr="005A1112">
                <w:rPr>
                  <w:color w:val="0000FF"/>
                  <w:sz w:val="22"/>
                  <w:szCs w:val="22"/>
                </w:rPr>
                <w:t>кодами 7.2.1</w:t>
              </w:r>
            </w:hyperlink>
            <w:r w:rsidRPr="005A1112">
              <w:rPr>
                <w:sz w:val="22"/>
                <w:szCs w:val="22"/>
              </w:rPr>
              <w:t xml:space="preserve"> - </w:t>
            </w:r>
            <w:hyperlink w:anchor="P492">
              <w:r w:rsidRPr="005A1112">
                <w:rPr>
                  <w:color w:val="0000FF"/>
                  <w:sz w:val="22"/>
                  <w:szCs w:val="22"/>
                </w:rPr>
                <w:t>7.2.3</w:t>
              </w:r>
            </w:hyperlink>
          </w:p>
        </w:tc>
        <w:tc>
          <w:tcPr>
            <w:tcW w:w="3828" w:type="dxa"/>
          </w:tcPr>
          <w:p w:rsidR="00E939AD" w:rsidRPr="00E67315" w:rsidRDefault="00E939AD" w:rsidP="00E939AD">
            <w:pPr>
              <w:jc w:val="center"/>
              <w:textAlignment w:val="baseline"/>
            </w:pPr>
          </w:p>
        </w:tc>
      </w:tr>
      <w:tr w:rsidR="00D8268C" w:rsidTr="00B31979">
        <w:tc>
          <w:tcPr>
            <w:tcW w:w="3114" w:type="dxa"/>
          </w:tcPr>
          <w:p w:rsidR="005A1112" w:rsidRPr="005A1112" w:rsidRDefault="00D8268C" w:rsidP="00E72F41">
            <w:pPr>
              <w:pStyle w:val="ConsPlusNormal"/>
              <w:jc w:val="center"/>
              <w:rPr>
                <w:rFonts w:ascii="Times New Roman" w:hAnsi="Times New Roman" w:cs="Times New Roman"/>
                <w:sz w:val="23"/>
                <w:szCs w:val="23"/>
              </w:rPr>
            </w:pPr>
            <w:r w:rsidRPr="005A1112">
              <w:rPr>
                <w:rFonts w:ascii="Times New Roman" w:hAnsi="Times New Roman" w:cs="Times New Roman"/>
                <w:sz w:val="23"/>
                <w:szCs w:val="23"/>
              </w:rPr>
              <w:t xml:space="preserve">Размещение </w:t>
            </w:r>
          </w:p>
          <w:p w:rsidR="005A1112" w:rsidRPr="005A1112" w:rsidRDefault="005A1112" w:rsidP="00E72F41">
            <w:pPr>
              <w:pStyle w:val="ConsPlusNormal"/>
              <w:jc w:val="center"/>
              <w:rPr>
                <w:rFonts w:ascii="Times New Roman" w:hAnsi="Times New Roman" w:cs="Times New Roman"/>
                <w:sz w:val="23"/>
                <w:szCs w:val="23"/>
              </w:rPr>
            </w:pPr>
          </w:p>
          <w:p w:rsidR="00D8268C" w:rsidRPr="005A1112" w:rsidRDefault="00D8268C" w:rsidP="00E72F41">
            <w:pPr>
              <w:pStyle w:val="ConsPlusNormal"/>
              <w:jc w:val="center"/>
              <w:rPr>
                <w:rFonts w:ascii="Times New Roman" w:hAnsi="Times New Roman" w:cs="Times New Roman"/>
                <w:sz w:val="23"/>
                <w:szCs w:val="23"/>
              </w:rPr>
            </w:pPr>
            <w:r w:rsidRPr="005A1112">
              <w:rPr>
                <w:rFonts w:ascii="Times New Roman" w:hAnsi="Times New Roman" w:cs="Times New Roman"/>
                <w:sz w:val="23"/>
                <w:szCs w:val="23"/>
              </w:rPr>
              <w:t>автомобильных дорог (7.2.1)</w:t>
            </w:r>
          </w:p>
        </w:tc>
        <w:tc>
          <w:tcPr>
            <w:tcW w:w="7654" w:type="dxa"/>
          </w:tcPr>
          <w:p w:rsidR="005A1112" w:rsidRPr="005A1112" w:rsidRDefault="00D8268C" w:rsidP="00034FF7">
            <w:pPr>
              <w:pStyle w:val="ConsPlusNormal"/>
              <w:jc w:val="both"/>
              <w:rPr>
                <w:rFonts w:ascii="Times New Roman" w:hAnsi="Times New Roman" w:cs="Times New Roman"/>
                <w:sz w:val="23"/>
                <w:szCs w:val="23"/>
              </w:rPr>
            </w:pPr>
            <w:r w:rsidRPr="005A1112">
              <w:rPr>
                <w:rFonts w:ascii="Times New Roman" w:hAnsi="Times New Roman" w:cs="Times New Roman"/>
                <w:sz w:val="23"/>
                <w:szCs w:val="23"/>
              </w:rPr>
              <w:lastRenderedPageBreak/>
              <w:t>Размещение автомобильных дорог за пределами населенных пунктов</w:t>
            </w:r>
            <w:r w:rsidR="005A1112">
              <w:rPr>
                <w:rFonts w:ascii="Times New Roman" w:hAnsi="Times New Roman" w:cs="Times New Roman"/>
                <w:sz w:val="23"/>
                <w:szCs w:val="23"/>
              </w:rPr>
              <w:t xml:space="preserve"> и</w:t>
            </w:r>
          </w:p>
          <w:p w:rsidR="00D8268C" w:rsidRPr="005A1112" w:rsidRDefault="00D8268C" w:rsidP="005A1112">
            <w:pPr>
              <w:pStyle w:val="ConsPlusNormal"/>
              <w:jc w:val="both"/>
              <w:rPr>
                <w:rFonts w:ascii="Times New Roman" w:hAnsi="Times New Roman" w:cs="Times New Roman"/>
                <w:sz w:val="23"/>
                <w:szCs w:val="23"/>
              </w:rPr>
            </w:pPr>
            <w:r w:rsidRPr="005A1112">
              <w:rPr>
                <w:rFonts w:ascii="Times New Roman" w:hAnsi="Times New Roman" w:cs="Times New Roman"/>
                <w:sz w:val="23"/>
                <w:szCs w:val="23"/>
              </w:rPr>
              <w:lastRenderedPageBreak/>
              <w:t xml:space="preserve">  технически связанных с ними сооружений, придорожных стоянок (парковок) транспортных сре</w:t>
            </w:r>
            <w:proofErr w:type="gramStart"/>
            <w:r w:rsidRPr="005A1112">
              <w:rPr>
                <w:rFonts w:ascii="Times New Roman" w:hAnsi="Times New Roman" w:cs="Times New Roman"/>
                <w:sz w:val="23"/>
                <w:szCs w:val="23"/>
              </w:rPr>
              <w:t>дств в гр</w:t>
            </w:r>
            <w:proofErr w:type="gramEnd"/>
            <w:r w:rsidRPr="005A1112">
              <w:rPr>
                <w:rFonts w:ascii="Times New Roman" w:hAnsi="Times New Roman" w:cs="Times New Roman"/>
                <w:sz w:val="23"/>
                <w:szCs w:val="23"/>
              </w:rPr>
              <w:t xml:space="preserve">аницах городских улиц и дорог, за исключением предусмотренных видами разрешенного использования с </w:t>
            </w:r>
            <w:hyperlink w:anchor="P177">
              <w:r w:rsidRPr="005A1112">
                <w:rPr>
                  <w:rFonts w:ascii="Times New Roman" w:hAnsi="Times New Roman" w:cs="Times New Roman"/>
                  <w:color w:val="0000FF"/>
                  <w:sz w:val="23"/>
                  <w:szCs w:val="23"/>
                </w:rPr>
                <w:t>кодами 2.7.1</w:t>
              </w:r>
            </w:hyperlink>
            <w:r w:rsidRPr="005A1112">
              <w:rPr>
                <w:rFonts w:ascii="Times New Roman" w:hAnsi="Times New Roman" w:cs="Times New Roman"/>
                <w:sz w:val="23"/>
                <w:szCs w:val="23"/>
              </w:rPr>
              <w:t xml:space="preserve">, </w:t>
            </w:r>
            <w:hyperlink w:anchor="P333">
              <w:r w:rsidRPr="005A1112">
                <w:rPr>
                  <w:rFonts w:ascii="Times New Roman" w:hAnsi="Times New Roman" w:cs="Times New Roman"/>
                  <w:color w:val="0000FF"/>
                  <w:sz w:val="23"/>
                  <w:szCs w:val="23"/>
                </w:rPr>
                <w:t>4.9</w:t>
              </w:r>
            </w:hyperlink>
            <w:r w:rsidRPr="005A1112">
              <w:rPr>
                <w:rFonts w:ascii="Times New Roman" w:hAnsi="Times New Roman" w:cs="Times New Roman"/>
                <w:sz w:val="23"/>
                <w:szCs w:val="23"/>
              </w:rPr>
              <w:t xml:space="preserve">, </w:t>
            </w:r>
            <w:hyperlink w:anchor="P492">
              <w:r w:rsidRPr="005A1112">
                <w:rPr>
                  <w:rFonts w:ascii="Times New Roman" w:hAnsi="Times New Roman" w:cs="Times New Roman"/>
                  <w:color w:val="0000FF"/>
                  <w:sz w:val="23"/>
                  <w:szCs w:val="23"/>
                </w:rPr>
                <w:t>7.2.3</w:t>
              </w:r>
            </w:hyperlink>
            <w:r w:rsidRPr="005A1112">
              <w:rPr>
                <w:rFonts w:ascii="Times New Roman" w:hAnsi="Times New Roman" w:cs="Times New Roman"/>
                <w:sz w:val="23"/>
                <w:szCs w:val="23"/>
              </w:rPr>
              <w:t>,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3828" w:type="dxa"/>
          </w:tcPr>
          <w:p w:rsidR="00D8268C" w:rsidRPr="00E67315" w:rsidRDefault="00D8268C" w:rsidP="00E939AD">
            <w:pPr>
              <w:jc w:val="center"/>
              <w:textAlignment w:val="baseline"/>
            </w:pPr>
          </w:p>
        </w:tc>
      </w:tr>
      <w:tr w:rsidR="00D8268C" w:rsidTr="00B31979">
        <w:tc>
          <w:tcPr>
            <w:tcW w:w="3114" w:type="dxa"/>
          </w:tcPr>
          <w:p w:rsidR="00D8268C" w:rsidRPr="00D8268C" w:rsidRDefault="00D8268C" w:rsidP="00E72F41">
            <w:pPr>
              <w:pStyle w:val="ConsPlusNormal"/>
              <w:jc w:val="center"/>
              <w:rPr>
                <w:rFonts w:ascii="Times New Roman" w:hAnsi="Times New Roman" w:cs="Times New Roman"/>
                <w:sz w:val="24"/>
                <w:szCs w:val="24"/>
              </w:rPr>
            </w:pPr>
            <w:r w:rsidRPr="00D8268C">
              <w:rPr>
                <w:rFonts w:ascii="Times New Roman" w:hAnsi="Times New Roman" w:cs="Times New Roman"/>
                <w:sz w:val="24"/>
                <w:szCs w:val="24"/>
              </w:rPr>
              <w:lastRenderedPageBreak/>
              <w:t>Обслуживание перевозок пассажиров (7.2.2)</w:t>
            </w:r>
          </w:p>
        </w:tc>
        <w:tc>
          <w:tcPr>
            <w:tcW w:w="7654" w:type="dxa"/>
          </w:tcPr>
          <w:p w:rsidR="00D8268C" w:rsidRPr="00D8268C" w:rsidRDefault="00D8268C" w:rsidP="00463D73">
            <w:pPr>
              <w:pStyle w:val="ConsPlusNormal"/>
              <w:jc w:val="both"/>
              <w:rPr>
                <w:rFonts w:ascii="Times New Roman" w:hAnsi="Times New Roman" w:cs="Times New Roman"/>
                <w:sz w:val="24"/>
                <w:szCs w:val="24"/>
              </w:rPr>
            </w:pPr>
            <w:r w:rsidRPr="00D8268C">
              <w:rPr>
                <w:rFonts w:ascii="Times New Roman" w:hAnsi="Times New Roman" w:cs="Times New Roman"/>
                <w:sz w:val="24"/>
                <w:szCs w:val="24"/>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P504">
              <w:r w:rsidRPr="00D8268C">
                <w:rPr>
                  <w:rFonts w:ascii="Times New Roman" w:hAnsi="Times New Roman" w:cs="Times New Roman"/>
                  <w:color w:val="0000FF"/>
                  <w:sz w:val="24"/>
                  <w:szCs w:val="24"/>
                </w:rPr>
                <w:t>кодом 7.6</w:t>
              </w:r>
            </w:hyperlink>
          </w:p>
        </w:tc>
        <w:tc>
          <w:tcPr>
            <w:tcW w:w="3828" w:type="dxa"/>
          </w:tcPr>
          <w:p w:rsidR="00D8268C" w:rsidRPr="00E67315" w:rsidRDefault="00D8268C" w:rsidP="00E939AD">
            <w:pPr>
              <w:jc w:val="center"/>
              <w:textAlignment w:val="baseline"/>
            </w:pPr>
          </w:p>
        </w:tc>
      </w:tr>
      <w:tr w:rsidR="00D8268C" w:rsidTr="00B31979">
        <w:tc>
          <w:tcPr>
            <w:tcW w:w="3114" w:type="dxa"/>
          </w:tcPr>
          <w:p w:rsidR="00D8268C" w:rsidRPr="00D8268C" w:rsidRDefault="00D8268C" w:rsidP="00E72F41">
            <w:pPr>
              <w:pStyle w:val="ConsPlusNormal"/>
              <w:jc w:val="center"/>
              <w:rPr>
                <w:rFonts w:ascii="Times New Roman" w:hAnsi="Times New Roman" w:cs="Times New Roman"/>
                <w:sz w:val="24"/>
                <w:szCs w:val="24"/>
              </w:rPr>
            </w:pPr>
            <w:r w:rsidRPr="00D8268C">
              <w:rPr>
                <w:rFonts w:ascii="Times New Roman" w:hAnsi="Times New Roman" w:cs="Times New Roman"/>
                <w:sz w:val="24"/>
                <w:szCs w:val="24"/>
              </w:rPr>
              <w:t>Стоянки транспорта общего пользования (7.2.3)</w:t>
            </w:r>
          </w:p>
        </w:tc>
        <w:tc>
          <w:tcPr>
            <w:tcW w:w="7654" w:type="dxa"/>
          </w:tcPr>
          <w:p w:rsidR="00D8268C" w:rsidRPr="00D8268C" w:rsidRDefault="00D8268C" w:rsidP="00034FF7">
            <w:pPr>
              <w:pStyle w:val="ConsPlusNormal"/>
              <w:jc w:val="both"/>
              <w:rPr>
                <w:rFonts w:ascii="Times New Roman" w:hAnsi="Times New Roman" w:cs="Times New Roman"/>
                <w:sz w:val="24"/>
                <w:szCs w:val="24"/>
              </w:rPr>
            </w:pPr>
            <w:r w:rsidRPr="00D8268C">
              <w:rPr>
                <w:rFonts w:ascii="Times New Roman" w:hAnsi="Times New Roman" w:cs="Times New Roman"/>
                <w:sz w:val="24"/>
                <w:szCs w:val="24"/>
              </w:rPr>
              <w:t>Размещение стоянок транспортных средств, осуществляющих перевозки людей по установленному маршруту</w:t>
            </w:r>
          </w:p>
        </w:tc>
        <w:tc>
          <w:tcPr>
            <w:tcW w:w="3828" w:type="dxa"/>
          </w:tcPr>
          <w:p w:rsidR="00D8268C" w:rsidRPr="00E67315" w:rsidRDefault="00D8268C" w:rsidP="00E939AD">
            <w:pPr>
              <w:jc w:val="center"/>
              <w:textAlignment w:val="baseline"/>
            </w:pPr>
          </w:p>
        </w:tc>
      </w:tr>
      <w:tr w:rsidR="00E939AD" w:rsidTr="00B31979">
        <w:tc>
          <w:tcPr>
            <w:tcW w:w="3114" w:type="dxa"/>
          </w:tcPr>
          <w:p w:rsidR="00E939AD" w:rsidRDefault="00E939AD" w:rsidP="00E939AD">
            <w:pPr>
              <w:jc w:val="center"/>
              <w:textAlignment w:val="baseline"/>
              <w:rPr>
                <w:shd w:val="clear" w:color="auto" w:fill="FFFFFF"/>
              </w:rPr>
            </w:pPr>
            <w:r w:rsidRPr="00E67315">
              <w:rPr>
                <w:shd w:val="clear" w:color="auto" w:fill="FFFFFF"/>
              </w:rPr>
              <w:t>Водный транспорт</w:t>
            </w:r>
            <w:r>
              <w:rPr>
                <w:shd w:val="clear" w:color="auto" w:fill="FFFFFF"/>
              </w:rPr>
              <w:t xml:space="preserve"> (7.3)</w:t>
            </w:r>
          </w:p>
          <w:p w:rsidR="00E939AD" w:rsidRPr="00E67315" w:rsidRDefault="00E939AD" w:rsidP="00E939AD">
            <w:pPr>
              <w:jc w:val="center"/>
              <w:textAlignment w:val="baseline"/>
              <w:rPr>
                <w:bCs/>
              </w:rPr>
            </w:pPr>
          </w:p>
        </w:tc>
        <w:tc>
          <w:tcPr>
            <w:tcW w:w="7654" w:type="dxa"/>
          </w:tcPr>
          <w:p w:rsidR="00E939AD" w:rsidRPr="00E67315" w:rsidRDefault="00DE5558" w:rsidP="00034FF7">
            <w:pPr>
              <w:jc w:val="both"/>
              <w:textAlignment w:val="baseline"/>
            </w:pPr>
            <w:proofErr w:type="gramStart"/>
            <w: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roofErr w:type="gramEnd"/>
          </w:p>
        </w:tc>
        <w:tc>
          <w:tcPr>
            <w:tcW w:w="3828" w:type="dxa"/>
          </w:tcPr>
          <w:p w:rsidR="00E939AD" w:rsidRPr="00E67315" w:rsidRDefault="00E939AD" w:rsidP="00E939AD">
            <w:pPr>
              <w:jc w:val="center"/>
              <w:textAlignment w:val="baseline"/>
            </w:pPr>
          </w:p>
        </w:tc>
      </w:tr>
    </w:tbl>
    <w:p w:rsidR="00E939AD" w:rsidRDefault="00E939AD" w:rsidP="00E939AD">
      <w:pPr>
        <w:shd w:val="clear" w:color="auto" w:fill="FFFFFF"/>
        <w:tabs>
          <w:tab w:val="left" w:pos="1134"/>
        </w:tabs>
        <w:autoSpaceDE w:val="0"/>
        <w:autoSpaceDN w:val="0"/>
        <w:adjustRightInd w:val="0"/>
        <w:rPr>
          <w:b/>
          <w:i/>
        </w:rPr>
      </w:pPr>
    </w:p>
    <w:p w:rsidR="00E939AD" w:rsidRDefault="000468F8" w:rsidP="00E939AD">
      <w:pPr>
        <w:autoSpaceDE w:val="0"/>
        <w:autoSpaceDN w:val="0"/>
        <w:adjustRightInd w:val="0"/>
        <w:jc w:val="center"/>
        <w:rPr>
          <w:b/>
          <w:i/>
        </w:rPr>
      </w:pPr>
      <w:r>
        <w:rPr>
          <w:b/>
          <w:i/>
        </w:rPr>
        <w:t xml:space="preserve">Вспомогательный </w:t>
      </w:r>
      <w:r w:rsidR="00E939AD">
        <w:rPr>
          <w:b/>
          <w:i/>
        </w:rPr>
        <w:t xml:space="preserve">вид </w:t>
      </w:r>
      <w:r>
        <w:rPr>
          <w:b/>
          <w:i/>
        </w:rPr>
        <w:t xml:space="preserve">разрешенного </w:t>
      </w:r>
      <w:r w:rsidR="00E939AD">
        <w:rPr>
          <w:b/>
          <w:i/>
        </w:rPr>
        <w:t>использования</w:t>
      </w:r>
    </w:p>
    <w:tbl>
      <w:tblPr>
        <w:tblStyle w:val="af7"/>
        <w:tblW w:w="14596" w:type="dxa"/>
        <w:tblLook w:val="04A0" w:firstRow="1" w:lastRow="0" w:firstColumn="1" w:lastColumn="0" w:noHBand="0" w:noVBand="1"/>
      </w:tblPr>
      <w:tblGrid>
        <w:gridCol w:w="3114"/>
        <w:gridCol w:w="7654"/>
        <w:gridCol w:w="3828"/>
      </w:tblGrid>
      <w:tr w:rsidR="00E939AD" w:rsidTr="00B31979">
        <w:tc>
          <w:tcPr>
            <w:tcW w:w="3114" w:type="dxa"/>
            <w:vAlign w:val="center"/>
          </w:tcPr>
          <w:p w:rsidR="00E939AD" w:rsidRPr="006C073C" w:rsidRDefault="00E939AD" w:rsidP="00B31979">
            <w:pPr>
              <w:pStyle w:val="af"/>
              <w:spacing w:before="0" w:beforeAutospacing="0" w:after="0" w:afterAutospacing="0"/>
              <w:jc w:val="center"/>
              <w:rPr>
                <w:rFonts w:ascii="Times New Roman" w:hAnsi="Times New Roman" w:cs="Times New Roman"/>
                <w:b/>
              </w:rPr>
            </w:pPr>
            <w:r w:rsidRPr="006C073C">
              <w:rPr>
                <w:rFonts w:ascii="Times New Roman" w:hAnsi="Times New Roman" w:cs="Times New Roman"/>
                <w:b/>
                <w:color w:val="000000"/>
                <w:szCs w:val="22"/>
              </w:rPr>
              <w:t xml:space="preserve">Наименование вида разрешенного использования земельного участка (код </w:t>
            </w:r>
            <w:r w:rsidRPr="006C073C">
              <w:rPr>
                <w:rFonts w:ascii="Times New Roman" w:hAnsi="Times New Roman" w:cs="Times New Roman"/>
                <w:b/>
                <w:color w:val="000000"/>
                <w:szCs w:val="22"/>
              </w:rPr>
              <w:lastRenderedPageBreak/>
              <w:t>классификатора)</w:t>
            </w:r>
          </w:p>
        </w:tc>
        <w:tc>
          <w:tcPr>
            <w:tcW w:w="7654" w:type="dxa"/>
            <w:vAlign w:val="center"/>
          </w:tcPr>
          <w:p w:rsidR="00E939AD" w:rsidRPr="006C073C" w:rsidRDefault="00E939AD" w:rsidP="00B31979">
            <w:pPr>
              <w:pStyle w:val="af"/>
              <w:spacing w:before="0" w:beforeAutospacing="0" w:after="200" w:afterAutospacing="0"/>
              <w:jc w:val="center"/>
              <w:rPr>
                <w:rFonts w:ascii="Times New Roman" w:hAnsi="Times New Roman" w:cs="Times New Roman"/>
                <w:b/>
              </w:rPr>
            </w:pPr>
            <w:r w:rsidRPr="006C073C">
              <w:rPr>
                <w:rFonts w:ascii="Times New Roman" w:hAnsi="Times New Roman" w:cs="Times New Roman"/>
                <w:b/>
                <w:color w:val="000000"/>
                <w:szCs w:val="22"/>
              </w:rPr>
              <w:lastRenderedPageBreak/>
              <w:t>Описание вида разрешенного использования</w:t>
            </w:r>
          </w:p>
        </w:tc>
        <w:tc>
          <w:tcPr>
            <w:tcW w:w="3828" w:type="dxa"/>
            <w:vAlign w:val="center"/>
          </w:tcPr>
          <w:p w:rsidR="00E939AD" w:rsidRPr="006C073C" w:rsidRDefault="00E939AD" w:rsidP="00B31979">
            <w:pPr>
              <w:pStyle w:val="af"/>
              <w:spacing w:before="0" w:beforeAutospacing="0" w:after="200" w:afterAutospacing="0"/>
              <w:jc w:val="center"/>
              <w:rPr>
                <w:rFonts w:ascii="Times New Roman" w:hAnsi="Times New Roman" w:cs="Times New Roman"/>
                <w:b/>
              </w:rPr>
            </w:pPr>
            <w:r w:rsidRPr="006C073C">
              <w:rPr>
                <w:rFonts w:ascii="Times New Roman" w:hAnsi="Times New Roman" w:cs="Times New Roman"/>
                <w:b/>
                <w:color w:val="000000"/>
                <w:szCs w:val="22"/>
              </w:rPr>
              <w:t>Примечания</w:t>
            </w:r>
          </w:p>
        </w:tc>
      </w:tr>
      <w:tr w:rsidR="000468F8" w:rsidTr="00B31979">
        <w:tc>
          <w:tcPr>
            <w:tcW w:w="3114" w:type="dxa"/>
          </w:tcPr>
          <w:p w:rsidR="000468F8" w:rsidRPr="0066088F" w:rsidRDefault="000468F8" w:rsidP="000468F8">
            <w:pPr>
              <w:jc w:val="center"/>
              <w:textAlignment w:val="baseline"/>
            </w:pPr>
            <w:r w:rsidRPr="0066088F">
              <w:lastRenderedPageBreak/>
              <w:t>Земельные участки (территории) общего пользования</w:t>
            </w:r>
            <w:r>
              <w:t xml:space="preserve"> (12.0)</w:t>
            </w:r>
          </w:p>
        </w:tc>
        <w:tc>
          <w:tcPr>
            <w:tcW w:w="7654" w:type="dxa"/>
          </w:tcPr>
          <w:p w:rsidR="000468F8" w:rsidRPr="0066088F" w:rsidRDefault="006C0B40" w:rsidP="00034FF7">
            <w:pPr>
              <w:jc w:val="both"/>
              <w:textAlignment w:val="baseline"/>
            </w:pPr>
            <w: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580">
              <w:r>
                <w:rPr>
                  <w:color w:val="0000FF"/>
                </w:rPr>
                <w:t>кодами 12.0.1</w:t>
              </w:r>
            </w:hyperlink>
            <w:r>
              <w:t xml:space="preserve"> - </w:t>
            </w:r>
            <w:hyperlink w:anchor="P583">
              <w:r>
                <w:rPr>
                  <w:color w:val="0000FF"/>
                </w:rPr>
                <w:t>12.0.2</w:t>
              </w:r>
            </w:hyperlink>
          </w:p>
        </w:tc>
        <w:tc>
          <w:tcPr>
            <w:tcW w:w="3828" w:type="dxa"/>
          </w:tcPr>
          <w:p w:rsidR="000468F8" w:rsidRPr="0066088F" w:rsidRDefault="000468F8" w:rsidP="000468F8">
            <w:pPr>
              <w:textAlignment w:val="baseline"/>
            </w:pPr>
            <w:r w:rsidRPr="0066088F">
              <w:t>Земельные участки (территории) общего пользования</w:t>
            </w:r>
          </w:p>
        </w:tc>
      </w:tr>
      <w:tr w:rsidR="006C0B40" w:rsidTr="00B31979">
        <w:tc>
          <w:tcPr>
            <w:tcW w:w="3114" w:type="dxa"/>
          </w:tcPr>
          <w:p w:rsidR="006C0B40" w:rsidRPr="006C0B40" w:rsidRDefault="006C0B40" w:rsidP="00E72F41">
            <w:pPr>
              <w:pStyle w:val="ConsPlusNormal"/>
              <w:jc w:val="center"/>
              <w:rPr>
                <w:rFonts w:ascii="Times New Roman" w:hAnsi="Times New Roman" w:cs="Times New Roman"/>
                <w:sz w:val="24"/>
                <w:szCs w:val="24"/>
              </w:rPr>
            </w:pPr>
            <w:r w:rsidRPr="006C0B40">
              <w:rPr>
                <w:rFonts w:ascii="Times New Roman" w:hAnsi="Times New Roman" w:cs="Times New Roman"/>
                <w:sz w:val="24"/>
                <w:szCs w:val="24"/>
              </w:rPr>
              <w:t>Улично-дорожная сеть (12.0.1)</w:t>
            </w:r>
          </w:p>
        </w:tc>
        <w:tc>
          <w:tcPr>
            <w:tcW w:w="7654" w:type="dxa"/>
          </w:tcPr>
          <w:p w:rsidR="006C0B40" w:rsidRPr="006C0B40" w:rsidRDefault="006C0B40" w:rsidP="00034FF7">
            <w:pPr>
              <w:pStyle w:val="ConsPlusNormal"/>
              <w:jc w:val="both"/>
              <w:rPr>
                <w:rFonts w:ascii="Times New Roman" w:hAnsi="Times New Roman" w:cs="Times New Roman"/>
                <w:sz w:val="24"/>
                <w:szCs w:val="24"/>
              </w:rPr>
            </w:pPr>
            <w:r w:rsidRPr="006C0B40">
              <w:rPr>
                <w:rFonts w:ascii="Times New Roman" w:hAnsi="Times New Roman" w:cs="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6C0B40">
              <w:rPr>
                <w:rFonts w:ascii="Times New Roman" w:hAnsi="Times New Roman" w:cs="Times New Roman"/>
                <w:sz w:val="24"/>
                <w:szCs w:val="24"/>
              </w:rPr>
              <w:t>велотранспортной</w:t>
            </w:r>
            <w:proofErr w:type="spellEnd"/>
            <w:r w:rsidRPr="006C0B40">
              <w:rPr>
                <w:rFonts w:ascii="Times New Roman" w:hAnsi="Times New Roman" w:cs="Times New Roman"/>
                <w:sz w:val="24"/>
                <w:szCs w:val="24"/>
              </w:rPr>
              <w:t xml:space="preserve"> и инженерной инфраструктуры;</w:t>
            </w:r>
          </w:p>
          <w:p w:rsidR="006C0B40" w:rsidRPr="006C0B40" w:rsidRDefault="006C0B40" w:rsidP="00034FF7">
            <w:pPr>
              <w:pStyle w:val="ConsPlusNormal"/>
              <w:jc w:val="both"/>
              <w:rPr>
                <w:rFonts w:ascii="Times New Roman" w:hAnsi="Times New Roman" w:cs="Times New Roman"/>
                <w:sz w:val="24"/>
                <w:szCs w:val="24"/>
              </w:rPr>
            </w:pPr>
            <w:r w:rsidRPr="006C0B40">
              <w:rPr>
                <w:rFonts w:ascii="Times New Roman" w:hAnsi="Times New Roman" w:cs="Times New Roman"/>
                <w:sz w:val="24"/>
                <w:szCs w:val="24"/>
              </w:rPr>
              <w:t>размещение придорожных стоянок (парковок) транспортных сре</w:t>
            </w:r>
            <w:proofErr w:type="gramStart"/>
            <w:r w:rsidRPr="006C0B40">
              <w:rPr>
                <w:rFonts w:ascii="Times New Roman" w:hAnsi="Times New Roman" w:cs="Times New Roman"/>
                <w:sz w:val="24"/>
                <w:szCs w:val="24"/>
              </w:rPr>
              <w:t>дств в гр</w:t>
            </w:r>
            <w:proofErr w:type="gramEnd"/>
            <w:r w:rsidRPr="006C0B40">
              <w:rPr>
                <w:rFonts w:ascii="Times New Roman" w:hAnsi="Times New Roman" w:cs="Times New Roman"/>
                <w:sz w:val="24"/>
                <w:szCs w:val="24"/>
              </w:rPr>
              <w:t xml:space="preserve">аницах городских улиц и дорог, за исключением предусмотренных видами разрешенного использования с </w:t>
            </w:r>
            <w:hyperlink w:anchor="P177">
              <w:r w:rsidRPr="006C0B40">
                <w:rPr>
                  <w:rFonts w:ascii="Times New Roman" w:hAnsi="Times New Roman" w:cs="Times New Roman"/>
                  <w:color w:val="0000FF"/>
                  <w:sz w:val="24"/>
                  <w:szCs w:val="24"/>
                </w:rPr>
                <w:t>кодами 2.7.1</w:t>
              </w:r>
            </w:hyperlink>
            <w:r w:rsidRPr="006C0B40">
              <w:rPr>
                <w:rFonts w:ascii="Times New Roman" w:hAnsi="Times New Roman" w:cs="Times New Roman"/>
                <w:sz w:val="24"/>
                <w:szCs w:val="24"/>
              </w:rPr>
              <w:t xml:space="preserve">, </w:t>
            </w:r>
            <w:hyperlink w:anchor="P333">
              <w:r w:rsidRPr="006C0B40">
                <w:rPr>
                  <w:rFonts w:ascii="Times New Roman" w:hAnsi="Times New Roman" w:cs="Times New Roman"/>
                  <w:color w:val="0000FF"/>
                  <w:sz w:val="24"/>
                  <w:szCs w:val="24"/>
                </w:rPr>
                <w:t>4.9</w:t>
              </w:r>
            </w:hyperlink>
            <w:r w:rsidRPr="006C0B40">
              <w:rPr>
                <w:rFonts w:ascii="Times New Roman" w:hAnsi="Times New Roman" w:cs="Times New Roman"/>
                <w:sz w:val="24"/>
                <w:szCs w:val="24"/>
              </w:rPr>
              <w:t xml:space="preserve">, </w:t>
            </w:r>
            <w:hyperlink w:anchor="P492">
              <w:r w:rsidRPr="006C0B40">
                <w:rPr>
                  <w:rFonts w:ascii="Times New Roman" w:hAnsi="Times New Roman" w:cs="Times New Roman"/>
                  <w:color w:val="0000FF"/>
                  <w:sz w:val="24"/>
                  <w:szCs w:val="24"/>
                </w:rPr>
                <w:t>7.2.3</w:t>
              </w:r>
            </w:hyperlink>
            <w:r w:rsidRPr="006C0B40">
              <w:rPr>
                <w:rFonts w:ascii="Times New Roman" w:hAnsi="Times New Roman" w:cs="Times New Roman"/>
                <w:sz w:val="24"/>
                <w:szCs w:val="24"/>
              </w:rPr>
              <w:t>, а также некапитальных сооружений, предназначенных для охраны транспортных средств</w:t>
            </w:r>
          </w:p>
        </w:tc>
        <w:tc>
          <w:tcPr>
            <w:tcW w:w="3828" w:type="dxa"/>
          </w:tcPr>
          <w:p w:rsidR="006C0B40" w:rsidRPr="0066088F" w:rsidRDefault="006C0B40" w:rsidP="000468F8">
            <w:pPr>
              <w:textAlignment w:val="baseline"/>
            </w:pPr>
          </w:p>
        </w:tc>
      </w:tr>
      <w:tr w:rsidR="006C0B40" w:rsidTr="00B31979">
        <w:tc>
          <w:tcPr>
            <w:tcW w:w="3114" w:type="dxa"/>
          </w:tcPr>
          <w:p w:rsidR="006C0B40" w:rsidRPr="006C0B40" w:rsidRDefault="006C0B40" w:rsidP="00E72F41">
            <w:pPr>
              <w:pStyle w:val="ConsPlusNormal"/>
              <w:jc w:val="center"/>
              <w:rPr>
                <w:rFonts w:ascii="Times New Roman" w:hAnsi="Times New Roman" w:cs="Times New Roman"/>
                <w:sz w:val="24"/>
                <w:szCs w:val="24"/>
              </w:rPr>
            </w:pPr>
            <w:r w:rsidRPr="006C0B40">
              <w:rPr>
                <w:rFonts w:ascii="Times New Roman" w:hAnsi="Times New Roman" w:cs="Times New Roman"/>
                <w:sz w:val="24"/>
                <w:szCs w:val="24"/>
              </w:rPr>
              <w:t>Благоустройство территории (12.0.2)</w:t>
            </w:r>
          </w:p>
        </w:tc>
        <w:tc>
          <w:tcPr>
            <w:tcW w:w="7654" w:type="dxa"/>
          </w:tcPr>
          <w:p w:rsidR="006C0B40" w:rsidRPr="006C0B40" w:rsidRDefault="006C0B40" w:rsidP="00034FF7">
            <w:pPr>
              <w:pStyle w:val="ConsPlusNormal"/>
              <w:jc w:val="both"/>
              <w:rPr>
                <w:rFonts w:ascii="Times New Roman" w:hAnsi="Times New Roman" w:cs="Times New Roman"/>
                <w:sz w:val="24"/>
                <w:szCs w:val="24"/>
              </w:rPr>
            </w:pPr>
            <w:r w:rsidRPr="006C0B40">
              <w:rPr>
                <w:rFonts w:ascii="Times New Roma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828" w:type="dxa"/>
          </w:tcPr>
          <w:p w:rsidR="006C0B40" w:rsidRPr="0066088F" w:rsidRDefault="006C0B40" w:rsidP="000468F8">
            <w:pPr>
              <w:textAlignment w:val="baseline"/>
            </w:pPr>
          </w:p>
        </w:tc>
      </w:tr>
    </w:tbl>
    <w:p w:rsidR="00CB3A4E" w:rsidRDefault="00CB3A4E" w:rsidP="00595BBC">
      <w:pPr>
        <w:shd w:val="clear" w:color="auto" w:fill="FFFFFF"/>
        <w:tabs>
          <w:tab w:val="left" w:pos="1134"/>
        </w:tabs>
        <w:autoSpaceDE w:val="0"/>
        <w:autoSpaceDN w:val="0"/>
        <w:adjustRightInd w:val="0"/>
        <w:rPr>
          <w:b/>
          <w:i/>
        </w:rPr>
      </w:pPr>
    </w:p>
    <w:p w:rsidR="00E939AD" w:rsidRDefault="00E939AD" w:rsidP="00E939AD">
      <w:pPr>
        <w:autoSpaceDE w:val="0"/>
        <w:autoSpaceDN w:val="0"/>
        <w:adjustRightInd w:val="0"/>
        <w:jc w:val="center"/>
        <w:rPr>
          <w:b/>
          <w:i/>
        </w:rPr>
      </w:pPr>
      <w:r w:rsidRPr="001F0A2F">
        <w:rPr>
          <w:b/>
          <w:i/>
        </w:rPr>
        <w:t>Условно</w:t>
      </w:r>
      <w:r>
        <w:rPr>
          <w:b/>
          <w:i/>
        </w:rPr>
        <w:t xml:space="preserve"> разрешенный вид использования</w:t>
      </w:r>
    </w:p>
    <w:tbl>
      <w:tblPr>
        <w:tblStyle w:val="af7"/>
        <w:tblW w:w="14596" w:type="dxa"/>
        <w:tblLook w:val="04A0" w:firstRow="1" w:lastRow="0" w:firstColumn="1" w:lastColumn="0" w:noHBand="0" w:noVBand="1"/>
      </w:tblPr>
      <w:tblGrid>
        <w:gridCol w:w="3114"/>
        <w:gridCol w:w="7654"/>
        <w:gridCol w:w="3828"/>
      </w:tblGrid>
      <w:tr w:rsidR="00E939AD" w:rsidTr="00B31979">
        <w:tc>
          <w:tcPr>
            <w:tcW w:w="3114" w:type="dxa"/>
            <w:vAlign w:val="center"/>
          </w:tcPr>
          <w:p w:rsidR="00E939AD" w:rsidRPr="006C073C" w:rsidRDefault="00E939AD" w:rsidP="00B31979">
            <w:pPr>
              <w:pStyle w:val="af"/>
              <w:spacing w:before="0" w:beforeAutospacing="0" w:after="0" w:afterAutospacing="0"/>
              <w:jc w:val="center"/>
              <w:rPr>
                <w:rFonts w:ascii="Times New Roman" w:hAnsi="Times New Roman" w:cs="Times New Roman"/>
                <w:b/>
              </w:rPr>
            </w:pPr>
            <w:r w:rsidRPr="006C073C">
              <w:rPr>
                <w:rFonts w:ascii="Times New Roman" w:hAnsi="Times New Roman" w:cs="Times New Roman"/>
                <w:b/>
                <w:color w:val="000000"/>
                <w:szCs w:val="22"/>
              </w:rPr>
              <w:t>Наименование вида разрешенного использования земельного участка (код классификатора)</w:t>
            </w:r>
          </w:p>
        </w:tc>
        <w:tc>
          <w:tcPr>
            <w:tcW w:w="7654" w:type="dxa"/>
            <w:vAlign w:val="center"/>
          </w:tcPr>
          <w:p w:rsidR="00E939AD" w:rsidRPr="006C073C" w:rsidRDefault="00E939AD" w:rsidP="00B31979">
            <w:pPr>
              <w:pStyle w:val="af"/>
              <w:spacing w:before="0" w:beforeAutospacing="0" w:after="200" w:afterAutospacing="0"/>
              <w:jc w:val="center"/>
              <w:rPr>
                <w:rFonts w:ascii="Times New Roman" w:hAnsi="Times New Roman" w:cs="Times New Roman"/>
                <w:b/>
              </w:rPr>
            </w:pPr>
            <w:r w:rsidRPr="006C073C">
              <w:rPr>
                <w:rFonts w:ascii="Times New Roman" w:hAnsi="Times New Roman" w:cs="Times New Roman"/>
                <w:b/>
                <w:color w:val="000000"/>
                <w:szCs w:val="22"/>
              </w:rPr>
              <w:t>Описание вида разрешенного использования</w:t>
            </w:r>
          </w:p>
        </w:tc>
        <w:tc>
          <w:tcPr>
            <w:tcW w:w="3828" w:type="dxa"/>
            <w:vAlign w:val="center"/>
          </w:tcPr>
          <w:p w:rsidR="00E939AD" w:rsidRPr="006C073C" w:rsidRDefault="00E939AD" w:rsidP="00B31979">
            <w:pPr>
              <w:pStyle w:val="af"/>
              <w:spacing w:before="0" w:beforeAutospacing="0" w:after="200" w:afterAutospacing="0"/>
              <w:jc w:val="center"/>
              <w:rPr>
                <w:rFonts w:ascii="Times New Roman" w:hAnsi="Times New Roman" w:cs="Times New Roman"/>
                <w:b/>
              </w:rPr>
            </w:pPr>
            <w:r w:rsidRPr="006C073C">
              <w:rPr>
                <w:rFonts w:ascii="Times New Roman" w:hAnsi="Times New Roman" w:cs="Times New Roman"/>
                <w:b/>
                <w:color w:val="000000"/>
                <w:szCs w:val="22"/>
              </w:rPr>
              <w:t>Примечания</w:t>
            </w:r>
          </w:p>
        </w:tc>
      </w:tr>
      <w:tr w:rsidR="000468F8" w:rsidTr="00B31979">
        <w:tc>
          <w:tcPr>
            <w:tcW w:w="3114" w:type="dxa"/>
          </w:tcPr>
          <w:p w:rsidR="000468F8" w:rsidRPr="00E67315" w:rsidRDefault="000468F8" w:rsidP="000468F8">
            <w:pPr>
              <w:jc w:val="center"/>
              <w:textAlignment w:val="baseline"/>
              <w:rPr>
                <w:shd w:val="clear" w:color="auto" w:fill="FFFFFF"/>
              </w:rPr>
            </w:pPr>
            <w:r w:rsidRPr="00E67315">
              <w:rPr>
                <w:shd w:val="clear" w:color="auto" w:fill="FFFFFF"/>
              </w:rPr>
              <w:t>Магазины</w:t>
            </w:r>
            <w:r>
              <w:rPr>
                <w:shd w:val="clear" w:color="auto" w:fill="FFFFFF"/>
              </w:rPr>
              <w:t xml:space="preserve"> (4.4)</w:t>
            </w:r>
          </w:p>
        </w:tc>
        <w:tc>
          <w:tcPr>
            <w:tcW w:w="7654" w:type="dxa"/>
          </w:tcPr>
          <w:p w:rsidR="000468F8" w:rsidRPr="00E67315" w:rsidRDefault="000468F8" w:rsidP="000468F8">
            <w:pPr>
              <w:jc w:val="both"/>
              <w:textAlignment w:val="baseline"/>
              <w:rPr>
                <w:shd w:val="clear" w:color="auto" w:fill="FFFFFF"/>
              </w:rPr>
            </w:pPr>
            <w:r w:rsidRPr="00E67315">
              <w:rPr>
                <w:shd w:val="clear" w:color="auto" w:fill="FFFFFF"/>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3828" w:type="dxa"/>
          </w:tcPr>
          <w:p w:rsidR="000468F8" w:rsidRPr="00E67315" w:rsidRDefault="000468F8" w:rsidP="000468F8">
            <w:pPr>
              <w:jc w:val="center"/>
              <w:textAlignment w:val="baseline"/>
            </w:pPr>
          </w:p>
        </w:tc>
      </w:tr>
      <w:tr w:rsidR="000468F8" w:rsidTr="00B31979">
        <w:tc>
          <w:tcPr>
            <w:tcW w:w="3114" w:type="dxa"/>
          </w:tcPr>
          <w:p w:rsidR="000468F8" w:rsidRPr="00E67315" w:rsidRDefault="000468F8" w:rsidP="000468F8">
            <w:pPr>
              <w:jc w:val="center"/>
              <w:textAlignment w:val="baseline"/>
              <w:rPr>
                <w:shd w:val="clear" w:color="auto" w:fill="FFFFFF"/>
              </w:rPr>
            </w:pPr>
            <w:r w:rsidRPr="00E67315">
              <w:rPr>
                <w:shd w:val="clear" w:color="auto" w:fill="FFFFFF"/>
              </w:rPr>
              <w:t>Общественное питание</w:t>
            </w:r>
            <w:r>
              <w:rPr>
                <w:shd w:val="clear" w:color="auto" w:fill="FFFFFF"/>
              </w:rPr>
              <w:t xml:space="preserve"> (4.6)</w:t>
            </w:r>
          </w:p>
        </w:tc>
        <w:tc>
          <w:tcPr>
            <w:tcW w:w="7654" w:type="dxa"/>
          </w:tcPr>
          <w:p w:rsidR="000468F8" w:rsidRPr="00E67315" w:rsidRDefault="000468F8" w:rsidP="000468F8">
            <w:pPr>
              <w:jc w:val="both"/>
              <w:textAlignment w:val="baseline"/>
              <w:rPr>
                <w:shd w:val="clear" w:color="auto" w:fill="FFFFFF"/>
              </w:rPr>
            </w:pPr>
            <w:r w:rsidRPr="00E67315">
              <w:rPr>
                <w:shd w:val="clear" w:color="auto" w:fill="FFFFFF"/>
              </w:rPr>
              <w:t xml:space="preserve">Размещение объектов капитального строительства в целях устройства мест общественного питания (рестораны, кафе, столовые, закусочные, </w:t>
            </w:r>
            <w:r w:rsidRPr="00E67315">
              <w:rPr>
                <w:shd w:val="clear" w:color="auto" w:fill="FFFFFF"/>
              </w:rPr>
              <w:lastRenderedPageBreak/>
              <w:t>бары)</w:t>
            </w:r>
          </w:p>
        </w:tc>
        <w:tc>
          <w:tcPr>
            <w:tcW w:w="3828" w:type="dxa"/>
          </w:tcPr>
          <w:p w:rsidR="000468F8" w:rsidRPr="00E67315" w:rsidRDefault="000468F8" w:rsidP="000468F8">
            <w:pPr>
              <w:jc w:val="center"/>
              <w:textAlignment w:val="baseline"/>
            </w:pPr>
          </w:p>
        </w:tc>
      </w:tr>
      <w:tr w:rsidR="000468F8" w:rsidTr="00B31979">
        <w:tc>
          <w:tcPr>
            <w:tcW w:w="3114" w:type="dxa"/>
          </w:tcPr>
          <w:p w:rsidR="000468F8" w:rsidRPr="00E67315" w:rsidRDefault="000468F8" w:rsidP="000468F8">
            <w:pPr>
              <w:jc w:val="center"/>
              <w:textAlignment w:val="baseline"/>
              <w:rPr>
                <w:shd w:val="clear" w:color="auto" w:fill="FFFFFF"/>
              </w:rPr>
            </w:pPr>
            <w:r w:rsidRPr="00E67315">
              <w:rPr>
                <w:shd w:val="clear" w:color="auto" w:fill="FFFFFF"/>
              </w:rPr>
              <w:lastRenderedPageBreak/>
              <w:t>Гостиничное обслуживание</w:t>
            </w:r>
            <w:r>
              <w:rPr>
                <w:shd w:val="clear" w:color="auto" w:fill="FFFFFF"/>
              </w:rPr>
              <w:t xml:space="preserve"> (4.7)</w:t>
            </w:r>
          </w:p>
        </w:tc>
        <w:tc>
          <w:tcPr>
            <w:tcW w:w="7654" w:type="dxa"/>
          </w:tcPr>
          <w:p w:rsidR="000468F8" w:rsidRPr="00E67315" w:rsidRDefault="000468F8" w:rsidP="00F22A5A">
            <w:pPr>
              <w:jc w:val="both"/>
              <w:textAlignment w:val="baseline"/>
              <w:rPr>
                <w:shd w:val="clear" w:color="auto" w:fill="FFFFFF"/>
              </w:rPr>
            </w:pPr>
            <w:r w:rsidRPr="00E67315">
              <w:rPr>
                <w:shd w:val="clear" w:color="auto" w:fill="FFFFFF"/>
              </w:rPr>
              <w:t>Размещение гостиниц</w:t>
            </w:r>
            <w:r w:rsidR="00F22A5A">
              <w:rPr>
                <w:shd w:val="clear" w:color="auto" w:fill="FFFFFF"/>
              </w:rPr>
              <w:t>.</w:t>
            </w:r>
          </w:p>
        </w:tc>
        <w:tc>
          <w:tcPr>
            <w:tcW w:w="3828" w:type="dxa"/>
          </w:tcPr>
          <w:p w:rsidR="000468F8" w:rsidRPr="00E67315" w:rsidRDefault="000468F8" w:rsidP="000468F8">
            <w:pPr>
              <w:jc w:val="center"/>
              <w:textAlignment w:val="baseline"/>
            </w:pPr>
          </w:p>
        </w:tc>
      </w:tr>
      <w:tr w:rsidR="000468F8" w:rsidTr="00B31979">
        <w:tc>
          <w:tcPr>
            <w:tcW w:w="3114" w:type="dxa"/>
          </w:tcPr>
          <w:p w:rsidR="000468F8" w:rsidRPr="00E67315" w:rsidRDefault="000468F8" w:rsidP="000468F8">
            <w:pPr>
              <w:jc w:val="center"/>
              <w:textAlignment w:val="baseline"/>
              <w:rPr>
                <w:shd w:val="clear" w:color="auto" w:fill="FFFFFF"/>
              </w:rPr>
            </w:pPr>
            <w:r w:rsidRPr="00E67315">
              <w:rPr>
                <w:shd w:val="clear" w:color="auto" w:fill="FFFFFF"/>
              </w:rPr>
              <w:t>Служебные гаражи</w:t>
            </w:r>
            <w:r>
              <w:rPr>
                <w:shd w:val="clear" w:color="auto" w:fill="FFFFFF"/>
              </w:rPr>
              <w:t xml:space="preserve"> (4.9)</w:t>
            </w:r>
          </w:p>
        </w:tc>
        <w:tc>
          <w:tcPr>
            <w:tcW w:w="7654" w:type="dxa"/>
          </w:tcPr>
          <w:p w:rsidR="000468F8" w:rsidRPr="00E67315" w:rsidRDefault="000468F8" w:rsidP="000468F8">
            <w:pPr>
              <w:jc w:val="both"/>
              <w:textAlignment w:val="baseline"/>
              <w:rPr>
                <w:shd w:val="clear" w:color="auto" w:fill="FFFFFF"/>
              </w:rPr>
            </w:pPr>
            <w:r w:rsidRPr="00E67315">
              <w:rPr>
                <w:shd w:val="clear" w:color="auto" w:fill="FFFFFF"/>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3" w:anchor="block_1030" w:history="1">
              <w:r w:rsidRPr="00E67315">
                <w:rPr>
                  <w:rStyle w:val="af0"/>
                  <w:rFonts w:ascii="Times New Roman" w:hAnsi="Times New Roman" w:cs="Times New Roman"/>
                  <w:color w:val="auto"/>
                  <w:shd w:val="clear" w:color="auto" w:fill="FFFFFF"/>
                </w:rPr>
                <w:t>кодами 3.0</w:t>
              </w:r>
            </w:hyperlink>
            <w:r w:rsidRPr="00E67315">
              <w:rPr>
                <w:shd w:val="clear" w:color="auto" w:fill="FFFFFF"/>
              </w:rPr>
              <w:t>, </w:t>
            </w:r>
            <w:hyperlink r:id="rId14" w:anchor="block_1040" w:history="1">
              <w:r w:rsidRPr="00E67315">
                <w:rPr>
                  <w:rStyle w:val="af0"/>
                  <w:rFonts w:ascii="Times New Roman" w:hAnsi="Times New Roman" w:cs="Times New Roman"/>
                  <w:color w:val="auto"/>
                  <w:shd w:val="clear" w:color="auto" w:fill="FFFFFF"/>
                </w:rPr>
                <w:t>4.0</w:t>
              </w:r>
            </w:hyperlink>
            <w:r w:rsidRPr="00E67315">
              <w:rPr>
                <w:shd w:val="clear" w:color="auto" w:fill="FFFFFF"/>
              </w:rPr>
              <w:t>, а также для стоянки и хранения транспортных средств общего пользования, в том числе в депо</w:t>
            </w:r>
          </w:p>
        </w:tc>
        <w:tc>
          <w:tcPr>
            <w:tcW w:w="3828" w:type="dxa"/>
          </w:tcPr>
          <w:p w:rsidR="000468F8" w:rsidRPr="00E67315" w:rsidRDefault="000468F8" w:rsidP="000468F8">
            <w:pPr>
              <w:jc w:val="center"/>
              <w:textAlignment w:val="baseline"/>
            </w:pPr>
          </w:p>
        </w:tc>
      </w:tr>
    </w:tbl>
    <w:p w:rsidR="000468F8" w:rsidRDefault="000468F8" w:rsidP="00E939AD">
      <w:pPr>
        <w:shd w:val="clear" w:color="auto" w:fill="FFFFFF"/>
        <w:ind w:firstLine="709"/>
        <w:jc w:val="center"/>
        <w:rPr>
          <w:b/>
          <w:i/>
        </w:rPr>
      </w:pPr>
    </w:p>
    <w:p w:rsidR="00E939AD" w:rsidRPr="00595BBC" w:rsidRDefault="00E939AD" w:rsidP="00E939AD">
      <w:pPr>
        <w:shd w:val="clear" w:color="auto" w:fill="FFFFFF"/>
        <w:ind w:firstLine="709"/>
        <w:jc w:val="center"/>
        <w:rPr>
          <w:b/>
          <w:i/>
          <w:snapToGrid w:val="0"/>
        </w:rPr>
      </w:pPr>
      <w:r w:rsidRPr="00595BBC">
        <w:rPr>
          <w:b/>
          <w: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7"/>
        <w:tblW w:w="14879" w:type="dxa"/>
        <w:tblLook w:val="04A0" w:firstRow="1" w:lastRow="0" w:firstColumn="1" w:lastColumn="0" w:noHBand="0" w:noVBand="1"/>
      </w:tblPr>
      <w:tblGrid>
        <w:gridCol w:w="2912"/>
        <w:gridCol w:w="2612"/>
        <w:gridCol w:w="3543"/>
        <w:gridCol w:w="2694"/>
        <w:gridCol w:w="3118"/>
      </w:tblGrid>
      <w:tr w:rsidR="00E939AD" w:rsidTr="00B31979">
        <w:tc>
          <w:tcPr>
            <w:tcW w:w="2912" w:type="dxa"/>
            <w:vAlign w:val="center"/>
          </w:tcPr>
          <w:p w:rsidR="00E939AD" w:rsidRPr="0095694E" w:rsidRDefault="00E939AD" w:rsidP="00B31979">
            <w:pPr>
              <w:pStyle w:val="af"/>
              <w:spacing w:before="0" w:beforeAutospacing="0" w:after="200" w:afterAutospacing="0"/>
              <w:jc w:val="center"/>
              <w:rPr>
                <w:rFonts w:ascii="Times New Roman" w:hAnsi="Times New Roman" w:cs="Times New Roman"/>
              </w:rPr>
            </w:pPr>
            <w:r w:rsidRPr="0095694E">
              <w:rPr>
                <w:rFonts w:ascii="Times New Roman" w:hAnsi="Times New Roman" w:cs="Times New Roman"/>
                <w:color w:val="000000"/>
              </w:rPr>
              <w:t>Наименование вида разрешенного использования земельного участка (код классификатора)</w:t>
            </w:r>
          </w:p>
        </w:tc>
        <w:tc>
          <w:tcPr>
            <w:tcW w:w="2612" w:type="dxa"/>
            <w:vAlign w:val="center"/>
          </w:tcPr>
          <w:p w:rsidR="00E939AD" w:rsidRPr="0095694E" w:rsidRDefault="00E939AD" w:rsidP="00B31979">
            <w:pPr>
              <w:pStyle w:val="af"/>
              <w:spacing w:before="0" w:beforeAutospacing="0" w:after="200" w:afterAutospacing="0"/>
              <w:jc w:val="center"/>
              <w:rPr>
                <w:rFonts w:ascii="Times New Roman" w:hAnsi="Times New Roman" w:cs="Times New Roman"/>
              </w:rPr>
            </w:pPr>
            <w:r w:rsidRPr="0095694E">
              <w:rPr>
                <w:rFonts w:ascii="Times New Roman" w:hAnsi="Times New Roman" w:cs="Times New Roman"/>
                <w:color w:val="000000"/>
              </w:rPr>
              <w:t>Предельные (минимальные и (или) максимальные) размеры земельных участков, в том числе их площадь</w:t>
            </w:r>
          </w:p>
        </w:tc>
        <w:tc>
          <w:tcPr>
            <w:tcW w:w="3543" w:type="dxa"/>
            <w:vAlign w:val="center"/>
          </w:tcPr>
          <w:p w:rsidR="00E939AD" w:rsidRPr="0095694E" w:rsidRDefault="00E939AD" w:rsidP="00B31979">
            <w:pPr>
              <w:pStyle w:val="af"/>
              <w:spacing w:before="0" w:beforeAutospacing="0" w:after="200" w:afterAutospacing="0"/>
              <w:jc w:val="center"/>
              <w:rPr>
                <w:rFonts w:ascii="Times New Roman" w:hAnsi="Times New Roman" w:cs="Times New Roman"/>
              </w:rPr>
            </w:pPr>
            <w:r w:rsidRPr="0095694E">
              <w:rPr>
                <w:rFonts w:ascii="Times New Roman" w:hAnsi="Times New Roman" w:cs="Times New Roman"/>
                <w:color w:val="00000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694" w:type="dxa"/>
            <w:vAlign w:val="center"/>
          </w:tcPr>
          <w:p w:rsidR="00E939AD" w:rsidRPr="0095694E" w:rsidRDefault="00E939AD" w:rsidP="00B31979">
            <w:pPr>
              <w:pStyle w:val="af"/>
              <w:spacing w:before="0" w:beforeAutospacing="0" w:after="200" w:afterAutospacing="0"/>
              <w:jc w:val="center"/>
              <w:rPr>
                <w:rFonts w:ascii="Times New Roman" w:hAnsi="Times New Roman" w:cs="Times New Roman"/>
              </w:rPr>
            </w:pPr>
            <w:r w:rsidRPr="0095694E">
              <w:rPr>
                <w:rFonts w:ascii="Times New Roman" w:hAnsi="Times New Roman" w:cs="Times New Roman"/>
                <w:color w:val="000000"/>
              </w:rPr>
              <w:t>Предельное количество надземных этажей или предельная высота зданий, строений, сооружений</w:t>
            </w:r>
          </w:p>
        </w:tc>
        <w:tc>
          <w:tcPr>
            <w:tcW w:w="3118" w:type="dxa"/>
            <w:vAlign w:val="center"/>
          </w:tcPr>
          <w:p w:rsidR="00E939AD" w:rsidRPr="0095694E" w:rsidRDefault="00E939AD" w:rsidP="00B31979">
            <w:pPr>
              <w:pStyle w:val="af"/>
              <w:spacing w:before="0" w:beforeAutospacing="0" w:after="200" w:afterAutospacing="0"/>
              <w:jc w:val="center"/>
              <w:rPr>
                <w:rFonts w:ascii="Times New Roman" w:hAnsi="Times New Roman" w:cs="Times New Roman"/>
              </w:rPr>
            </w:pPr>
            <w:r w:rsidRPr="0095694E">
              <w:rPr>
                <w:rFonts w:ascii="Times New Roman" w:hAnsi="Times New Roman" w:cs="Times New Roman"/>
                <w:color w:val="00000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E939AD" w:rsidTr="00B31979">
        <w:tc>
          <w:tcPr>
            <w:tcW w:w="2912" w:type="dxa"/>
          </w:tcPr>
          <w:p w:rsidR="00E939AD" w:rsidRPr="0095694E" w:rsidRDefault="000468F8" w:rsidP="00B31979">
            <w:pPr>
              <w:jc w:val="center"/>
            </w:pPr>
            <w:r w:rsidRPr="0095694E">
              <w:t>Транспортные</w:t>
            </w:r>
            <w:r w:rsidR="00E939AD" w:rsidRPr="0095694E">
              <w:t xml:space="preserve"> объекты</w:t>
            </w:r>
          </w:p>
        </w:tc>
        <w:tc>
          <w:tcPr>
            <w:tcW w:w="2612" w:type="dxa"/>
          </w:tcPr>
          <w:p w:rsidR="006C6867" w:rsidRDefault="000468F8" w:rsidP="00B31979">
            <w:r w:rsidRPr="0095694E">
              <w:t>Не устанавливается</w:t>
            </w:r>
          </w:p>
          <w:p w:rsidR="006C6867" w:rsidRDefault="006C6867" w:rsidP="006C6867"/>
          <w:p w:rsidR="00E939AD" w:rsidRPr="006C6867" w:rsidRDefault="00E939AD" w:rsidP="006C6867"/>
        </w:tc>
        <w:tc>
          <w:tcPr>
            <w:tcW w:w="3543" w:type="dxa"/>
          </w:tcPr>
          <w:p w:rsidR="00E939AD" w:rsidRPr="0095694E" w:rsidRDefault="00E939AD" w:rsidP="00B31979">
            <w:pPr>
              <w:pStyle w:val="af"/>
              <w:spacing w:before="0" w:beforeAutospacing="0" w:after="0" w:afterAutospacing="0" w:line="0" w:lineRule="atLeast"/>
              <w:rPr>
                <w:rFonts w:ascii="Times New Roman" w:hAnsi="Times New Roman" w:cs="Times New Roman"/>
              </w:rPr>
            </w:pPr>
            <w:r w:rsidRPr="0095694E">
              <w:rPr>
                <w:rFonts w:ascii="Times New Roman" w:hAnsi="Times New Roman" w:cs="Times New Roman"/>
              </w:rPr>
              <w:t>Отступ застройки от красной линии улицы для всех видов объектов капитального строительства – 6 м;</w:t>
            </w:r>
          </w:p>
          <w:p w:rsidR="00E939AD" w:rsidRPr="0095694E" w:rsidRDefault="00E939AD" w:rsidP="000468F8"/>
        </w:tc>
        <w:tc>
          <w:tcPr>
            <w:tcW w:w="2694" w:type="dxa"/>
          </w:tcPr>
          <w:p w:rsidR="00E939AD" w:rsidRPr="0095694E" w:rsidRDefault="000468F8" w:rsidP="00B31979">
            <w:r w:rsidRPr="0095694E">
              <w:t>Не устанавливается</w:t>
            </w:r>
          </w:p>
        </w:tc>
        <w:tc>
          <w:tcPr>
            <w:tcW w:w="3118" w:type="dxa"/>
          </w:tcPr>
          <w:p w:rsidR="00E939AD" w:rsidRPr="0095694E" w:rsidRDefault="00E939AD" w:rsidP="00B31979">
            <w:pPr>
              <w:jc w:val="center"/>
            </w:pPr>
            <w:r w:rsidRPr="0095694E">
              <w:t>Не устанавливается</w:t>
            </w:r>
          </w:p>
        </w:tc>
      </w:tr>
    </w:tbl>
    <w:p w:rsidR="000468F8" w:rsidRDefault="000468F8" w:rsidP="00595BBC">
      <w:pPr>
        <w:shd w:val="clear" w:color="auto" w:fill="FFFFFF"/>
        <w:tabs>
          <w:tab w:val="left" w:pos="1134"/>
        </w:tabs>
        <w:autoSpaceDE w:val="0"/>
        <w:autoSpaceDN w:val="0"/>
        <w:adjustRightInd w:val="0"/>
        <w:rPr>
          <w:b/>
          <w:i/>
        </w:rPr>
      </w:pPr>
    </w:p>
    <w:p w:rsidR="003F0EB1" w:rsidRPr="00034FF7" w:rsidRDefault="003F0EB1" w:rsidP="003F0EB1">
      <w:pPr>
        <w:shd w:val="clear" w:color="auto" w:fill="FFFFFF"/>
        <w:tabs>
          <w:tab w:val="left" w:pos="1134"/>
        </w:tabs>
        <w:autoSpaceDE w:val="0"/>
        <w:autoSpaceDN w:val="0"/>
        <w:adjustRightInd w:val="0"/>
        <w:rPr>
          <w:b/>
        </w:rPr>
      </w:pPr>
      <w:r w:rsidRPr="00034FF7">
        <w:rPr>
          <w:b/>
        </w:rPr>
        <w:t>Ограничения использования земельных участков и объектов капитального строительства.</w:t>
      </w:r>
    </w:p>
    <w:p w:rsidR="003F0EB1" w:rsidRPr="00034FF7" w:rsidRDefault="003F0EB1" w:rsidP="003F0EB1">
      <w:pPr>
        <w:shd w:val="clear" w:color="auto" w:fill="FFFFFF"/>
        <w:tabs>
          <w:tab w:val="left" w:pos="1134"/>
        </w:tabs>
        <w:autoSpaceDE w:val="0"/>
        <w:autoSpaceDN w:val="0"/>
        <w:adjustRightInd w:val="0"/>
      </w:pPr>
      <w:r w:rsidRPr="00034FF7">
        <w:t xml:space="preserve">Ограничения </w:t>
      </w:r>
      <w:proofErr w:type="spellStart"/>
      <w:r w:rsidRPr="00034FF7">
        <w:t>оборотоспособности</w:t>
      </w:r>
      <w:proofErr w:type="spellEnd"/>
      <w:r w:rsidRPr="00034FF7">
        <w:t xml:space="preserve"> земельных участков осуществляется в соответствии с гражданским законодательством и Земельным кодексом Российской Федерации.</w:t>
      </w:r>
    </w:p>
    <w:p w:rsidR="003F0EB1" w:rsidRPr="00034FF7" w:rsidRDefault="003F0EB1" w:rsidP="003F0EB1">
      <w:pPr>
        <w:shd w:val="clear" w:color="auto" w:fill="FFFFFF"/>
        <w:tabs>
          <w:tab w:val="left" w:pos="1134"/>
        </w:tabs>
        <w:autoSpaceDE w:val="0"/>
        <w:autoSpaceDN w:val="0"/>
        <w:adjustRightInd w:val="0"/>
      </w:pPr>
      <w:r w:rsidRPr="00034FF7">
        <w:lastRenderedPageBreak/>
        <w:t>Ограничения в части использования земельных участков и объектов капитального строительства, расположенных в границах зон с особыми условиями использования территорий, устанавливаются в соответствии с нормами действующего законодательства.</w:t>
      </w:r>
    </w:p>
    <w:p w:rsidR="000468F8" w:rsidRPr="00A91B75" w:rsidRDefault="000468F8" w:rsidP="000468F8">
      <w:pPr>
        <w:ind w:firstLine="709"/>
        <w:jc w:val="both"/>
        <w:rPr>
          <w:snapToGrid w:val="0"/>
        </w:rPr>
      </w:pPr>
      <w:r w:rsidRPr="00A91B75">
        <w:rPr>
          <w:snapToGrid w:val="0"/>
        </w:rPr>
        <w:t xml:space="preserve">К </w:t>
      </w:r>
      <w:r>
        <w:rPr>
          <w:snapToGrid w:val="0"/>
        </w:rPr>
        <w:t>зоне инженерной</w:t>
      </w:r>
      <w:r w:rsidRPr="00A91B75">
        <w:rPr>
          <w:snapToGrid w:val="0"/>
        </w:rPr>
        <w:t xml:space="preserve"> инфраструктур</w:t>
      </w:r>
      <w:r>
        <w:rPr>
          <w:snapToGrid w:val="0"/>
        </w:rPr>
        <w:t>ы</w:t>
      </w:r>
      <w:r w:rsidRPr="00A91B75">
        <w:rPr>
          <w:snapToGrid w:val="0"/>
        </w:rPr>
        <w:t xml:space="preserve"> относ</w:t>
      </w:r>
      <w:r>
        <w:rPr>
          <w:snapToGrid w:val="0"/>
        </w:rPr>
        <w:t>и</w:t>
      </w:r>
      <w:r w:rsidRPr="00A91B75">
        <w:rPr>
          <w:snapToGrid w:val="0"/>
        </w:rPr>
        <w:t>тся:</w:t>
      </w:r>
    </w:p>
    <w:p w:rsidR="000468F8" w:rsidRPr="00300448" w:rsidRDefault="000468F8" w:rsidP="00300448">
      <w:pPr>
        <w:pStyle w:val="afd"/>
        <w:numPr>
          <w:ilvl w:val="0"/>
          <w:numId w:val="35"/>
        </w:numPr>
        <w:tabs>
          <w:tab w:val="left" w:pos="993"/>
        </w:tabs>
        <w:autoSpaceDE w:val="0"/>
        <w:autoSpaceDN w:val="0"/>
        <w:adjustRightInd w:val="0"/>
        <w:ind w:left="0" w:firstLine="567"/>
        <w:jc w:val="both"/>
        <w:rPr>
          <w:snapToGrid w:val="0"/>
        </w:rPr>
      </w:pPr>
      <w:r w:rsidRPr="00300448">
        <w:rPr>
          <w:b/>
          <w:snapToGrid w:val="0"/>
        </w:rPr>
        <w:t>Зона</w:t>
      </w:r>
      <w:r w:rsidRPr="00300448">
        <w:rPr>
          <w:snapToGrid w:val="0"/>
        </w:rPr>
        <w:t xml:space="preserve"> </w:t>
      </w:r>
      <w:r w:rsidR="00A67101" w:rsidRPr="00A67101">
        <w:rPr>
          <w:b/>
          <w:snapToGrid w:val="0"/>
        </w:rPr>
        <w:t>инженерной</w:t>
      </w:r>
      <w:r w:rsidRPr="00300448">
        <w:rPr>
          <w:b/>
          <w:snapToGrid w:val="0"/>
        </w:rPr>
        <w:t xml:space="preserve"> </w:t>
      </w:r>
      <w:r w:rsidR="00A67101">
        <w:rPr>
          <w:b/>
          <w:snapToGrid w:val="0"/>
        </w:rPr>
        <w:t>инфраструктуры</w:t>
      </w:r>
      <w:r w:rsidRPr="00300448">
        <w:rPr>
          <w:b/>
          <w:snapToGrid w:val="0"/>
        </w:rPr>
        <w:t xml:space="preserve"> (</w:t>
      </w:r>
      <w:r w:rsidRPr="00B620A8">
        <w:rPr>
          <w:b/>
          <w:snapToGrid w:val="0"/>
        </w:rPr>
        <w:t>И</w:t>
      </w:r>
      <w:r w:rsidRPr="00300448">
        <w:rPr>
          <w:b/>
          <w:snapToGrid w:val="0"/>
        </w:rPr>
        <w:t xml:space="preserve">) </w:t>
      </w:r>
      <w:r w:rsidRPr="00300448">
        <w:rPr>
          <w:snapToGrid w:val="0"/>
        </w:rPr>
        <w:t>– используется для размещения нефтепроводов, водопроводов, газопроводов и иных трубопроводов, а также иных зданий и сооружений, необходимых для эксплуатации названных трубопроводов (7.5 по классификатору).</w:t>
      </w:r>
    </w:p>
    <w:p w:rsidR="000468F8" w:rsidRDefault="000468F8" w:rsidP="00595BBC">
      <w:pPr>
        <w:shd w:val="clear" w:color="auto" w:fill="FFFFFF"/>
        <w:tabs>
          <w:tab w:val="left" w:pos="1134"/>
        </w:tabs>
        <w:autoSpaceDE w:val="0"/>
        <w:autoSpaceDN w:val="0"/>
        <w:adjustRightInd w:val="0"/>
        <w:rPr>
          <w:b/>
          <w:i/>
        </w:rPr>
      </w:pPr>
    </w:p>
    <w:p w:rsidR="002916D6" w:rsidRDefault="002916D6" w:rsidP="002916D6">
      <w:pPr>
        <w:autoSpaceDE w:val="0"/>
        <w:autoSpaceDN w:val="0"/>
        <w:adjustRightInd w:val="0"/>
        <w:jc w:val="center"/>
        <w:rPr>
          <w:b/>
          <w:i/>
        </w:rPr>
      </w:pPr>
      <w:r>
        <w:rPr>
          <w:b/>
          <w:i/>
        </w:rPr>
        <w:t>Основные виды разрешенного использования</w:t>
      </w:r>
    </w:p>
    <w:tbl>
      <w:tblPr>
        <w:tblStyle w:val="af7"/>
        <w:tblW w:w="14596" w:type="dxa"/>
        <w:tblLook w:val="04A0" w:firstRow="1" w:lastRow="0" w:firstColumn="1" w:lastColumn="0" w:noHBand="0" w:noVBand="1"/>
      </w:tblPr>
      <w:tblGrid>
        <w:gridCol w:w="3114"/>
        <w:gridCol w:w="7654"/>
        <w:gridCol w:w="3828"/>
      </w:tblGrid>
      <w:tr w:rsidR="002916D6" w:rsidTr="00B31979">
        <w:tc>
          <w:tcPr>
            <w:tcW w:w="3114" w:type="dxa"/>
            <w:vAlign w:val="center"/>
          </w:tcPr>
          <w:p w:rsidR="002916D6" w:rsidRPr="006C073C" w:rsidRDefault="002916D6" w:rsidP="00B31979">
            <w:pPr>
              <w:pStyle w:val="af"/>
              <w:spacing w:before="0" w:beforeAutospacing="0" w:after="0" w:afterAutospacing="0"/>
              <w:jc w:val="center"/>
              <w:rPr>
                <w:rFonts w:ascii="Times New Roman" w:hAnsi="Times New Roman" w:cs="Times New Roman"/>
                <w:b/>
              </w:rPr>
            </w:pPr>
            <w:r w:rsidRPr="006C073C">
              <w:rPr>
                <w:rFonts w:ascii="Times New Roman" w:hAnsi="Times New Roman" w:cs="Times New Roman"/>
                <w:b/>
                <w:color w:val="000000"/>
                <w:szCs w:val="22"/>
              </w:rPr>
              <w:t>Наименование вида разрешенного использования земельного участка (код классификатора)</w:t>
            </w:r>
          </w:p>
        </w:tc>
        <w:tc>
          <w:tcPr>
            <w:tcW w:w="7654" w:type="dxa"/>
            <w:vAlign w:val="center"/>
          </w:tcPr>
          <w:p w:rsidR="002916D6" w:rsidRPr="006C073C" w:rsidRDefault="002916D6" w:rsidP="00B31979">
            <w:pPr>
              <w:pStyle w:val="af"/>
              <w:spacing w:before="0" w:beforeAutospacing="0" w:after="200" w:afterAutospacing="0"/>
              <w:jc w:val="center"/>
              <w:rPr>
                <w:rFonts w:ascii="Times New Roman" w:hAnsi="Times New Roman" w:cs="Times New Roman"/>
                <w:b/>
              </w:rPr>
            </w:pPr>
            <w:r w:rsidRPr="006C073C">
              <w:rPr>
                <w:rFonts w:ascii="Times New Roman" w:hAnsi="Times New Roman" w:cs="Times New Roman"/>
                <w:b/>
                <w:color w:val="000000"/>
                <w:szCs w:val="22"/>
              </w:rPr>
              <w:t>Описание вида разрешенного использования</w:t>
            </w:r>
          </w:p>
        </w:tc>
        <w:tc>
          <w:tcPr>
            <w:tcW w:w="3828" w:type="dxa"/>
            <w:vAlign w:val="center"/>
          </w:tcPr>
          <w:p w:rsidR="002916D6" w:rsidRPr="006C073C" w:rsidRDefault="002916D6" w:rsidP="00B31979">
            <w:pPr>
              <w:pStyle w:val="af"/>
              <w:spacing w:before="0" w:beforeAutospacing="0" w:after="200" w:afterAutospacing="0"/>
              <w:jc w:val="center"/>
              <w:rPr>
                <w:rFonts w:ascii="Times New Roman" w:hAnsi="Times New Roman" w:cs="Times New Roman"/>
                <w:b/>
              </w:rPr>
            </w:pPr>
            <w:r w:rsidRPr="006C073C">
              <w:rPr>
                <w:rFonts w:ascii="Times New Roman" w:hAnsi="Times New Roman" w:cs="Times New Roman"/>
                <w:b/>
                <w:color w:val="000000"/>
                <w:szCs w:val="22"/>
              </w:rPr>
              <w:t>Примечания</w:t>
            </w:r>
          </w:p>
        </w:tc>
      </w:tr>
      <w:tr w:rsidR="002916D6" w:rsidTr="00B31979">
        <w:tc>
          <w:tcPr>
            <w:tcW w:w="3114" w:type="dxa"/>
          </w:tcPr>
          <w:p w:rsidR="002916D6" w:rsidRPr="00E67315" w:rsidRDefault="002916D6" w:rsidP="002916D6">
            <w:pPr>
              <w:jc w:val="center"/>
              <w:textAlignment w:val="baseline"/>
            </w:pPr>
            <w:r w:rsidRPr="00E67315">
              <w:rPr>
                <w:bCs/>
              </w:rPr>
              <w:t>Коммунальное обслуживание</w:t>
            </w:r>
            <w:r>
              <w:rPr>
                <w:bCs/>
              </w:rPr>
              <w:t xml:space="preserve"> (3.1)</w:t>
            </w:r>
          </w:p>
        </w:tc>
        <w:tc>
          <w:tcPr>
            <w:tcW w:w="7654" w:type="dxa"/>
          </w:tcPr>
          <w:p w:rsidR="002916D6" w:rsidRPr="00E67315" w:rsidRDefault="001F0A2F" w:rsidP="002916D6">
            <w:pPr>
              <w:jc w:val="both"/>
              <w:textAlignment w:val="baseline"/>
            </w:pPr>
            <w: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2">
              <w:r>
                <w:rPr>
                  <w:color w:val="0000FF"/>
                </w:rPr>
                <w:t>кодами 3.1.1</w:t>
              </w:r>
            </w:hyperlink>
            <w:r>
              <w:t xml:space="preserve"> - </w:t>
            </w:r>
            <w:hyperlink w:anchor="P195">
              <w:r>
                <w:rPr>
                  <w:color w:val="0000FF"/>
                </w:rPr>
                <w:t>3.1.2</w:t>
              </w:r>
            </w:hyperlink>
          </w:p>
        </w:tc>
        <w:tc>
          <w:tcPr>
            <w:tcW w:w="3828" w:type="dxa"/>
          </w:tcPr>
          <w:p w:rsidR="002916D6" w:rsidRPr="0066088F" w:rsidRDefault="002916D6" w:rsidP="002916D6">
            <w:pPr>
              <w:textAlignment w:val="baseline"/>
            </w:pPr>
          </w:p>
        </w:tc>
      </w:tr>
      <w:tr w:rsidR="001F0A2F" w:rsidTr="00B31979">
        <w:tc>
          <w:tcPr>
            <w:tcW w:w="3114" w:type="dxa"/>
          </w:tcPr>
          <w:p w:rsidR="001F0A2F" w:rsidRPr="001F0A2F" w:rsidRDefault="001F0A2F" w:rsidP="00E72F41">
            <w:pPr>
              <w:pStyle w:val="ConsPlusNormal"/>
              <w:jc w:val="center"/>
              <w:rPr>
                <w:rFonts w:ascii="Times New Roman" w:hAnsi="Times New Roman" w:cs="Times New Roman"/>
                <w:sz w:val="24"/>
                <w:szCs w:val="24"/>
              </w:rPr>
            </w:pPr>
            <w:r w:rsidRPr="001F0A2F">
              <w:rPr>
                <w:rFonts w:ascii="Times New Roman" w:hAnsi="Times New Roman" w:cs="Times New Roman"/>
                <w:sz w:val="24"/>
                <w:szCs w:val="24"/>
              </w:rPr>
              <w:t>Предоставление коммунальных услуг (3.1.1)</w:t>
            </w:r>
          </w:p>
        </w:tc>
        <w:tc>
          <w:tcPr>
            <w:tcW w:w="7654" w:type="dxa"/>
          </w:tcPr>
          <w:p w:rsidR="001F0A2F" w:rsidRPr="00B620A8" w:rsidRDefault="001F0A2F" w:rsidP="00B620A8">
            <w:pPr>
              <w:pStyle w:val="ConsPlusNormal"/>
              <w:jc w:val="both"/>
              <w:rPr>
                <w:rFonts w:ascii="Times New Roman" w:hAnsi="Times New Roman" w:cs="Times New Roman"/>
                <w:sz w:val="24"/>
                <w:szCs w:val="24"/>
              </w:rPr>
            </w:pPr>
            <w:proofErr w:type="gramStart"/>
            <w:r w:rsidRPr="00B620A8">
              <w:rPr>
                <w:rFonts w:ascii="Times New Roman" w:hAnsi="Times New Roman" w:cs="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3828" w:type="dxa"/>
          </w:tcPr>
          <w:p w:rsidR="001F0A2F" w:rsidRPr="0066088F" w:rsidRDefault="001F0A2F" w:rsidP="002916D6">
            <w:pPr>
              <w:textAlignment w:val="baseline"/>
            </w:pPr>
          </w:p>
        </w:tc>
      </w:tr>
      <w:tr w:rsidR="001F0A2F" w:rsidTr="00B31979">
        <w:tc>
          <w:tcPr>
            <w:tcW w:w="3114" w:type="dxa"/>
          </w:tcPr>
          <w:p w:rsidR="001F0A2F" w:rsidRPr="001F0A2F" w:rsidRDefault="001F0A2F" w:rsidP="00E72F41">
            <w:pPr>
              <w:pStyle w:val="ConsPlusNormal"/>
              <w:jc w:val="center"/>
              <w:rPr>
                <w:rFonts w:ascii="Times New Roman" w:hAnsi="Times New Roman" w:cs="Times New Roman"/>
                <w:sz w:val="24"/>
                <w:szCs w:val="24"/>
              </w:rPr>
            </w:pPr>
            <w:r w:rsidRPr="001F0A2F">
              <w:rPr>
                <w:rFonts w:ascii="Times New Roman" w:hAnsi="Times New Roman" w:cs="Times New Roman"/>
                <w:sz w:val="24"/>
                <w:szCs w:val="24"/>
              </w:rPr>
              <w:t>Административные здания организаций, обеспечивающих предоставление коммунальных услуг (3.1.2)</w:t>
            </w:r>
          </w:p>
        </w:tc>
        <w:tc>
          <w:tcPr>
            <w:tcW w:w="7654" w:type="dxa"/>
          </w:tcPr>
          <w:p w:rsidR="001F0A2F" w:rsidRPr="001F0A2F" w:rsidRDefault="001F0A2F" w:rsidP="00B620A8">
            <w:pPr>
              <w:pStyle w:val="ConsPlusNormal"/>
              <w:jc w:val="both"/>
              <w:rPr>
                <w:rFonts w:ascii="Times New Roman" w:hAnsi="Times New Roman" w:cs="Times New Roman"/>
                <w:sz w:val="24"/>
                <w:szCs w:val="24"/>
              </w:rPr>
            </w:pPr>
            <w:r w:rsidRPr="001F0A2F">
              <w:rPr>
                <w:rFonts w:ascii="Times New Roman" w:hAnsi="Times New Roman" w:cs="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3828" w:type="dxa"/>
          </w:tcPr>
          <w:p w:rsidR="001F0A2F" w:rsidRPr="0066088F" w:rsidRDefault="001F0A2F" w:rsidP="002916D6">
            <w:pPr>
              <w:textAlignment w:val="baseline"/>
            </w:pPr>
          </w:p>
        </w:tc>
      </w:tr>
      <w:tr w:rsidR="002916D6" w:rsidTr="00B31979">
        <w:tc>
          <w:tcPr>
            <w:tcW w:w="3114" w:type="dxa"/>
          </w:tcPr>
          <w:p w:rsidR="002916D6" w:rsidRPr="00E67315" w:rsidRDefault="002916D6" w:rsidP="002916D6">
            <w:pPr>
              <w:jc w:val="center"/>
              <w:textAlignment w:val="baseline"/>
              <w:rPr>
                <w:bCs/>
              </w:rPr>
            </w:pPr>
            <w:r w:rsidRPr="00E67315">
              <w:rPr>
                <w:shd w:val="clear" w:color="auto" w:fill="FFFFFF"/>
              </w:rPr>
              <w:t>Трубопроводный транспорт</w:t>
            </w:r>
            <w:r>
              <w:rPr>
                <w:shd w:val="clear" w:color="auto" w:fill="FFFFFF"/>
              </w:rPr>
              <w:t xml:space="preserve"> (7.5)</w:t>
            </w:r>
          </w:p>
        </w:tc>
        <w:tc>
          <w:tcPr>
            <w:tcW w:w="7654" w:type="dxa"/>
          </w:tcPr>
          <w:p w:rsidR="002916D6" w:rsidRPr="00E67315" w:rsidRDefault="001F0A2F" w:rsidP="002916D6">
            <w:pPr>
              <w:jc w:val="both"/>
              <w:textAlignment w:val="baseline"/>
            </w:pPr>
            <w: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3828" w:type="dxa"/>
          </w:tcPr>
          <w:p w:rsidR="002916D6" w:rsidRPr="0066088F" w:rsidRDefault="002916D6" w:rsidP="002916D6">
            <w:pPr>
              <w:textAlignment w:val="baseline"/>
            </w:pPr>
          </w:p>
        </w:tc>
      </w:tr>
    </w:tbl>
    <w:p w:rsidR="000774AA" w:rsidRDefault="000774AA" w:rsidP="00595BBC">
      <w:pPr>
        <w:shd w:val="clear" w:color="auto" w:fill="FFFFFF"/>
        <w:tabs>
          <w:tab w:val="left" w:pos="1134"/>
        </w:tabs>
        <w:autoSpaceDE w:val="0"/>
        <w:autoSpaceDN w:val="0"/>
        <w:adjustRightInd w:val="0"/>
        <w:rPr>
          <w:b/>
          <w:i/>
        </w:rPr>
      </w:pPr>
      <w:r>
        <w:rPr>
          <w:b/>
          <w:i/>
        </w:rPr>
        <w:lastRenderedPageBreak/>
        <w:t>Вспомогательные виды разрешенного использования не устанавливаются</w:t>
      </w:r>
    </w:p>
    <w:p w:rsidR="000774AA" w:rsidRDefault="000774AA" w:rsidP="00595BBC">
      <w:pPr>
        <w:shd w:val="clear" w:color="auto" w:fill="FFFFFF"/>
        <w:tabs>
          <w:tab w:val="left" w:pos="1134"/>
        </w:tabs>
        <w:autoSpaceDE w:val="0"/>
        <w:autoSpaceDN w:val="0"/>
        <w:adjustRightInd w:val="0"/>
        <w:rPr>
          <w:b/>
          <w:i/>
        </w:rPr>
      </w:pPr>
      <w:r>
        <w:rPr>
          <w:b/>
          <w:i/>
        </w:rPr>
        <w:t>Условно разрешенные виды использования не устанавливаются</w:t>
      </w:r>
    </w:p>
    <w:p w:rsidR="000774AA" w:rsidRDefault="000774AA" w:rsidP="000774AA">
      <w:pPr>
        <w:shd w:val="clear" w:color="auto" w:fill="FFFFFF"/>
        <w:ind w:firstLine="709"/>
        <w:jc w:val="center"/>
        <w:rPr>
          <w:b/>
          <w:i/>
        </w:rPr>
      </w:pPr>
    </w:p>
    <w:p w:rsidR="000774AA" w:rsidRPr="00595BBC" w:rsidRDefault="000774AA" w:rsidP="000774AA">
      <w:pPr>
        <w:shd w:val="clear" w:color="auto" w:fill="FFFFFF"/>
        <w:ind w:firstLine="709"/>
        <w:jc w:val="center"/>
        <w:rPr>
          <w:b/>
          <w:i/>
          <w:snapToGrid w:val="0"/>
        </w:rPr>
      </w:pPr>
      <w:r w:rsidRPr="00595BBC">
        <w:rPr>
          <w:b/>
          <w: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7"/>
        <w:tblW w:w="14879" w:type="dxa"/>
        <w:tblLook w:val="04A0" w:firstRow="1" w:lastRow="0" w:firstColumn="1" w:lastColumn="0" w:noHBand="0" w:noVBand="1"/>
      </w:tblPr>
      <w:tblGrid>
        <w:gridCol w:w="2912"/>
        <w:gridCol w:w="2612"/>
        <w:gridCol w:w="3543"/>
        <w:gridCol w:w="2694"/>
        <w:gridCol w:w="3118"/>
      </w:tblGrid>
      <w:tr w:rsidR="000774AA" w:rsidTr="00B31979">
        <w:tc>
          <w:tcPr>
            <w:tcW w:w="2912" w:type="dxa"/>
            <w:vAlign w:val="center"/>
          </w:tcPr>
          <w:p w:rsidR="000774AA" w:rsidRPr="00D4203C" w:rsidRDefault="000774AA" w:rsidP="00B31979">
            <w:pPr>
              <w:pStyle w:val="af"/>
              <w:spacing w:before="0" w:beforeAutospacing="0" w:after="200" w:afterAutospacing="0"/>
              <w:jc w:val="center"/>
              <w:rPr>
                <w:rFonts w:ascii="Times New Roman" w:hAnsi="Times New Roman" w:cs="Times New Roman"/>
              </w:rPr>
            </w:pPr>
            <w:r w:rsidRPr="00D4203C">
              <w:rPr>
                <w:rFonts w:ascii="Times New Roman" w:hAnsi="Times New Roman" w:cs="Times New Roman"/>
                <w:color w:val="000000"/>
              </w:rPr>
              <w:t>Наименование вида разрешенного использования земельного участка (код классификатора)</w:t>
            </w:r>
          </w:p>
        </w:tc>
        <w:tc>
          <w:tcPr>
            <w:tcW w:w="2612" w:type="dxa"/>
            <w:vAlign w:val="center"/>
          </w:tcPr>
          <w:p w:rsidR="000774AA" w:rsidRPr="00D4203C" w:rsidRDefault="000774AA" w:rsidP="00B31979">
            <w:pPr>
              <w:pStyle w:val="af"/>
              <w:spacing w:before="0" w:beforeAutospacing="0" w:after="200" w:afterAutospacing="0"/>
              <w:jc w:val="center"/>
              <w:rPr>
                <w:rFonts w:ascii="Times New Roman" w:hAnsi="Times New Roman" w:cs="Times New Roman"/>
              </w:rPr>
            </w:pPr>
            <w:r w:rsidRPr="00D4203C">
              <w:rPr>
                <w:rFonts w:ascii="Times New Roman" w:hAnsi="Times New Roman" w:cs="Times New Roman"/>
                <w:color w:val="000000"/>
              </w:rPr>
              <w:t>Предельные (минимальные и (или) максимальные) размеры земельных участков, в том числе их площадь</w:t>
            </w:r>
          </w:p>
        </w:tc>
        <w:tc>
          <w:tcPr>
            <w:tcW w:w="3543" w:type="dxa"/>
            <w:vAlign w:val="center"/>
          </w:tcPr>
          <w:p w:rsidR="000774AA" w:rsidRPr="00D4203C" w:rsidRDefault="000774AA" w:rsidP="00B31979">
            <w:pPr>
              <w:pStyle w:val="af"/>
              <w:spacing w:before="0" w:beforeAutospacing="0" w:after="200" w:afterAutospacing="0"/>
              <w:jc w:val="center"/>
              <w:rPr>
                <w:rFonts w:ascii="Times New Roman" w:hAnsi="Times New Roman" w:cs="Times New Roman"/>
              </w:rPr>
            </w:pPr>
            <w:r w:rsidRPr="00D4203C">
              <w:rPr>
                <w:rFonts w:ascii="Times New Roman" w:hAnsi="Times New Roman" w:cs="Times New Roman"/>
                <w:color w:val="00000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694" w:type="dxa"/>
            <w:vAlign w:val="center"/>
          </w:tcPr>
          <w:p w:rsidR="000774AA" w:rsidRPr="00D4203C" w:rsidRDefault="000774AA" w:rsidP="00B31979">
            <w:pPr>
              <w:pStyle w:val="af"/>
              <w:spacing w:before="0" w:beforeAutospacing="0" w:after="200" w:afterAutospacing="0"/>
              <w:jc w:val="center"/>
              <w:rPr>
                <w:rFonts w:ascii="Times New Roman" w:hAnsi="Times New Roman" w:cs="Times New Roman"/>
              </w:rPr>
            </w:pPr>
            <w:r w:rsidRPr="00D4203C">
              <w:rPr>
                <w:rFonts w:ascii="Times New Roman" w:hAnsi="Times New Roman" w:cs="Times New Roman"/>
                <w:color w:val="000000"/>
              </w:rPr>
              <w:t>Предельное количество надземных этажей или предельная высота зданий, строений, сооружений</w:t>
            </w:r>
          </w:p>
        </w:tc>
        <w:tc>
          <w:tcPr>
            <w:tcW w:w="3118" w:type="dxa"/>
            <w:vAlign w:val="center"/>
          </w:tcPr>
          <w:p w:rsidR="000774AA" w:rsidRPr="00D4203C" w:rsidRDefault="000774AA" w:rsidP="00B31979">
            <w:pPr>
              <w:pStyle w:val="af"/>
              <w:spacing w:before="0" w:beforeAutospacing="0" w:after="200" w:afterAutospacing="0"/>
              <w:jc w:val="center"/>
              <w:rPr>
                <w:rFonts w:ascii="Times New Roman" w:hAnsi="Times New Roman" w:cs="Times New Roman"/>
              </w:rPr>
            </w:pPr>
            <w:r w:rsidRPr="00D4203C">
              <w:rPr>
                <w:rFonts w:ascii="Times New Roman" w:hAnsi="Times New Roman" w:cs="Times New Roman"/>
                <w:color w:val="00000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774AA" w:rsidTr="00B31979">
        <w:tc>
          <w:tcPr>
            <w:tcW w:w="2912" w:type="dxa"/>
          </w:tcPr>
          <w:p w:rsidR="000774AA" w:rsidRPr="00D4203C" w:rsidRDefault="00D4203C" w:rsidP="00B31979">
            <w:pPr>
              <w:jc w:val="center"/>
            </w:pPr>
            <w:r w:rsidRPr="00D4203C">
              <w:t>Инженерные</w:t>
            </w:r>
            <w:r w:rsidR="000774AA" w:rsidRPr="00D4203C">
              <w:t xml:space="preserve"> объекты</w:t>
            </w:r>
          </w:p>
        </w:tc>
        <w:tc>
          <w:tcPr>
            <w:tcW w:w="2612" w:type="dxa"/>
          </w:tcPr>
          <w:p w:rsidR="000774AA" w:rsidRPr="00D4203C" w:rsidRDefault="000774AA" w:rsidP="00B31979">
            <w:r w:rsidRPr="00D4203C">
              <w:t>Не устанавливается</w:t>
            </w:r>
          </w:p>
        </w:tc>
        <w:tc>
          <w:tcPr>
            <w:tcW w:w="3543" w:type="dxa"/>
          </w:tcPr>
          <w:p w:rsidR="000774AA" w:rsidRPr="00D4203C" w:rsidRDefault="000774AA" w:rsidP="00B31979">
            <w:pPr>
              <w:pStyle w:val="af"/>
              <w:spacing w:before="0" w:beforeAutospacing="0" w:after="0" w:afterAutospacing="0" w:line="0" w:lineRule="atLeast"/>
              <w:rPr>
                <w:rFonts w:ascii="Times New Roman" w:hAnsi="Times New Roman" w:cs="Times New Roman"/>
              </w:rPr>
            </w:pPr>
            <w:r w:rsidRPr="00D4203C">
              <w:rPr>
                <w:rFonts w:ascii="Times New Roman" w:hAnsi="Times New Roman" w:cs="Times New Roman"/>
              </w:rPr>
              <w:t>Отступ застройки от красной линии улицы для всех видов объектов капитального строительства – 6 м;</w:t>
            </w:r>
          </w:p>
          <w:p w:rsidR="000774AA" w:rsidRPr="00D4203C" w:rsidRDefault="000774AA" w:rsidP="00B31979"/>
        </w:tc>
        <w:tc>
          <w:tcPr>
            <w:tcW w:w="2694" w:type="dxa"/>
          </w:tcPr>
          <w:p w:rsidR="000774AA" w:rsidRPr="00D4203C" w:rsidRDefault="000774AA" w:rsidP="00B31979">
            <w:r w:rsidRPr="00D4203C">
              <w:t>Не устанавливается</w:t>
            </w:r>
          </w:p>
        </w:tc>
        <w:tc>
          <w:tcPr>
            <w:tcW w:w="3118" w:type="dxa"/>
          </w:tcPr>
          <w:p w:rsidR="000774AA" w:rsidRPr="00D4203C" w:rsidRDefault="000774AA" w:rsidP="00B31979">
            <w:pPr>
              <w:jc w:val="center"/>
            </w:pPr>
            <w:r w:rsidRPr="00D4203C">
              <w:t>Не устанавливается</w:t>
            </w:r>
          </w:p>
        </w:tc>
      </w:tr>
    </w:tbl>
    <w:p w:rsidR="000774AA" w:rsidRPr="00A91B75" w:rsidRDefault="000774AA" w:rsidP="000774AA">
      <w:pPr>
        <w:shd w:val="clear" w:color="auto" w:fill="FFFFFF"/>
        <w:tabs>
          <w:tab w:val="left" w:pos="1134"/>
        </w:tabs>
        <w:autoSpaceDE w:val="0"/>
        <w:autoSpaceDN w:val="0"/>
        <w:adjustRightInd w:val="0"/>
        <w:rPr>
          <w:b/>
          <w:snapToGrid w:val="0"/>
        </w:rPr>
      </w:pPr>
      <w:r>
        <w:rPr>
          <w:b/>
          <w:snapToGrid w:val="0"/>
        </w:rPr>
        <w:t>Примечание</w:t>
      </w:r>
      <w:r w:rsidRPr="00E94AF9">
        <w:rPr>
          <w:b/>
          <w:snapToGrid w:val="0"/>
        </w:rPr>
        <w:t>:</w:t>
      </w:r>
    </w:p>
    <w:p w:rsidR="000774AA" w:rsidRPr="00E21A3E" w:rsidRDefault="000774AA" w:rsidP="000774AA">
      <w:pPr>
        <w:pStyle w:val="s1"/>
        <w:spacing w:before="0" w:beforeAutospacing="0" w:after="0" w:afterAutospacing="0"/>
        <w:ind w:firstLine="709"/>
        <w:jc w:val="both"/>
        <w:rPr>
          <w:color w:val="000000"/>
        </w:rPr>
      </w:pPr>
      <w:proofErr w:type="spellStart"/>
      <w:r w:rsidRPr="00E21A3E">
        <w:rPr>
          <w:color w:val="000000"/>
        </w:rPr>
        <w:t>Санитарно</w:t>
      </w:r>
      <w:proofErr w:type="spellEnd"/>
      <w:r w:rsidRPr="00E21A3E">
        <w:rPr>
          <w:color w:val="000000"/>
        </w:rPr>
        <w:t xml:space="preserve"> – защитные зоны водозаборных скважин.</w:t>
      </w:r>
    </w:p>
    <w:p w:rsidR="000774AA" w:rsidRPr="00A91B75" w:rsidRDefault="000774AA" w:rsidP="000774AA">
      <w:pPr>
        <w:pStyle w:val="s1"/>
        <w:spacing w:before="0" w:beforeAutospacing="0" w:after="0" w:afterAutospacing="0"/>
        <w:ind w:firstLine="709"/>
        <w:jc w:val="both"/>
        <w:rPr>
          <w:color w:val="000000"/>
        </w:rPr>
      </w:pPr>
      <w:r w:rsidRPr="00A91B75">
        <w:rPr>
          <w:color w:val="000000"/>
        </w:rPr>
        <w:t xml:space="preserve">Защитная зона для первого пояса называется зоной строгого </w:t>
      </w:r>
      <w:proofErr w:type="gramStart"/>
      <w:r w:rsidRPr="00A91B75">
        <w:rPr>
          <w:color w:val="000000"/>
        </w:rPr>
        <w:t>режима</w:t>
      </w:r>
      <w:proofErr w:type="gramEnd"/>
      <w:r w:rsidRPr="00A91B75">
        <w:rPr>
          <w:color w:val="000000"/>
        </w:rPr>
        <w:t xml:space="preserve"> и она имеет диаметр 60 метров, 30 метров от скважины до забора.     Защитная зона второго пояса называется зоной по предотвращению бактериологического загрязнения </w:t>
      </w:r>
      <w:proofErr w:type="gramStart"/>
      <w:r w:rsidRPr="00A91B75">
        <w:rPr>
          <w:color w:val="000000"/>
        </w:rPr>
        <w:t>скважины</w:t>
      </w:r>
      <w:proofErr w:type="gramEnd"/>
      <w:r w:rsidRPr="00A91B75">
        <w:rPr>
          <w:color w:val="000000"/>
        </w:rPr>
        <w:t xml:space="preserve"> и ее размеры определяются расчетным путем исходя из установленного расхода воды скважины и мощности окружающих ее известняков.    Защитная зона третьего пояса носит название зоны санитарной охраны скважины по химическому загрязнению и также определяется расчетным путем исходя из мощности скважины и ее водовмещающих пород. </w:t>
      </w:r>
    </w:p>
    <w:p w:rsidR="000774AA" w:rsidRPr="00A91B75" w:rsidRDefault="000774AA" w:rsidP="000774AA">
      <w:pPr>
        <w:shd w:val="clear" w:color="auto" w:fill="FFFFFF"/>
        <w:ind w:firstLine="709"/>
        <w:jc w:val="both"/>
        <w:rPr>
          <w:color w:val="000000"/>
        </w:rPr>
      </w:pPr>
      <w:r w:rsidRPr="00A91B75">
        <w:rPr>
          <w:color w:val="000000"/>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0774AA" w:rsidRPr="00A91B75" w:rsidRDefault="000774AA" w:rsidP="000774AA">
      <w:pPr>
        <w:shd w:val="clear" w:color="auto" w:fill="FFFFFF"/>
        <w:ind w:firstLine="709"/>
        <w:jc w:val="both"/>
        <w:rPr>
          <w:color w:val="000000"/>
        </w:rPr>
      </w:pPr>
      <w:r w:rsidRPr="00A91B75">
        <w:rPr>
          <w:color w:val="000000"/>
        </w:rPr>
        <w:t xml:space="preserve">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w:t>
      </w:r>
      <w:proofErr w:type="spellStart"/>
      <w:r w:rsidRPr="00A91B75">
        <w:rPr>
          <w:color w:val="000000"/>
        </w:rPr>
        <w:t>т.ч</w:t>
      </w:r>
      <w:proofErr w:type="spellEnd"/>
      <w:r w:rsidRPr="00A91B75">
        <w:rPr>
          <w:color w:val="000000"/>
        </w:rPr>
        <w:t>.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0774AA" w:rsidRPr="00A91B75" w:rsidRDefault="000774AA" w:rsidP="000774AA">
      <w:pPr>
        <w:shd w:val="clear" w:color="auto" w:fill="FFFFFF"/>
        <w:ind w:firstLine="709"/>
        <w:jc w:val="both"/>
        <w:rPr>
          <w:color w:val="000000"/>
        </w:rPr>
      </w:pPr>
      <w:r w:rsidRPr="00A91B75">
        <w:rPr>
          <w:color w:val="000000"/>
        </w:rPr>
        <w:lastRenderedPageBreak/>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0774AA" w:rsidRPr="00A91B75" w:rsidRDefault="000774AA" w:rsidP="000774AA">
      <w:pPr>
        <w:shd w:val="clear" w:color="auto" w:fill="FFFFFF"/>
        <w:ind w:firstLine="709"/>
        <w:jc w:val="both"/>
        <w:rPr>
          <w:color w:val="000000"/>
        </w:rPr>
      </w:pPr>
      <w:r w:rsidRPr="00A91B75">
        <w:rPr>
          <w:color w:val="000000"/>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0774AA" w:rsidRDefault="000774AA" w:rsidP="000774AA">
      <w:pPr>
        <w:shd w:val="clear" w:color="auto" w:fill="FFFFFF"/>
        <w:ind w:firstLine="709"/>
        <w:jc w:val="both"/>
        <w:rPr>
          <w:color w:val="000000"/>
        </w:rPr>
      </w:pPr>
      <w:r w:rsidRPr="00A91B75">
        <w:rPr>
          <w:color w:val="000000"/>
        </w:rPr>
        <w:t>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56776C" w:rsidRPr="00B620A8" w:rsidRDefault="0056776C" w:rsidP="0056776C">
      <w:pPr>
        <w:pStyle w:val="6"/>
        <w:jc w:val="both"/>
        <w:rPr>
          <w:sz w:val="24"/>
        </w:rPr>
      </w:pPr>
      <w:r w:rsidRPr="00B620A8">
        <w:rPr>
          <w:sz w:val="24"/>
        </w:rPr>
        <w:t>Ограничения использования земельных участков и объектов капитального строительства.</w:t>
      </w:r>
    </w:p>
    <w:p w:rsidR="0056776C" w:rsidRPr="0056776C" w:rsidRDefault="0056776C" w:rsidP="0056776C">
      <w:pPr>
        <w:pStyle w:val="6"/>
        <w:jc w:val="both"/>
        <w:rPr>
          <w:b w:val="0"/>
          <w:sz w:val="24"/>
        </w:rPr>
      </w:pPr>
      <w:r w:rsidRPr="0056776C">
        <w:rPr>
          <w:b w:val="0"/>
          <w:sz w:val="24"/>
        </w:rPr>
        <w:t xml:space="preserve">Ограничения </w:t>
      </w:r>
      <w:proofErr w:type="spellStart"/>
      <w:r w:rsidRPr="0056776C">
        <w:rPr>
          <w:b w:val="0"/>
          <w:sz w:val="24"/>
        </w:rPr>
        <w:t>оборотоспособности</w:t>
      </w:r>
      <w:proofErr w:type="spellEnd"/>
      <w:r w:rsidRPr="0056776C">
        <w:rPr>
          <w:b w:val="0"/>
          <w:sz w:val="24"/>
        </w:rPr>
        <w:t xml:space="preserve"> земельных участков осуществляется в соответствии с гражданским законодательством и Земельным кодексом Российской Федерации.</w:t>
      </w:r>
    </w:p>
    <w:p w:rsidR="000774AA" w:rsidRPr="009E42A5" w:rsidRDefault="000774AA" w:rsidP="000774AA">
      <w:pPr>
        <w:pStyle w:val="6"/>
        <w:jc w:val="both"/>
        <w:rPr>
          <w:sz w:val="24"/>
        </w:rPr>
      </w:pPr>
      <w:r w:rsidRPr="00B620A8">
        <w:rPr>
          <w:sz w:val="24"/>
        </w:rPr>
        <w:t>Стать</w:t>
      </w:r>
      <w:r w:rsidR="003051A4">
        <w:rPr>
          <w:sz w:val="24"/>
        </w:rPr>
        <w:t>ю</w:t>
      </w:r>
      <w:r w:rsidRPr="00B620A8">
        <w:rPr>
          <w:sz w:val="24"/>
        </w:rPr>
        <w:t xml:space="preserve"> 17. Рекреационные зоны и виды разрешенного использования</w:t>
      </w:r>
      <w:r w:rsidR="009B379B">
        <w:rPr>
          <w:sz w:val="24"/>
        </w:rPr>
        <w:t xml:space="preserve"> земельных участков,</w:t>
      </w:r>
      <w:r w:rsidR="009B379B" w:rsidRPr="009B379B">
        <w:t xml:space="preserve"> </w:t>
      </w:r>
      <w:r w:rsidR="009B379B" w:rsidRPr="009B379B">
        <w:rPr>
          <w:sz w:val="24"/>
        </w:rPr>
        <w:t>изложить в следующей редакции:</w:t>
      </w:r>
    </w:p>
    <w:p w:rsidR="000774AA" w:rsidRPr="00A91B75" w:rsidRDefault="000774AA" w:rsidP="000774AA">
      <w:pPr>
        <w:ind w:firstLine="709"/>
        <w:jc w:val="both"/>
      </w:pPr>
      <w:proofErr w:type="gramStart"/>
      <w:r w:rsidRPr="00A91B75">
        <w:t>Виды разрешенного использования земельных участков в рекреационной зоне (коды согласно Классификатору видов разрешенного использования земельных участков) следующие:5.0 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 Содержание данного вида</w:t>
      </w:r>
      <w:r>
        <w:t xml:space="preserve"> </w:t>
      </w:r>
      <w:r w:rsidRPr="00A91B75">
        <w:t>разрешенного использования включает в себя содержание видов разрешенного использования с кодами 5.1-5.5;</w:t>
      </w:r>
      <w:proofErr w:type="gramEnd"/>
      <w:r w:rsidRPr="00A91B75">
        <w:t xml:space="preserve"> 9.1,9.3 и 12.0 в границах населенного пункта.</w:t>
      </w:r>
    </w:p>
    <w:p w:rsidR="000774AA" w:rsidRPr="00A91B75" w:rsidRDefault="000774AA" w:rsidP="000774AA">
      <w:pPr>
        <w:ind w:firstLine="709"/>
        <w:jc w:val="both"/>
      </w:pPr>
      <w:proofErr w:type="gramStart"/>
      <w:r w:rsidRPr="00A91B75">
        <w:t xml:space="preserve">В состав зон рекреационного назначения включаются территории занятые городскими (поселковыми) лесами, скверами, парками, садами, прудами, озерами, водохранилищами, пляжами, территории естественного ландшафта. </w:t>
      </w:r>
      <w:proofErr w:type="gramEnd"/>
    </w:p>
    <w:p w:rsidR="000774AA" w:rsidRPr="00A91B75" w:rsidRDefault="000774AA" w:rsidP="000774AA">
      <w:pPr>
        <w:shd w:val="clear" w:color="auto" w:fill="FFFFFF"/>
        <w:ind w:firstLine="709"/>
        <w:jc w:val="both"/>
        <w:rPr>
          <w:snapToGrid w:val="0"/>
        </w:rPr>
      </w:pPr>
      <w:r w:rsidRPr="00A91B75">
        <w:rPr>
          <w:snapToGrid w:val="0"/>
        </w:rPr>
        <w:t xml:space="preserve">К рекреационным зонам относятся: </w:t>
      </w:r>
    </w:p>
    <w:p w:rsidR="000774AA" w:rsidRDefault="000774AA" w:rsidP="000774AA">
      <w:pPr>
        <w:shd w:val="clear" w:color="auto" w:fill="FFFFFF"/>
        <w:ind w:firstLine="709"/>
        <w:jc w:val="both"/>
        <w:rPr>
          <w:snapToGrid w:val="0"/>
        </w:rPr>
      </w:pPr>
      <w:r>
        <w:rPr>
          <w:b/>
          <w:snapToGrid w:val="0"/>
        </w:rPr>
        <w:t xml:space="preserve">1. </w:t>
      </w:r>
      <w:r w:rsidRPr="00A91B75">
        <w:rPr>
          <w:b/>
          <w:snapToGrid w:val="0"/>
        </w:rPr>
        <w:t xml:space="preserve">Зона </w:t>
      </w:r>
      <w:r>
        <w:rPr>
          <w:b/>
          <w:snapToGrid w:val="0"/>
        </w:rPr>
        <w:t>рекреационного назначения</w:t>
      </w:r>
      <w:r w:rsidRPr="00A91B75">
        <w:rPr>
          <w:b/>
          <w:snapToGrid w:val="0"/>
        </w:rPr>
        <w:t xml:space="preserve"> (</w:t>
      </w:r>
      <w:r>
        <w:rPr>
          <w:b/>
          <w:snapToGrid w:val="0"/>
        </w:rPr>
        <w:t>Р</w:t>
      </w:r>
      <w:r w:rsidRPr="00A91B75">
        <w:rPr>
          <w:b/>
          <w:snapToGrid w:val="0"/>
        </w:rPr>
        <w:t>)</w:t>
      </w:r>
      <w:r w:rsidRPr="00A91B75">
        <w:rPr>
          <w:snapToGrid w:val="0"/>
        </w:rPr>
        <w:t xml:space="preserve"> </w:t>
      </w:r>
      <w:r>
        <w:rPr>
          <w:snapToGrid w:val="0"/>
        </w:rPr>
        <w:t>–</w:t>
      </w:r>
      <w:r w:rsidRPr="00A91B75">
        <w:rPr>
          <w:snapToGrid w:val="0"/>
        </w:rPr>
        <w:t xml:space="preserve"> </w:t>
      </w:r>
      <w:r>
        <w:rPr>
          <w:snapToGrid w:val="0"/>
        </w:rPr>
        <w:t>зоны пассивного и активного отдыха (лесопарковая территория</w:t>
      </w:r>
      <w:r w:rsidRPr="00A91B75">
        <w:rPr>
          <w:snapToGrid w:val="0"/>
        </w:rPr>
        <w:t xml:space="preserve">, </w:t>
      </w:r>
      <w:proofErr w:type="spellStart"/>
      <w:r w:rsidRPr="00A91B75">
        <w:rPr>
          <w:snapToGrid w:val="0"/>
        </w:rPr>
        <w:t>лугопарки</w:t>
      </w:r>
      <w:proofErr w:type="spellEnd"/>
      <w:r w:rsidRPr="00A91B75">
        <w:rPr>
          <w:snapToGrid w:val="0"/>
        </w:rPr>
        <w:t>, водоемы, охраняемые ландшафты, расположенны</w:t>
      </w:r>
      <w:r>
        <w:rPr>
          <w:snapToGrid w:val="0"/>
        </w:rPr>
        <w:t>е в границах населенного пункта).</w:t>
      </w:r>
    </w:p>
    <w:p w:rsidR="000774AA" w:rsidRDefault="000774AA" w:rsidP="00595BBC">
      <w:pPr>
        <w:shd w:val="clear" w:color="auto" w:fill="FFFFFF"/>
        <w:tabs>
          <w:tab w:val="left" w:pos="1134"/>
        </w:tabs>
        <w:autoSpaceDE w:val="0"/>
        <w:autoSpaceDN w:val="0"/>
        <w:adjustRightInd w:val="0"/>
        <w:rPr>
          <w:b/>
          <w:i/>
        </w:rPr>
      </w:pPr>
    </w:p>
    <w:p w:rsidR="000774AA" w:rsidRDefault="000774AA" w:rsidP="000774AA">
      <w:pPr>
        <w:autoSpaceDE w:val="0"/>
        <w:autoSpaceDN w:val="0"/>
        <w:adjustRightInd w:val="0"/>
        <w:jc w:val="center"/>
        <w:rPr>
          <w:b/>
          <w:i/>
        </w:rPr>
      </w:pPr>
      <w:r>
        <w:rPr>
          <w:b/>
          <w:i/>
        </w:rPr>
        <w:t>Основные виды разрешенного использования</w:t>
      </w:r>
    </w:p>
    <w:tbl>
      <w:tblPr>
        <w:tblStyle w:val="af7"/>
        <w:tblW w:w="14596" w:type="dxa"/>
        <w:tblLook w:val="04A0" w:firstRow="1" w:lastRow="0" w:firstColumn="1" w:lastColumn="0" w:noHBand="0" w:noVBand="1"/>
      </w:tblPr>
      <w:tblGrid>
        <w:gridCol w:w="3114"/>
        <w:gridCol w:w="7654"/>
        <w:gridCol w:w="3828"/>
      </w:tblGrid>
      <w:tr w:rsidR="000774AA" w:rsidTr="00FB7C9D">
        <w:trPr>
          <w:tblHeader/>
        </w:trPr>
        <w:tc>
          <w:tcPr>
            <w:tcW w:w="3114" w:type="dxa"/>
            <w:vAlign w:val="center"/>
          </w:tcPr>
          <w:p w:rsidR="000774AA" w:rsidRPr="006C073C" w:rsidRDefault="000774AA" w:rsidP="00B31979">
            <w:pPr>
              <w:pStyle w:val="af"/>
              <w:spacing w:before="0" w:beforeAutospacing="0" w:after="0" w:afterAutospacing="0"/>
              <w:jc w:val="center"/>
              <w:rPr>
                <w:rFonts w:ascii="Times New Roman" w:hAnsi="Times New Roman" w:cs="Times New Roman"/>
                <w:b/>
              </w:rPr>
            </w:pPr>
            <w:r w:rsidRPr="006C073C">
              <w:rPr>
                <w:rFonts w:ascii="Times New Roman" w:hAnsi="Times New Roman" w:cs="Times New Roman"/>
                <w:b/>
                <w:color w:val="000000"/>
                <w:szCs w:val="22"/>
              </w:rPr>
              <w:t>Наименование вида разрешенного использования земельного участка (код классификатора)</w:t>
            </w:r>
          </w:p>
        </w:tc>
        <w:tc>
          <w:tcPr>
            <w:tcW w:w="7654" w:type="dxa"/>
            <w:vAlign w:val="center"/>
          </w:tcPr>
          <w:p w:rsidR="000774AA" w:rsidRPr="006C073C" w:rsidRDefault="000774AA" w:rsidP="00B31979">
            <w:pPr>
              <w:pStyle w:val="af"/>
              <w:spacing w:before="0" w:beforeAutospacing="0" w:after="200" w:afterAutospacing="0"/>
              <w:jc w:val="center"/>
              <w:rPr>
                <w:rFonts w:ascii="Times New Roman" w:hAnsi="Times New Roman" w:cs="Times New Roman"/>
                <w:b/>
              </w:rPr>
            </w:pPr>
            <w:r w:rsidRPr="006C073C">
              <w:rPr>
                <w:rFonts w:ascii="Times New Roman" w:hAnsi="Times New Roman" w:cs="Times New Roman"/>
                <w:b/>
                <w:color w:val="000000"/>
                <w:szCs w:val="22"/>
              </w:rPr>
              <w:t>Описание вида разрешенного использования</w:t>
            </w:r>
          </w:p>
        </w:tc>
        <w:tc>
          <w:tcPr>
            <w:tcW w:w="3828" w:type="dxa"/>
            <w:vAlign w:val="center"/>
          </w:tcPr>
          <w:p w:rsidR="000774AA" w:rsidRPr="006C073C" w:rsidRDefault="000774AA" w:rsidP="00B31979">
            <w:pPr>
              <w:pStyle w:val="af"/>
              <w:spacing w:before="0" w:beforeAutospacing="0" w:after="200" w:afterAutospacing="0"/>
              <w:jc w:val="center"/>
              <w:rPr>
                <w:rFonts w:ascii="Times New Roman" w:hAnsi="Times New Roman" w:cs="Times New Roman"/>
                <w:b/>
              </w:rPr>
            </w:pPr>
            <w:r w:rsidRPr="006C073C">
              <w:rPr>
                <w:rFonts w:ascii="Times New Roman" w:hAnsi="Times New Roman" w:cs="Times New Roman"/>
                <w:b/>
                <w:color w:val="000000"/>
                <w:szCs w:val="22"/>
              </w:rPr>
              <w:t>Примечания</w:t>
            </w:r>
          </w:p>
        </w:tc>
      </w:tr>
      <w:tr w:rsidR="00FB7C9D" w:rsidTr="00B31979">
        <w:tc>
          <w:tcPr>
            <w:tcW w:w="3114" w:type="dxa"/>
          </w:tcPr>
          <w:p w:rsidR="00FB7C9D" w:rsidRPr="00B44138" w:rsidRDefault="00FB7C9D" w:rsidP="00FB7C9D">
            <w:pPr>
              <w:jc w:val="center"/>
            </w:pPr>
            <w:r w:rsidRPr="00B44138">
              <w:rPr>
                <w:bCs/>
                <w:color w:val="000000"/>
              </w:rPr>
              <w:lastRenderedPageBreak/>
              <w:t xml:space="preserve">Коммунальное обслуживание </w:t>
            </w:r>
            <w:r>
              <w:rPr>
                <w:bCs/>
                <w:color w:val="000000"/>
              </w:rPr>
              <w:t>(3.1)</w:t>
            </w:r>
          </w:p>
        </w:tc>
        <w:tc>
          <w:tcPr>
            <w:tcW w:w="7654" w:type="dxa"/>
          </w:tcPr>
          <w:p w:rsidR="00FB7C9D" w:rsidRPr="00104935" w:rsidRDefault="00242479" w:rsidP="00FB7C9D">
            <w:pPr>
              <w:pStyle w:val="af8"/>
              <w:widowControl/>
              <w:rPr>
                <w:b/>
              </w:rPr>
            </w:pPr>
            <w: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2">
              <w:r>
                <w:rPr>
                  <w:color w:val="0000FF"/>
                </w:rPr>
                <w:t>кодами 3.1.1</w:t>
              </w:r>
            </w:hyperlink>
            <w:r>
              <w:t xml:space="preserve"> - </w:t>
            </w:r>
            <w:hyperlink w:anchor="P195">
              <w:r>
                <w:rPr>
                  <w:color w:val="0000FF"/>
                </w:rPr>
                <w:t>3.1.2</w:t>
              </w:r>
            </w:hyperlink>
          </w:p>
        </w:tc>
        <w:tc>
          <w:tcPr>
            <w:tcW w:w="3828" w:type="dxa"/>
          </w:tcPr>
          <w:p w:rsidR="00FB7C9D" w:rsidRPr="00B44138" w:rsidRDefault="00FB7C9D" w:rsidP="00FB7C9D">
            <w:pPr>
              <w:jc w:val="center"/>
              <w:textAlignment w:val="baseline"/>
            </w:pPr>
          </w:p>
        </w:tc>
      </w:tr>
      <w:tr w:rsidR="00242479" w:rsidTr="00B31979">
        <w:tc>
          <w:tcPr>
            <w:tcW w:w="3114" w:type="dxa"/>
          </w:tcPr>
          <w:p w:rsidR="00242479" w:rsidRPr="00242479" w:rsidRDefault="00242479" w:rsidP="00E72F41">
            <w:pPr>
              <w:pStyle w:val="ConsPlusNormal"/>
              <w:jc w:val="center"/>
              <w:rPr>
                <w:rFonts w:ascii="Times New Roman" w:hAnsi="Times New Roman" w:cs="Times New Roman"/>
                <w:sz w:val="24"/>
                <w:szCs w:val="24"/>
              </w:rPr>
            </w:pPr>
            <w:r w:rsidRPr="00242479">
              <w:rPr>
                <w:rFonts w:ascii="Times New Roman" w:hAnsi="Times New Roman" w:cs="Times New Roman"/>
                <w:sz w:val="24"/>
                <w:szCs w:val="24"/>
              </w:rPr>
              <w:t xml:space="preserve">Предоставление </w:t>
            </w:r>
            <w:proofErr w:type="gramStart"/>
            <w:r w:rsidRPr="00242479">
              <w:rPr>
                <w:rFonts w:ascii="Times New Roman" w:hAnsi="Times New Roman" w:cs="Times New Roman"/>
                <w:sz w:val="24"/>
                <w:szCs w:val="24"/>
              </w:rPr>
              <w:t>коммунальных</w:t>
            </w:r>
            <w:proofErr w:type="gramEnd"/>
            <w:r w:rsidRPr="00242479">
              <w:rPr>
                <w:rFonts w:ascii="Times New Roman" w:hAnsi="Times New Roman" w:cs="Times New Roman"/>
                <w:sz w:val="24"/>
                <w:szCs w:val="24"/>
              </w:rPr>
              <w:t xml:space="preserve"> услуг3.1.1</w:t>
            </w:r>
          </w:p>
        </w:tc>
        <w:tc>
          <w:tcPr>
            <w:tcW w:w="7654" w:type="dxa"/>
          </w:tcPr>
          <w:p w:rsidR="00242479" w:rsidRPr="00242479" w:rsidRDefault="00242479" w:rsidP="00B620A8">
            <w:pPr>
              <w:pStyle w:val="ConsPlusNormal"/>
              <w:jc w:val="both"/>
              <w:rPr>
                <w:rFonts w:ascii="Times New Roman" w:hAnsi="Times New Roman" w:cs="Times New Roman"/>
                <w:sz w:val="24"/>
                <w:szCs w:val="24"/>
              </w:rPr>
            </w:pPr>
            <w:proofErr w:type="gramStart"/>
            <w:r w:rsidRPr="00242479">
              <w:rPr>
                <w:rFonts w:ascii="Times New Roman" w:hAnsi="Times New Roman" w:cs="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3828" w:type="dxa"/>
          </w:tcPr>
          <w:p w:rsidR="00242479" w:rsidRPr="00B44138" w:rsidRDefault="00242479" w:rsidP="00FB7C9D">
            <w:pPr>
              <w:jc w:val="center"/>
              <w:textAlignment w:val="baseline"/>
            </w:pPr>
          </w:p>
        </w:tc>
      </w:tr>
      <w:tr w:rsidR="00242479" w:rsidTr="00B31979">
        <w:tc>
          <w:tcPr>
            <w:tcW w:w="3114" w:type="dxa"/>
          </w:tcPr>
          <w:p w:rsidR="00242479" w:rsidRPr="00242479" w:rsidRDefault="00242479" w:rsidP="00E72F41">
            <w:pPr>
              <w:pStyle w:val="ConsPlusNormal"/>
              <w:jc w:val="center"/>
              <w:rPr>
                <w:rFonts w:ascii="Times New Roman" w:hAnsi="Times New Roman" w:cs="Times New Roman"/>
                <w:sz w:val="24"/>
                <w:szCs w:val="24"/>
              </w:rPr>
            </w:pPr>
            <w:r w:rsidRPr="00242479">
              <w:rPr>
                <w:rFonts w:ascii="Times New Roman" w:hAnsi="Times New Roman" w:cs="Times New Roman"/>
                <w:sz w:val="24"/>
                <w:szCs w:val="24"/>
              </w:rPr>
              <w:t>Административные здания организаций, обеспечивающих предоставление коммунальных услуг3.1.2</w:t>
            </w:r>
          </w:p>
        </w:tc>
        <w:tc>
          <w:tcPr>
            <w:tcW w:w="7654" w:type="dxa"/>
          </w:tcPr>
          <w:p w:rsidR="00242479" w:rsidRPr="00242479" w:rsidRDefault="00242479" w:rsidP="00B620A8">
            <w:pPr>
              <w:pStyle w:val="ConsPlusNormal"/>
              <w:jc w:val="both"/>
              <w:rPr>
                <w:rFonts w:ascii="Times New Roman" w:hAnsi="Times New Roman" w:cs="Times New Roman"/>
                <w:sz w:val="24"/>
                <w:szCs w:val="24"/>
              </w:rPr>
            </w:pPr>
            <w:r w:rsidRPr="00242479">
              <w:rPr>
                <w:rFonts w:ascii="Times New Roman" w:hAnsi="Times New Roman" w:cs="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3828" w:type="dxa"/>
          </w:tcPr>
          <w:p w:rsidR="00242479" w:rsidRPr="00B44138" w:rsidRDefault="00242479" w:rsidP="00B620A8">
            <w:pPr>
              <w:jc w:val="both"/>
              <w:textAlignment w:val="baseline"/>
            </w:pPr>
          </w:p>
        </w:tc>
      </w:tr>
      <w:tr w:rsidR="00FB7C9D" w:rsidTr="00B31979">
        <w:tc>
          <w:tcPr>
            <w:tcW w:w="3114" w:type="dxa"/>
          </w:tcPr>
          <w:p w:rsidR="00FB7C9D" w:rsidRPr="00B44138" w:rsidRDefault="00FB7C9D" w:rsidP="00FB7C9D">
            <w:pPr>
              <w:jc w:val="center"/>
            </w:pPr>
            <w:r w:rsidRPr="00B44138">
              <w:t xml:space="preserve">Отдых (рекреация) </w:t>
            </w:r>
            <w:r>
              <w:t>(5.0)</w:t>
            </w:r>
          </w:p>
        </w:tc>
        <w:tc>
          <w:tcPr>
            <w:tcW w:w="7654" w:type="dxa"/>
          </w:tcPr>
          <w:p w:rsidR="00FB7C9D" w:rsidRPr="00A91B75" w:rsidRDefault="00F33EBE" w:rsidP="00FB7C9D">
            <w:pPr>
              <w:pStyle w:val="af8"/>
              <w:widowControl/>
            </w:pPr>
            <w:proofErr w:type="gramStart"/>
            <w: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городскими лесами, скверами, прудами, озерами, водохранилищами, пляжами, а также обустройство мест отдыха в них.</w:t>
            </w:r>
            <w:proofErr w:type="gramEnd"/>
            <w:r>
              <w:t xml:space="preserve"> Содержание данного вида разрешенного использования включает в себя содержание видов разрешенного использования с </w:t>
            </w:r>
            <w:hyperlink w:anchor="P361">
              <w:r>
                <w:rPr>
                  <w:color w:val="0000FF"/>
                </w:rPr>
                <w:t>кодами 5.1</w:t>
              </w:r>
            </w:hyperlink>
            <w:r>
              <w:t xml:space="preserve"> - </w:t>
            </w:r>
            <w:hyperlink w:anchor="P400">
              <w:r>
                <w:rPr>
                  <w:color w:val="0000FF"/>
                </w:rPr>
                <w:t>5.5</w:t>
              </w:r>
            </w:hyperlink>
          </w:p>
        </w:tc>
        <w:tc>
          <w:tcPr>
            <w:tcW w:w="3828" w:type="dxa"/>
          </w:tcPr>
          <w:p w:rsidR="00FB7C9D" w:rsidRPr="00B44138" w:rsidRDefault="00FB7C9D" w:rsidP="00FB7C9D">
            <w:pPr>
              <w:jc w:val="center"/>
              <w:textAlignment w:val="baseline"/>
            </w:pPr>
          </w:p>
        </w:tc>
      </w:tr>
      <w:tr w:rsidR="00FB7C9D" w:rsidTr="00B31979">
        <w:tc>
          <w:tcPr>
            <w:tcW w:w="3114" w:type="dxa"/>
          </w:tcPr>
          <w:p w:rsidR="00FB7C9D" w:rsidRPr="00B44138" w:rsidRDefault="00FB7C9D" w:rsidP="00FB7C9D">
            <w:pPr>
              <w:jc w:val="center"/>
            </w:pPr>
            <w:r w:rsidRPr="00B44138">
              <w:t xml:space="preserve">Спорт </w:t>
            </w:r>
            <w:r>
              <w:t>(5.1)</w:t>
            </w:r>
          </w:p>
        </w:tc>
        <w:tc>
          <w:tcPr>
            <w:tcW w:w="7654" w:type="dxa"/>
          </w:tcPr>
          <w:p w:rsidR="00FB7C9D" w:rsidRPr="00A91B75" w:rsidRDefault="00F33EBE" w:rsidP="00FB7C9D">
            <w:pPr>
              <w:autoSpaceDE w:val="0"/>
              <w:autoSpaceDN w:val="0"/>
              <w:adjustRightInd w:val="0"/>
              <w:jc w:val="both"/>
            </w:pPr>
            <w: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P364">
              <w:r>
                <w:rPr>
                  <w:color w:val="0000FF"/>
                </w:rPr>
                <w:t>кодами 5.1.1</w:t>
              </w:r>
            </w:hyperlink>
            <w:r>
              <w:t xml:space="preserve"> - </w:t>
            </w:r>
            <w:hyperlink w:anchor="P382">
              <w:r>
                <w:rPr>
                  <w:color w:val="0000FF"/>
                </w:rPr>
                <w:t>5.1.7</w:t>
              </w:r>
            </w:hyperlink>
          </w:p>
        </w:tc>
        <w:tc>
          <w:tcPr>
            <w:tcW w:w="3828" w:type="dxa"/>
          </w:tcPr>
          <w:p w:rsidR="00FB7C9D" w:rsidRPr="00B44138" w:rsidRDefault="00FB7C9D" w:rsidP="00FB7C9D">
            <w:pPr>
              <w:jc w:val="center"/>
            </w:pPr>
          </w:p>
        </w:tc>
      </w:tr>
      <w:tr w:rsidR="00FB7C9D" w:rsidTr="00B31979">
        <w:tc>
          <w:tcPr>
            <w:tcW w:w="3114" w:type="dxa"/>
          </w:tcPr>
          <w:p w:rsidR="00FB7C9D" w:rsidRPr="00B44138" w:rsidRDefault="00FB7C9D" w:rsidP="00FB7C9D">
            <w:pPr>
              <w:jc w:val="center"/>
            </w:pPr>
            <w:r w:rsidRPr="00B44138">
              <w:lastRenderedPageBreak/>
              <w:t xml:space="preserve">Природно-познавательный туризм </w:t>
            </w:r>
            <w:r>
              <w:t>(5.2)</w:t>
            </w:r>
          </w:p>
        </w:tc>
        <w:tc>
          <w:tcPr>
            <w:tcW w:w="7654" w:type="dxa"/>
          </w:tcPr>
          <w:p w:rsidR="00FB7C9D" w:rsidRPr="00A91B75" w:rsidRDefault="00F33EBE" w:rsidP="00FB7C9D">
            <w:pPr>
              <w:pStyle w:val="af8"/>
              <w:widowControl/>
            </w:pPr>
            <w: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t>природовосстановительных</w:t>
            </w:r>
            <w:proofErr w:type="spellEnd"/>
            <w:r>
              <w:t xml:space="preserve"> мероприятий</w:t>
            </w:r>
          </w:p>
        </w:tc>
        <w:tc>
          <w:tcPr>
            <w:tcW w:w="3828" w:type="dxa"/>
          </w:tcPr>
          <w:p w:rsidR="00FB7C9D" w:rsidRPr="00B44138" w:rsidRDefault="00FB7C9D" w:rsidP="00FB7C9D">
            <w:pPr>
              <w:jc w:val="center"/>
            </w:pPr>
          </w:p>
        </w:tc>
      </w:tr>
      <w:tr w:rsidR="00FB7C9D" w:rsidTr="00B31979">
        <w:tc>
          <w:tcPr>
            <w:tcW w:w="3114" w:type="dxa"/>
          </w:tcPr>
          <w:p w:rsidR="00FB7C9D" w:rsidRPr="00B44138" w:rsidRDefault="00FB7C9D" w:rsidP="00FB7C9D">
            <w:pPr>
              <w:jc w:val="center"/>
            </w:pPr>
            <w:r w:rsidRPr="00B44138">
              <w:t xml:space="preserve">Туристическое обслуживание </w:t>
            </w:r>
            <w:r>
              <w:t>(5.2.1)</w:t>
            </w:r>
          </w:p>
        </w:tc>
        <w:tc>
          <w:tcPr>
            <w:tcW w:w="7654" w:type="dxa"/>
          </w:tcPr>
          <w:p w:rsidR="00F33EBE" w:rsidRPr="00F33EBE" w:rsidRDefault="00F33EBE" w:rsidP="00F33EBE">
            <w:pPr>
              <w:pStyle w:val="ConsPlusNormal"/>
              <w:jc w:val="both"/>
              <w:rPr>
                <w:rFonts w:ascii="Times New Roman" w:hAnsi="Times New Roman" w:cs="Times New Roman"/>
                <w:sz w:val="24"/>
                <w:szCs w:val="24"/>
              </w:rPr>
            </w:pPr>
            <w:r w:rsidRPr="00F33EBE">
              <w:rPr>
                <w:rFonts w:ascii="Times New Roman" w:hAnsi="Times New Roman" w:cs="Times New Roman"/>
                <w:sz w:val="24"/>
                <w:szCs w:val="24"/>
              </w:rPr>
              <w:t>Размещение пансионатов, гостиниц, кемпингов, домов отдыха, не оказывающих услуги по лечению;</w:t>
            </w:r>
          </w:p>
          <w:p w:rsidR="00FB7C9D" w:rsidRPr="00A91B75" w:rsidRDefault="00F33EBE" w:rsidP="00F33EBE">
            <w:pPr>
              <w:pStyle w:val="af8"/>
              <w:widowControl/>
            </w:pPr>
            <w:r w:rsidRPr="00F33EBE">
              <w:t>размещение детских лагерей</w:t>
            </w:r>
          </w:p>
        </w:tc>
        <w:tc>
          <w:tcPr>
            <w:tcW w:w="3828" w:type="dxa"/>
          </w:tcPr>
          <w:p w:rsidR="00FB7C9D" w:rsidRPr="00B44138" w:rsidRDefault="00FB7C9D" w:rsidP="00FB7C9D">
            <w:pPr>
              <w:jc w:val="center"/>
            </w:pPr>
          </w:p>
        </w:tc>
      </w:tr>
      <w:tr w:rsidR="00FB7C9D" w:rsidTr="00B31979">
        <w:tc>
          <w:tcPr>
            <w:tcW w:w="3114" w:type="dxa"/>
          </w:tcPr>
          <w:p w:rsidR="00FB7C9D" w:rsidRPr="00B44138" w:rsidRDefault="00FB7C9D" w:rsidP="00FB7C9D">
            <w:pPr>
              <w:shd w:val="clear" w:color="auto" w:fill="FFFFFF"/>
              <w:jc w:val="center"/>
            </w:pPr>
            <w:r w:rsidRPr="00B44138">
              <w:t xml:space="preserve">Связь </w:t>
            </w:r>
            <w:r>
              <w:t>(6.8)</w:t>
            </w:r>
          </w:p>
          <w:p w:rsidR="00FB7C9D" w:rsidRPr="00B44138" w:rsidRDefault="00FB7C9D" w:rsidP="00FB7C9D">
            <w:pPr>
              <w:pStyle w:val="af8"/>
              <w:widowControl/>
              <w:jc w:val="center"/>
            </w:pPr>
          </w:p>
        </w:tc>
        <w:tc>
          <w:tcPr>
            <w:tcW w:w="7654" w:type="dxa"/>
          </w:tcPr>
          <w:p w:rsidR="00FB7C9D" w:rsidRPr="00A91B75" w:rsidRDefault="00F33EBE" w:rsidP="00FB7C9D">
            <w:pPr>
              <w:pStyle w:val="af8"/>
              <w:widowControl/>
            </w:pPr>
            <w: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92">
              <w:r>
                <w:rPr>
                  <w:color w:val="0000FF"/>
                </w:rPr>
                <w:t>кодами 3.1.1</w:t>
              </w:r>
            </w:hyperlink>
            <w:r>
              <w:t xml:space="preserve">, </w:t>
            </w:r>
            <w:hyperlink w:anchor="P209">
              <w:r>
                <w:rPr>
                  <w:color w:val="0000FF"/>
                </w:rPr>
                <w:t>3.2.3</w:t>
              </w:r>
            </w:hyperlink>
          </w:p>
        </w:tc>
        <w:tc>
          <w:tcPr>
            <w:tcW w:w="3828" w:type="dxa"/>
          </w:tcPr>
          <w:p w:rsidR="00FB7C9D" w:rsidRPr="00B44138" w:rsidRDefault="00FB7C9D" w:rsidP="00FB7C9D">
            <w:pPr>
              <w:jc w:val="center"/>
            </w:pPr>
          </w:p>
        </w:tc>
      </w:tr>
      <w:tr w:rsidR="00FB7C9D" w:rsidTr="00B31979">
        <w:tc>
          <w:tcPr>
            <w:tcW w:w="3114" w:type="dxa"/>
          </w:tcPr>
          <w:p w:rsidR="00FB7C9D" w:rsidRPr="00B44138" w:rsidRDefault="00FB7C9D" w:rsidP="00FB7C9D">
            <w:pPr>
              <w:jc w:val="center"/>
            </w:pPr>
            <w:r w:rsidRPr="00B44138">
              <w:t>Охрана природных территорий</w:t>
            </w:r>
            <w:r>
              <w:t xml:space="preserve"> (9.1)</w:t>
            </w:r>
          </w:p>
        </w:tc>
        <w:tc>
          <w:tcPr>
            <w:tcW w:w="7654" w:type="dxa"/>
          </w:tcPr>
          <w:p w:rsidR="00F33EBE" w:rsidRPr="00F33EBE" w:rsidRDefault="00F33EBE" w:rsidP="00F33EBE">
            <w:pPr>
              <w:pStyle w:val="ConsPlusNormal"/>
              <w:jc w:val="center"/>
              <w:rPr>
                <w:rFonts w:ascii="Times New Roman" w:hAnsi="Times New Roman" w:cs="Times New Roman"/>
                <w:sz w:val="24"/>
                <w:szCs w:val="24"/>
              </w:rPr>
            </w:pPr>
            <w:r w:rsidRPr="00F33EBE">
              <w:rPr>
                <w:rFonts w:ascii="Times New Roman" w:hAnsi="Times New Roman" w:cs="Times New Roman"/>
                <w:sz w:val="24"/>
                <w:szCs w:val="24"/>
              </w:rPr>
              <w:t>Сохранение отдельных естественных качеств окружающей природной среды путем ограничения хозяйственной деятельности в данной зоне, в частности:</w:t>
            </w:r>
          </w:p>
          <w:p w:rsidR="00FB7C9D" w:rsidRPr="00A91B75" w:rsidRDefault="00F33EBE" w:rsidP="00F33EBE">
            <w:pPr>
              <w:pStyle w:val="af8"/>
              <w:widowControl/>
            </w:pPr>
            <w:r w:rsidRPr="00F33EBE">
              <w:t>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3828" w:type="dxa"/>
          </w:tcPr>
          <w:p w:rsidR="00FB7C9D" w:rsidRPr="00B44138" w:rsidRDefault="00FB7C9D" w:rsidP="00FB7C9D">
            <w:pPr>
              <w:jc w:val="center"/>
            </w:pPr>
          </w:p>
        </w:tc>
      </w:tr>
      <w:tr w:rsidR="00FB7C9D" w:rsidTr="00B31979">
        <w:tc>
          <w:tcPr>
            <w:tcW w:w="3114" w:type="dxa"/>
          </w:tcPr>
          <w:p w:rsidR="00FB7C9D" w:rsidRPr="00B44138" w:rsidRDefault="00FB7C9D" w:rsidP="00FB7C9D">
            <w:pPr>
              <w:jc w:val="center"/>
            </w:pPr>
            <w:r w:rsidRPr="00B44138">
              <w:t>Курортная деятельность</w:t>
            </w:r>
            <w:r>
              <w:t xml:space="preserve"> (9.2)</w:t>
            </w:r>
          </w:p>
        </w:tc>
        <w:tc>
          <w:tcPr>
            <w:tcW w:w="7654" w:type="dxa"/>
          </w:tcPr>
          <w:p w:rsidR="00FB7C9D" w:rsidRPr="00A91B75" w:rsidRDefault="00F33EBE" w:rsidP="00652D2B">
            <w:pPr>
              <w:jc w:val="both"/>
            </w:pPr>
            <w:proofErr w:type="gramStart"/>
            <w:r>
              <w:t xml:space="preserve">Использование, в том числе с их извлечением, для лечения и оздоровления человека природных лечебных ресурсов (месторождения </w:t>
            </w:r>
            <w:r>
              <w:lastRenderedPageBreak/>
              <w:t>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w:t>
            </w:r>
            <w:proofErr w:type="gramEnd"/>
            <w:r>
              <w:t xml:space="preserve"> охраны лечебно-оздоровительных местностей и курорта</w:t>
            </w:r>
            <w:r w:rsidR="00FB7C9D" w:rsidRPr="00A91B75">
              <w:t>.</w:t>
            </w:r>
          </w:p>
          <w:p w:rsidR="00FB7C9D" w:rsidRPr="00A91B75" w:rsidRDefault="00FB7C9D" w:rsidP="00FB7C9D">
            <w:pPr>
              <w:pStyle w:val="af8"/>
              <w:widowControl/>
            </w:pPr>
          </w:p>
        </w:tc>
        <w:tc>
          <w:tcPr>
            <w:tcW w:w="3828" w:type="dxa"/>
          </w:tcPr>
          <w:p w:rsidR="00FB7C9D" w:rsidRPr="00B44138" w:rsidRDefault="00FB7C9D" w:rsidP="00FB7C9D">
            <w:pPr>
              <w:jc w:val="center"/>
            </w:pPr>
          </w:p>
        </w:tc>
      </w:tr>
      <w:tr w:rsidR="00FB7C9D" w:rsidTr="00B31979">
        <w:tc>
          <w:tcPr>
            <w:tcW w:w="3114" w:type="dxa"/>
          </w:tcPr>
          <w:p w:rsidR="00FB7C9D" w:rsidRPr="00B44138" w:rsidRDefault="00FB7C9D" w:rsidP="00FB7C9D">
            <w:pPr>
              <w:jc w:val="center"/>
            </w:pPr>
            <w:r w:rsidRPr="00B44138">
              <w:lastRenderedPageBreak/>
              <w:t>Санаторная  деятельность</w:t>
            </w:r>
            <w:r>
              <w:t xml:space="preserve"> (9.2.1)</w:t>
            </w:r>
          </w:p>
        </w:tc>
        <w:tc>
          <w:tcPr>
            <w:tcW w:w="7654" w:type="dxa"/>
          </w:tcPr>
          <w:p w:rsidR="00F33EBE" w:rsidRPr="00F33EBE" w:rsidRDefault="00F33EBE" w:rsidP="00652D2B">
            <w:pPr>
              <w:pStyle w:val="ConsPlusNormal"/>
              <w:jc w:val="both"/>
              <w:rPr>
                <w:rFonts w:ascii="Times New Roman" w:hAnsi="Times New Roman" w:cs="Times New Roman"/>
                <w:sz w:val="24"/>
                <w:szCs w:val="24"/>
              </w:rPr>
            </w:pPr>
            <w:r w:rsidRPr="00F33EBE">
              <w:rPr>
                <w:rFonts w:ascii="Times New Roman" w:hAnsi="Times New Roman" w:cs="Times New Roman"/>
                <w:sz w:val="24"/>
                <w:szCs w:val="24"/>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F33EBE" w:rsidRPr="00F33EBE" w:rsidRDefault="00F33EBE" w:rsidP="00652D2B">
            <w:pPr>
              <w:pStyle w:val="ConsPlusNormal"/>
              <w:jc w:val="both"/>
              <w:rPr>
                <w:rFonts w:ascii="Times New Roman" w:hAnsi="Times New Roman" w:cs="Times New Roman"/>
                <w:sz w:val="24"/>
                <w:szCs w:val="24"/>
              </w:rPr>
            </w:pPr>
            <w:r w:rsidRPr="00F33EBE">
              <w:rPr>
                <w:rFonts w:ascii="Times New Roman" w:hAnsi="Times New Roman" w:cs="Times New Roman"/>
                <w:sz w:val="24"/>
                <w:szCs w:val="24"/>
              </w:rPr>
              <w:t>обустройство лечебно-оздоровительных местностей (пляжи, бюветы, места добычи целебной грязи);</w:t>
            </w:r>
          </w:p>
          <w:p w:rsidR="00FB7C9D" w:rsidRPr="00A91B75" w:rsidRDefault="00F33EBE" w:rsidP="00652D2B">
            <w:pPr>
              <w:pStyle w:val="af8"/>
              <w:widowControl/>
            </w:pPr>
            <w:r w:rsidRPr="00F33EBE">
              <w:t>размещение лечебно-оздоровительных лагерей</w:t>
            </w:r>
          </w:p>
        </w:tc>
        <w:tc>
          <w:tcPr>
            <w:tcW w:w="3828" w:type="dxa"/>
          </w:tcPr>
          <w:p w:rsidR="00FB7C9D" w:rsidRPr="00B44138" w:rsidRDefault="00FB7C9D" w:rsidP="00FB7C9D">
            <w:pPr>
              <w:jc w:val="center"/>
            </w:pPr>
          </w:p>
        </w:tc>
      </w:tr>
      <w:tr w:rsidR="00FB7C9D" w:rsidTr="00B31979">
        <w:tc>
          <w:tcPr>
            <w:tcW w:w="3114" w:type="dxa"/>
          </w:tcPr>
          <w:p w:rsidR="00FB7C9D" w:rsidRPr="00B44138" w:rsidRDefault="00FB7C9D" w:rsidP="00FB7C9D">
            <w:pPr>
              <w:jc w:val="center"/>
            </w:pPr>
            <w:r w:rsidRPr="00B44138">
              <w:t xml:space="preserve">Историко-культурная деятельность </w:t>
            </w:r>
            <w:r>
              <w:t>(9.3)</w:t>
            </w:r>
          </w:p>
          <w:p w:rsidR="00FB7C9D" w:rsidRPr="00B44138" w:rsidRDefault="00FB7C9D" w:rsidP="00FB7C9D">
            <w:pPr>
              <w:jc w:val="center"/>
            </w:pPr>
          </w:p>
        </w:tc>
        <w:tc>
          <w:tcPr>
            <w:tcW w:w="7654" w:type="dxa"/>
          </w:tcPr>
          <w:p w:rsidR="00F33EBE" w:rsidRPr="00985EBE" w:rsidRDefault="00F33EBE" w:rsidP="00652D2B">
            <w:pPr>
              <w:pStyle w:val="ConsPlusNormal"/>
              <w:jc w:val="both"/>
              <w:rPr>
                <w:rFonts w:ascii="Times New Roman" w:hAnsi="Times New Roman" w:cs="Times New Roman"/>
                <w:sz w:val="24"/>
                <w:szCs w:val="24"/>
              </w:rPr>
            </w:pPr>
            <w:r w:rsidRPr="00985EBE">
              <w:rPr>
                <w:rFonts w:ascii="Times New Roman" w:hAnsi="Times New Roman" w:cs="Times New Roman"/>
                <w:sz w:val="24"/>
                <w:szCs w:val="24"/>
              </w:rPr>
              <w:t>Сохранение и изучение объектов культурного наследия народов Российской Федерации (памятников истории и культуры), в том числе:</w:t>
            </w:r>
          </w:p>
          <w:p w:rsidR="00FB7C9D" w:rsidRPr="00A91B75" w:rsidRDefault="00F33EBE" w:rsidP="00652D2B">
            <w:pPr>
              <w:pStyle w:val="af8"/>
              <w:widowControl/>
            </w:pPr>
            <w:r w:rsidRPr="00985EBE">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3828" w:type="dxa"/>
          </w:tcPr>
          <w:p w:rsidR="00FB7C9D" w:rsidRPr="00B44138" w:rsidRDefault="00FB7C9D" w:rsidP="00FB7C9D">
            <w:pPr>
              <w:jc w:val="center"/>
            </w:pPr>
          </w:p>
        </w:tc>
      </w:tr>
      <w:tr w:rsidR="00FB7C9D" w:rsidTr="00FB7C9D">
        <w:trPr>
          <w:trHeight w:val="461"/>
        </w:trPr>
        <w:tc>
          <w:tcPr>
            <w:tcW w:w="3114" w:type="dxa"/>
          </w:tcPr>
          <w:p w:rsidR="00FB7C9D" w:rsidRPr="00B44138" w:rsidRDefault="00FB7C9D" w:rsidP="00FB7C9D">
            <w:pPr>
              <w:jc w:val="center"/>
            </w:pPr>
            <w:r w:rsidRPr="00B44138">
              <w:t>Резервные леса</w:t>
            </w:r>
            <w:r>
              <w:t xml:space="preserve"> (10.4)</w:t>
            </w:r>
          </w:p>
          <w:p w:rsidR="00FB7C9D" w:rsidRPr="00B44138" w:rsidRDefault="00FB7C9D" w:rsidP="00FB7C9D">
            <w:pPr>
              <w:jc w:val="center"/>
            </w:pPr>
          </w:p>
        </w:tc>
        <w:tc>
          <w:tcPr>
            <w:tcW w:w="7654" w:type="dxa"/>
          </w:tcPr>
          <w:p w:rsidR="00FB7C9D" w:rsidRPr="00A91B75" w:rsidRDefault="00FB7C9D" w:rsidP="00FB7C9D">
            <w:pPr>
              <w:pStyle w:val="af8"/>
              <w:widowControl/>
            </w:pPr>
            <w:r w:rsidRPr="00A91B75">
              <w:t>Деятельность, связанная с охраной лесов</w:t>
            </w:r>
          </w:p>
        </w:tc>
        <w:tc>
          <w:tcPr>
            <w:tcW w:w="3828" w:type="dxa"/>
          </w:tcPr>
          <w:p w:rsidR="00FB7C9D" w:rsidRPr="00B44138" w:rsidRDefault="00FB7C9D" w:rsidP="00FB7C9D">
            <w:pPr>
              <w:jc w:val="center"/>
            </w:pPr>
          </w:p>
        </w:tc>
      </w:tr>
      <w:tr w:rsidR="00FB7C9D" w:rsidTr="00B31979">
        <w:tc>
          <w:tcPr>
            <w:tcW w:w="3114" w:type="dxa"/>
          </w:tcPr>
          <w:p w:rsidR="00FB7C9D" w:rsidRPr="00B44138" w:rsidRDefault="00FB7C9D" w:rsidP="00FB7C9D">
            <w:pPr>
              <w:pStyle w:val="af8"/>
              <w:widowControl/>
              <w:jc w:val="center"/>
            </w:pPr>
            <w:r w:rsidRPr="00B44138">
              <w:t xml:space="preserve">Земельные участки (территории) общего пользования </w:t>
            </w:r>
            <w:r>
              <w:t>(12.0)</w:t>
            </w:r>
          </w:p>
        </w:tc>
        <w:tc>
          <w:tcPr>
            <w:tcW w:w="7654" w:type="dxa"/>
          </w:tcPr>
          <w:p w:rsidR="00FB7C9D" w:rsidRPr="00A91B75" w:rsidRDefault="003B0B3F" w:rsidP="00FB7C9D">
            <w:pPr>
              <w:pStyle w:val="af8"/>
              <w:widowControl/>
            </w:pPr>
            <w: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580">
              <w:r>
                <w:rPr>
                  <w:color w:val="0000FF"/>
                </w:rPr>
                <w:t>кодами 12.0.1</w:t>
              </w:r>
            </w:hyperlink>
            <w:r>
              <w:t xml:space="preserve"> - </w:t>
            </w:r>
            <w:hyperlink w:anchor="P583">
              <w:r>
                <w:rPr>
                  <w:color w:val="0000FF"/>
                </w:rPr>
                <w:t>12.0.2</w:t>
              </w:r>
            </w:hyperlink>
          </w:p>
        </w:tc>
        <w:tc>
          <w:tcPr>
            <w:tcW w:w="3828" w:type="dxa"/>
          </w:tcPr>
          <w:p w:rsidR="00FB7C9D" w:rsidRPr="00B44138" w:rsidRDefault="00FB7C9D" w:rsidP="00FB7C9D">
            <w:pPr>
              <w:jc w:val="center"/>
              <w:textAlignment w:val="baseline"/>
            </w:pPr>
          </w:p>
        </w:tc>
      </w:tr>
      <w:tr w:rsidR="003B0B3F" w:rsidTr="00B31979">
        <w:tc>
          <w:tcPr>
            <w:tcW w:w="3114" w:type="dxa"/>
          </w:tcPr>
          <w:p w:rsidR="003B0B3F" w:rsidRPr="003B0B3F" w:rsidRDefault="003B0B3F" w:rsidP="00E72F41">
            <w:pPr>
              <w:pStyle w:val="ConsPlusNormal"/>
              <w:jc w:val="center"/>
              <w:rPr>
                <w:rFonts w:ascii="Times New Roman" w:hAnsi="Times New Roman" w:cs="Times New Roman"/>
                <w:sz w:val="24"/>
                <w:szCs w:val="24"/>
              </w:rPr>
            </w:pPr>
            <w:r w:rsidRPr="003B0B3F">
              <w:rPr>
                <w:rFonts w:ascii="Times New Roman" w:hAnsi="Times New Roman" w:cs="Times New Roman"/>
                <w:sz w:val="24"/>
                <w:szCs w:val="24"/>
              </w:rPr>
              <w:lastRenderedPageBreak/>
              <w:t>Улично-дорожная сеть</w:t>
            </w:r>
            <w:r>
              <w:rPr>
                <w:rFonts w:ascii="Times New Roman" w:hAnsi="Times New Roman" w:cs="Times New Roman"/>
                <w:sz w:val="24"/>
                <w:szCs w:val="24"/>
              </w:rPr>
              <w:t xml:space="preserve"> (</w:t>
            </w:r>
            <w:r w:rsidRPr="003B0B3F">
              <w:rPr>
                <w:rFonts w:ascii="Times New Roman" w:hAnsi="Times New Roman" w:cs="Times New Roman"/>
                <w:sz w:val="24"/>
                <w:szCs w:val="24"/>
              </w:rPr>
              <w:t>12.0.1</w:t>
            </w:r>
            <w:r>
              <w:rPr>
                <w:rFonts w:ascii="Times New Roman" w:hAnsi="Times New Roman" w:cs="Times New Roman"/>
                <w:sz w:val="24"/>
                <w:szCs w:val="24"/>
              </w:rPr>
              <w:t>)</w:t>
            </w:r>
          </w:p>
        </w:tc>
        <w:tc>
          <w:tcPr>
            <w:tcW w:w="7654" w:type="dxa"/>
          </w:tcPr>
          <w:p w:rsidR="003B0B3F" w:rsidRPr="003B0B3F" w:rsidRDefault="003B0B3F" w:rsidP="00652D2B">
            <w:pPr>
              <w:pStyle w:val="ConsPlusNormal"/>
              <w:jc w:val="both"/>
              <w:rPr>
                <w:rFonts w:ascii="Times New Roman" w:hAnsi="Times New Roman" w:cs="Times New Roman"/>
                <w:sz w:val="24"/>
                <w:szCs w:val="24"/>
              </w:rPr>
            </w:pPr>
            <w:r w:rsidRPr="003B0B3F">
              <w:rPr>
                <w:rFonts w:ascii="Times New Roman" w:hAnsi="Times New Roman" w:cs="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3B0B3F">
              <w:rPr>
                <w:rFonts w:ascii="Times New Roman" w:hAnsi="Times New Roman" w:cs="Times New Roman"/>
                <w:sz w:val="24"/>
                <w:szCs w:val="24"/>
              </w:rPr>
              <w:t>велотранспортной</w:t>
            </w:r>
            <w:proofErr w:type="spellEnd"/>
            <w:r w:rsidRPr="003B0B3F">
              <w:rPr>
                <w:rFonts w:ascii="Times New Roman" w:hAnsi="Times New Roman" w:cs="Times New Roman"/>
                <w:sz w:val="24"/>
                <w:szCs w:val="24"/>
              </w:rPr>
              <w:t xml:space="preserve"> и инженерной инфраструктуры;</w:t>
            </w:r>
          </w:p>
          <w:p w:rsidR="003B0B3F" w:rsidRPr="003B0B3F" w:rsidRDefault="003B0B3F" w:rsidP="00652D2B">
            <w:pPr>
              <w:pStyle w:val="ConsPlusNormal"/>
              <w:jc w:val="both"/>
              <w:rPr>
                <w:rFonts w:ascii="Times New Roman" w:hAnsi="Times New Roman" w:cs="Times New Roman"/>
                <w:sz w:val="24"/>
                <w:szCs w:val="24"/>
              </w:rPr>
            </w:pPr>
            <w:r w:rsidRPr="003B0B3F">
              <w:rPr>
                <w:rFonts w:ascii="Times New Roman" w:hAnsi="Times New Roman" w:cs="Times New Roman"/>
                <w:sz w:val="24"/>
                <w:szCs w:val="24"/>
              </w:rPr>
              <w:t>размещение придорожных стоянок (парковок) транспортных сре</w:t>
            </w:r>
            <w:proofErr w:type="gramStart"/>
            <w:r w:rsidRPr="003B0B3F">
              <w:rPr>
                <w:rFonts w:ascii="Times New Roman" w:hAnsi="Times New Roman" w:cs="Times New Roman"/>
                <w:sz w:val="24"/>
                <w:szCs w:val="24"/>
              </w:rPr>
              <w:t>дств в гр</w:t>
            </w:r>
            <w:proofErr w:type="gramEnd"/>
            <w:r w:rsidRPr="003B0B3F">
              <w:rPr>
                <w:rFonts w:ascii="Times New Roman" w:hAnsi="Times New Roman" w:cs="Times New Roman"/>
                <w:sz w:val="24"/>
                <w:szCs w:val="24"/>
              </w:rPr>
              <w:t xml:space="preserve">аницах городских улиц и дорог, за исключением предусмотренных видами разрешенного использования с </w:t>
            </w:r>
            <w:hyperlink w:anchor="P177">
              <w:r w:rsidRPr="003B0B3F">
                <w:rPr>
                  <w:rFonts w:ascii="Times New Roman" w:hAnsi="Times New Roman" w:cs="Times New Roman"/>
                  <w:color w:val="0000FF"/>
                  <w:sz w:val="24"/>
                  <w:szCs w:val="24"/>
                </w:rPr>
                <w:t>кодами 2.7.1</w:t>
              </w:r>
            </w:hyperlink>
            <w:r w:rsidRPr="003B0B3F">
              <w:rPr>
                <w:rFonts w:ascii="Times New Roman" w:hAnsi="Times New Roman" w:cs="Times New Roman"/>
                <w:sz w:val="24"/>
                <w:szCs w:val="24"/>
              </w:rPr>
              <w:t xml:space="preserve">, </w:t>
            </w:r>
            <w:hyperlink w:anchor="P333">
              <w:r w:rsidRPr="003B0B3F">
                <w:rPr>
                  <w:rFonts w:ascii="Times New Roman" w:hAnsi="Times New Roman" w:cs="Times New Roman"/>
                  <w:color w:val="0000FF"/>
                  <w:sz w:val="24"/>
                  <w:szCs w:val="24"/>
                </w:rPr>
                <w:t>4.9</w:t>
              </w:r>
            </w:hyperlink>
            <w:r w:rsidRPr="003B0B3F">
              <w:rPr>
                <w:rFonts w:ascii="Times New Roman" w:hAnsi="Times New Roman" w:cs="Times New Roman"/>
                <w:sz w:val="24"/>
                <w:szCs w:val="24"/>
              </w:rPr>
              <w:t xml:space="preserve">, </w:t>
            </w:r>
            <w:hyperlink w:anchor="P492">
              <w:r w:rsidRPr="003B0B3F">
                <w:rPr>
                  <w:rFonts w:ascii="Times New Roman" w:hAnsi="Times New Roman" w:cs="Times New Roman"/>
                  <w:color w:val="0000FF"/>
                  <w:sz w:val="24"/>
                  <w:szCs w:val="24"/>
                </w:rPr>
                <w:t>7.2.3</w:t>
              </w:r>
            </w:hyperlink>
            <w:r w:rsidRPr="003B0B3F">
              <w:rPr>
                <w:rFonts w:ascii="Times New Roman" w:hAnsi="Times New Roman" w:cs="Times New Roman"/>
                <w:sz w:val="24"/>
                <w:szCs w:val="24"/>
              </w:rPr>
              <w:t>, а также некапитальных сооружений, предназначенных для охраны транспортных средств</w:t>
            </w:r>
          </w:p>
        </w:tc>
        <w:tc>
          <w:tcPr>
            <w:tcW w:w="3828" w:type="dxa"/>
          </w:tcPr>
          <w:p w:rsidR="003B0B3F" w:rsidRPr="00B44138" w:rsidRDefault="003B0B3F" w:rsidP="00FB7C9D">
            <w:pPr>
              <w:jc w:val="center"/>
              <w:textAlignment w:val="baseline"/>
            </w:pPr>
          </w:p>
        </w:tc>
      </w:tr>
      <w:tr w:rsidR="003B0B3F" w:rsidTr="00B31979">
        <w:tc>
          <w:tcPr>
            <w:tcW w:w="3114" w:type="dxa"/>
          </w:tcPr>
          <w:p w:rsidR="003B0B3F" w:rsidRPr="003B0B3F" w:rsidRDefault="003B0B3F" w:rsidP="00E72F41">
            <w:pPr>
              <w:pStyle w:val="ConsPlusNormal"/>
              <w:jc w:val="center"/>
              <w:rPr>
                <w:rFonts w:ascii="Times New Roman" w:hAnsi="Times New Roman" w:cs="Times New Roman"/>
                <w:sz w:val="24"/>
                <w:szCs w:val="24"/>
              </w:rPr>
            </w:pPr>
            <w:r w:rsidRPr="003B0B3F">
              <w:rPr>
                <w:rFonts w:ascii="Times New Roman" w:hAnsi="Times New Roman" w:cs="Times New Roman"/>
                <w:sz w:val="24"/>
                <w:szCs w:val="24"/>
              </w:rPr>
              <w:t>Благоустройство территории (12.0.2)</w:t>
            </w:r>
          </w:p>
        </w:tc>
        <w:tc>
          <w:tcPr>
            <w:tcW w:w="7654" w:type="dxa"/>
          </w:tcPr>
          <w:p w:rsidR="003B0B3F" w:rsidRPr="003B0B3F" w:rsidRDefault="003B0B3F" w:rsidP="00652D2B">
            <w:pPr>
              <w:pStyle w:val="ConsPlusNormal"/>
              <w:jc w:val="both"/>
              <w:rPr>
                <w:rFonts w:ascii="Times New Roman" w:hAnsi="Times New Roman" w:cs="Times New Roman"/>
                <w:sz w:val="24"/>
                <w:szCs w:val="24"/>
              </w:rPr>
            </w:pPr>
            <w:r w:rsidRPr="003B0B3F">
              <w:rPr>
                <w:rFonts w:ascii="Times New Roma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828" w:type="dxa"/>
          </w:tcPr>
          <w:p w:rsidR="003B0B3F" w:rsidRPr="00B44138" w:rsidRDefault="003B0B3F" w:rsidP="00FB7C9D">
            <w:pPr>
              <w:jc w:val="center"/>
              <w:textAlignment w:val="baseline"/>
            </w:pPr>
          </w:p>
        </w:tc>
      </w:tr>
    </w:tbl>
    <w:p w:rsidR="00D4203C" w:rsidRDefault="00D4203C" w:rsidP="00595BBC">
      <w:pPr>
        <w:shd w:val="clear" w:color="auto" w:fill="FFFFFF"/>
        <w:tabs>
          <w:tab w:val="left" w:pos="1134"/>
        </w:tabs>
        <w:autoSpaceDE w:val="0"/>
        <w:autoSpaceDN w:val="0"/>
        <w:adjustRightInd w:val="0"/>
        <w:rPr>
          <w:b/>
          <w:i/>
        </w:rPr>
      </w:pPr>
    </w:p>
    <w:p w:rsidR="000774AA" w:rsidRDefault="000774AA" w:rsidP="00595BBC">
      <w:pPr>
        <w:shd w:val="clear" w:color="auto" w:fill="FFFFFF"/>
        <w:tabs>
          <w:tab w:val="left" w:pos="1134"/>
        </w:tabs>
        <w:autoSpaceDE w:val="0"/>
        <w:autoSpaceDN w:val="0"/>
        <w:adjustRightInd w:val="0"/>
        <w:rPr>
          <w:b/>
          <w:i/>
        </w:rPr>
      </w:pPr>
    </w:p>
    <w:p w:rsidR="000D3BFB" w:rsidRDefault="000D3BFB" w:rsidP="000D3BFB">
      <w:pPr>
        <w:autoSpaceDE w:val="0"/>
        <w:autoSpaceDN w:val="0"/>
        <w:adjustRightInd w:val="0"/>
        <w:jc w:val="center"/>
        <w:rPr>
          <w:b/>
          <w:i/>
        </w:rPr>
      </w:pPr>
      <w:r>
        <w:rPr>
          <w:b/>
          <w:i/>
        </w:rPr>
        <w:t>Условно разрешенные виды использования</w:t>
      </w:r>
    </w:p>
    <w:tbl>
      <w:tblPr>
        <w:tblStyle w:val="af7"/>
        <w:tblW w:w="14596" w:type="dxa"/>
        <w:tblLook w:val="04A0" w:firstRow="1" w:lastRow="0" w:firstColumn="1" w:lastColumn="0" w:noHBand="0" w:noVBand="1"/>
      </w:tblPr>
      <w:tblGrid>
        <w:gridCol w:w="3114"/>
        <w:gridCol w:w="7654"/>
        <w:gridCol w:w="3828"/>
      </w:tblGrid>
      <w:tr w:rsidR="000D3BFB" w:rsidTr="00B31979">
        <w:tc>
          <w:tcPr>
            <w:tcW w:w="3114" w:type="dxa"/>
            <w:vAlign w:val="center"/>
          </w:tcPr>
          <w:p w:rsidR="000D3BFB" w:rsidRPr="006C073C" w:rsidRDefault="000D3BFB" w:rsidP="00B31979">
            <w:pPr>
              <w:pStyle w:val="af"/>
              <w:spacing w:before="0" w:beforeAutospacing="0" w:after="0" w:afterAutospacing="0"/>
              <w:jc w:val="center"/>
              <w:rPr>
                <w:rFonts w:ascii="Times New Roman" w:hAnsi="Times New Roman" w:cs="Times New Roman"/>
                <w:b/>
              </w:rPr>
            </w:pPr>
            <w:r w:rsidRPr="006C073C">
              <w:rPr>
                <w:rFonts w:ascii="Times New Roman" w:hAnsi="Times New Roman" w:cs="Times New Roman"/>
                <w:b/>
                <w:color w:val="000000"/>
                <w:szCs w:val="22"/>
              </w:rPr>
              <w:t>Наименование вида разрешенного использования земельного участка (код классификатора)</w:t>
            </w:r>
          </w:p>
        </w:tc>
        <w:tc>
          <w:tcPr>
            <w:tcW w:w="7654" w:type="dxa"/>
            <w:vAlign w:val="center"/>
          </w:tcPr>
          <w:p w:rsidR="000D3BFB" w:rsidRPr="006C073C" w:rsidRDefault="000D3BFB" w:rsidP="00B31979">
            <w:pPr>
              <w:pStyle w:val="af"/>
              <w:spacing w:before="0" w:beforeAutospacing="0" w:after="200" w:afterAutospacing="0"/>
              <w:jc w:val="center"/>
              <w:rPr>
                <w:rFonts w:ascii="Times New Roman" w:hAnsi="Times New Roman" w:cs="Times New Roman"/>
                <w:b/>
              </w:rPr>
            </w:pPr>
            <w:r w:rsidRPr="006C073C">
              <w:rPr>
                <w:rFonts w:ascii="Times New Roman" w:hAnsi="Times New Roman" w:cs="Times New Roman"/>
                <w:b/>
                <w:color w:val="000000"/>
                <w:szCs w:val="22"/>
              </w:rPr>
              <w:t>Описание вида разрешенного использования</w:t>
            </w:r>
          </w:p>
        </w:tc>
        <w:tc>
          <w:tcPr>
            <w:tcW w:w="3828" w:type="dxa"/>
            <w:vAlign w:val="center"/>
          </w:tcPr>
          <w:p w:rsidR="000D3BFB" w:rsidRPr="006C073C" w:rsidRDefault="000D3BFB" w:rsidP="00B31979">
            <w:pPr>
              <w:pStyle w:val="af"/>
              <w:spacing w:before="0" w:beforeAutospacing="0" w:after="200" w:afterAutospacing="0"/>
              <w:jc w:val="center"/>
              <w:rPr>
                <w:rFonts w:ascii="Times New Roman" w:hAnsi="Times New Roman" w:cs="Times New Roman"/>
                <w:b/>
              </w:rPr>
            </w:pPr>
            <w:r w:rsidRPr="006C073C">
              <w:rPr>
                <w:rFonts w:ascii="Times New Roman" w:hAnsi="Times New Roman" w:cs="Times New Roman"/>
                <w:b/>
                <w:color w:val="000000"/>
                <w:szCs w:val="22"/>
              </w:rPr>
              <w:t>Примечания</w:t>
            </w:r>
          </w:p>
        </w:tc>
      </w:tr>
      <w:tr w:rsidR="000D3BFB" w:rsidTr="00B31979">
        <w:tc>
          <w:tcPr>
            <w:tcW w:w="3114" w:type="dxa"/>
          </w:tcPr>
          <w:p w:rsidR="000D3BFB" w:rsidRPr="00B44138" w:rsidRDefault="000D3BFB" w:rsidP="000D3BFB">
            <w:pPr>
              <w:pStyle w:val="af8"/>
              <w:widowControl/>
            </w:pPr>
            <w:r w:rsidRPr="00B44138">
              <w:t xml:space="preserve">Охота и рыбалка </w:t>
            </w:r>
            <w:r>
              <w:t>(5.3)</w:t>
            </w:r>
          </w:p>
        </w:tc>
        <w:tc>
          <w:tcPr>
            <w:tcW w:w="7654" w:type="dxa"/>
          </w:tcPr>
          <w:p w:rsidR="000D3BFB" w:rsidRPr="00A91B75" w:rsidRDefault="000D3BFB" w:rsidP="000D3BFB">
            <w:pPr>
              <w:pStyle w:val="af8"/>
              <w:widowControl/>
            </w:pPr>
            <w:r w:rsidRPr="00A91B75">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3828" w:type="dxa"/>
          </w:tcPr>
          <w:p w:rsidR="000D3BFB" w:rsidRPr="0066088F" w:rsidRDefault="000D3BFB" w:rsidP="000D3BFB">
            <w:pPr>
              <w:textAlignment w:val="baseline"/>
            </w:pPr>
          </w:p>
        </w:tc>
      </w:tr>
    </w:tbl>
    <w:p w:rsidR="000D3BFB" w:rsidRDefault="000D3BFB" w:rsidP="000D3BFB">
      <w:pPr>
        <w:shd w:val="clear" w:color="auto" w:fill="FFFFFF"/>
        <w:tabs>
          <w:tab w:val="left" w:pos="1134"/>
        </w:tabs>
        <w:autoSpaceDE w:val="0"/>
        <w:autoSpaceDN w:val="0"/>
        <w:adjustRightInd w:val="0"/>
        <w:rPr>
          <w:b/>
          <w:i/>
        </w:rPr>
      </w:pPr>
      <w:r>
        <w:rPr>
          <w:b/>
          <w:i/>
        </w:rPr>
        <w:lastRenderedPageBreak/>
        <w:br/>
        <w:t>Вспомогательные виды разрешенного использования не устанавливаются</w:t>
      </w:r>
    </w:p>
    <w:p w:rsidR="00D4203C" w:rsidRDefault="00D4203C" w:rsidP="000D3BFB">
      <w:pPr>
        <w:shd w:val="clear" w:color="auto" w:fill="FFFFFF"/>
        <w:ind w:firstLine="709"/>
        <w:jc w:val="center"/>
        <w:rPr>
          <w:b/>
          <w:i/>
        </w:rPr>
      </w:pPr>
    </w:p>
    <w:p w:rsidR="000D3BFB" w:rsidRPr="00595BBC" w:rsidRDefault="000D3BFB" w:rsidP="000D3BFB">
      <w:pPr>
        <w:shd w:val="clear" w:color="auto" w:fill="FFFFFF"/>
        <w:ind w:firstLine="709"/>
        <w:jc w:val="center"/>
        <w:rPr>
          <w:b/>
          <w:i/>
          <w:snapToGrid w:val="0"/>
        </w:rPr>
      </w:pPr>
      <w:r w:rsidRPr="00595BBC">
        <w:rPr>
          <w:b/>
          <w: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7"/>
        <w:tblW w:w="14879" w:type="dxa"/>
        <w:tblLook w:val="04A0" w:firstRow="1" w:lastRow="0" w:firstColumn="1" w:lastColumn="0" w:noHBand="0" w:noVBand="1"/>
      </w:tblPr>
      <w:tblGrid>
        <w:gridCol w:w="2912"/>
        <w:gridCol w:w="2612"/>
        <w:gridCol w:w="3543"/>
        <w:gridCol w:w="2694"/>
        <w:gridCol w:w="3118"/>
      </w:tblGrid>
      <w:tr w:rsidR="000D3BFB" w:rsidTr="00B31979">
        <w:tc>
          <w:tcPr>
            <w:tcW w:w="2912" w:type="dxa"/>
            <w:vAlign w:val="center"/>
          </w:tcPr>
          <w:p w:rsidR="000D3BFB" w:rsidRPr="00D4203C" w:rsidRDefault="000D3BFB" w:rsidP="00B31979">
            <w:pPr>
              <w:pStyle w:val="af"/>
              <w:spacing w:before="0" w:beforeAutospacing="0" w:after="200" w:afterAutospacing="0"/>
              <w:jc w:val="center"/>
              <w:rPr>
                <w:rFonts w:ascii="Times New Roman" w:hAnsi="Times New Roman" w:cs="Times New Roman"/>
              </w:rPr>
            </w:pPr>
            <w:r w:rsidRPr="00D4203C">
              <w:rPr>
                <w:rFonts w:ascii="Times New Roman" w:hAnsi="Times New Roman" w:cs="Times New Roman"/>
                <w:color w:val="000000"/>
              </w:rPr>
              <w:t>Наименование вида разрешенного использования земельного участка (код классификатора)</w:t>
            </w:r>
          </w:p>
        </w:tc>
        <w:tc>
          <w:tcPr>
            <w:tcW w:w="2612" w:type="dxa"/>
            <w:vAlign w:val="center"/>
          </w:tcPr>
          <w:p w:rsidR="000D3BFB" w:rsidRPr="00D4203C" w:rsidRDefault="000D3BFB" w:rsidP="00B31979">
            <w:pPr>
              <w:pStyle w:val="af"/>
              <w:spacing w:before="0" w:beforeAutospacing="0" w:after="200" w:afterAutospacing="0"/>
              <w:jc w:val="center"/>
              <w:rPr>
                <w:rFonts w:ascii="Times New Roman" w:hAnsi="Times New Roman" w:cs="Times New Roman"/>
              </w:rPr>
            </w:pPr>
            <w:r w:rsidRPr="00D4203C">
              <w:rPr>
                <w:rFonts w:ascii="Times New Roman" w:hAnsi="Times New Roman" w:cs="Times New Roman"/>
                <w:color w:val="000000"/>
              </w:rPr>
              <w:t>Предельные (минимальные и (или) максимальные) размеры земельных участков, в том числе их площадь</w:t>
            </w:r>
          </w:p>
        </w:tc>
        <w:tc>
          <w:tcPr>
            <w:tcW w:w="3543" w:type="dxa"/>
            <w:vAlign w:val="center"/>
          </w:tcPr>
          <w:p w:rsidR="000D3BFB" w:rsidRPr="00D4203C" w:rsidRDefault="000D3BFB" w:rsidP="00B31979">
            <w:pPr>
              <w:pStyle w:val="af"/>
              <w:spacing w:before="0" w:beforeAutospacing="0" w:after="200" w:afterAutospacing="0"/>
              <w:jc w:val="center"/>
              <w:rPr>
                <w:rFonts w:ascii="Times New Roman" w:hAnsi="Times New Roman" w:cs="Times New Roman"/>
              </w:rPr>
            </w:pPr>
            <w:r w:rsidRPr="00D4203C">
              <w:rPr>
                <w:rFonts w:ascii="Times New Roman" w:hAnsi="Times New Roman" w:cs="Times New Roman"/>
                <w:color w:val="00000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694" w:type="dxa"/>
            <w:vAlign w:val="center"/>
          </w:tcPr>
          <w:p w:rsidR="000D3BFB" w:rsidRPr="00D4203C" w:rsidRDefault="000D3BFB" w:rsidP="00B31979">
            <w:pPr>
              <w:pStyle w:val="af"/>
              <w:spacing w:before="0" w:beforeAutospacing="0" w:after="200" w:afterAutospacing="0"/>
              <w:jc w:val="center"/>
              <w:rPr>
                <w:rFonts w:ascii="Times New Roman" w:hAnsi="Times New Roman" w:cs="Times New Roman"/>
              </w:rPr>
            </w:pPr>
            <w:r w:rsidRPr="00D4203C">
              <w:rPr>
                <w:rFonts w:ascii="Times New Roman" w:hAnsi="Times New Roman" w:cs="Times New Roman"/>
                <w:color w:val="000000"/>
              </w:rPr>
              <w:t>Предельное количество надземных этажей или предельная высота зданий, строений, сооружений</w:t>
            </w:r>
          </w:p>
        </w:tc>
        <w:tc>
          <w:tcPr>
            <w:tcW w:w="3118" w:type="dxa"/>
            <w:vAlign w:val="center"/>
          </w:tcPr>
          <w:p w:rsidR="000D3BFB" w:rsidRPr="00D4203C" w:rsidRDefault="000D3BFB" w:rsidP="00B31979">
            <w:pPr>
              <w:pStyle w:val="af"/>
              <w:spacing w:before="0" w:beforeAutospacing="0" w:after="200" w:afterAutospacing="0"/>
              <w:jc w:val="center"/>
              <w:rPr>
                <w:rFonts w:ascii="Times New Roman" w:hAnsi="Times New Roman" w:cs="Times New Roman"/>
              </w:rPr>
            </w:pPr>
            <w:r w:rsidRPr="00D4203C">
              <w:rPr>
                <w:rFonts w:ascii="Times New Roman" w:hAnsi="Times New Roman" w:cs="Times New Roman"/>
                <w:color w:val="00000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D3BFB" w:rsidTr="00B31979">
        <w:tc>
          <w:tcPr>
            <w:tcW w:w="2912" w:type="dxa"/>
          </w:tcPr>
          <w:p w:rsidR="000D3BFB" w:rsidRPr="00D4203C" w:rsidRDefault="000D3BFB" w:rsidP="000D3BFB">
            <w:pPr>
              <w:jc w:val="center"/>
            </w:pPr>
            <w:r w:rsidRPr="00D4203C">
              <w:t>Рекреационные объекты</w:t>
            </w:r>
          </w:p>
        </w:tc>
        <w:tc>
          <w:tcPr>
            <w:tcW w:w="2612" w:type="dxa"/>
          </w:tcPr>
          <w:p w:rsidR="000D3BFB" w:rsidRPr="00A67101" w:rsidRDefault="000D3BFB" w:rsidP="000D3BFB">
            <w:r w:rsidRPr="00A67101">
              <w:t>Площадь сквера от 0,1 до 3,0 га</w:t>
            </w:r>
          </w:p>
          <w:p w:rsidR="000D3BFB" w:rsidRPr="00A67101" w:rsidRDefault="000D3BFB" w:rsidP="000D3BFB">
            <w:r w:rsidRPr="00A67101">
              <w:t>Площадь городского сада от 3 до 10 га</w:t>
            </w:r>
          </w:p>
          <w:p w:rsidR="000D3BFB" w:rsidRPr="00A67101" w:rsidRDefault="000D3BFB" w:rsidP="000D3BFB">
            <w:r w:rsidRPr="00A67101">
              <w:t>Минимальная площадь городского парка – 15 га</w:t>
            </w:r>
          </w:p>
          <w:p w:rsidR="000D3BFB" w:rsidRPr="00A67101" w:rsidRDefault="000D3BFB" w:rsidP="000D3BFB">
            <w:r w:rsidRPr="00A67101">
              <w:t>Минимальная площадь спортивного парка – 10 га</w:t>
            </w:r>
          </w:p>
          <w:p w:rsidR="000D3BFB" w:rsidRPr="00D4203C" w:rsidRDefault="000D3BFB" w:rsidP="000D3BFB">
            <w:r w:rsidRPr="00A67101">
              <w:t>Минимальная площадь зоны отдыха – 50 га</w:t>
            </w:r>
          </w:p>
        </w:tc>
        <w:tc>
          <w:tcPr>
            <w:tcW w:w="3543" w:type="dxa"/>
          </w:tcPr>
          <w:p w:rsidR="000D3BFB" w:rsidRPr="00D4203C" w:rsidRDefault="000D3BFB" w:rsidP="000D3BFB">
            <w:pPr>
              <w:jc w:val="center"/>
              <w:rPr>
                <w:bCs/>
              </w:rPr>
            </w:pPr>
            <w:r w:rsidRPr="00D4203C">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tc>
        <w:tc>
          <w:tcPr>
            <w:tcW w:w="2694" w:type="dxa"/>
          </w:tcPr>
          <w:p w:rsidR="000D3BFB" w:rsidRPr="00D4203C" w:rsidRDefault="000D3BFB" w:rsidP="00652D2B">
            <w:pPr>
              <w:jc w:val="center"/>
            </w:pPr>
            <w:r w:rsidRPr="00D4203C">
              <w:t>3 этажа</w:t>
            </w:r>
          </w:p>
        </w:tc>
        <w:tc>
          <w:tcPr>
            <w:tcW w:w="3118" w:type="dxa"/>
          </w:tcPr>
          <w:p w:rsidR="000D3BFB" w:rsidRPr="00D4203C" w:rsidRDefault="000D3BFB" w:rsidP="000D3BFB">
            <w:pPr>
              <w:jc w:val="center"/>
            </w:pPr>
            <w:r w:rsidRPr="00D4203C">
              <w:t>Не устанавливается</w:t>
            </w:r>
          </w:p>
        </w:tc>
      </w:tr>
    </w:tbl>
    <w:p w:rsidR="00AD4FFF" w:rsidRDefault="00AD4FFF" w:rsidP="00D851E0">
      <w:pPr>
        <w:shd w:val="clear" w:color="auto" w:fill="FFFFFF"/>
        <w:ind w:firstLine="709"/>
        <w:jc w:val="both"/>
        <w:rPr>
          <w:b/>
          <w:snapToGrid w:val="0"/>
        </w:rPr>
      </w:pPr>
    </w:p>
    <w:p w:rsidR="00AD4FFF" w:rsidRDefault="00824F7E" w:rsidP="00D851E0">
      <w:pPr>
        <w:shd w:val="clear" w:color="auto" w:fill="FFFFFF"/>
        <w:ind w:firstLine="709"/>
        <w:jc w:val="both"/>
        <w:rPr>
          <w:b/>
          <w:snapToGrid w:val="0"/>
        </w:rPr>
      </w:pPr>
      <w:r w:rsidRPr="00652D2B">
        <w:rPr>
          <w:b/>
          <w:snapToGrid w:val="0"/>
        </w:rPr>
        <w:t>Ограничения использования земельных участков и объектов капитального строительства.</w:t>
      </w:r>
    </w:p>
    <w:p w:rsidR="00824F7E" w:rsidRPr="00AD4FFF" w:rsidRDefault="00AD4FFF" w:rsidP="00D851E0">
      <w:pPr>
        <w:shd w:val="clear" w:color="auto" w:fill="FFFFFF"/>
        <w:ind w:firstLine="709"/>
        <w:jc w:val="both"/>
        <w:rPr>
          <w:snapToGrid w:val="0"/>
        </w:rPr>
      </w:pPr>
      <w:proofErr w:type="gramStart"/>
      <w:r w:rsidRPr="00AD4FFF">
        <w:rPr>
          <w:snapToGrid w:val="0"/>
        </w:rPr>
        <w:t>Не допускается устройство мест массового захоронения (могилок), очистных сооружений, скотомогильников, свалка мусора, складирование твердых бытовых отходов, ядохимикатов, удобрений, слив нефтепродуктов, размещение объектов промышленного производства, слив жидких нечистот</w:t>
      </w:r>
      <w:r>
        <w:rPr>
          <w:snapToGrid w:val="0"/>
        </w:rPr>
        <w:t>.</w:t>
      </w:r>
      <w:proofErr w:type="gramEnd"/>
    </w:p>
    <w:p w:rsidR="00D851E0" w:rsidRPr="00E608F8" w:rsidRDefault="00D851E0" w:rsidP="00D851E0">
      <w:pPr>
        <w:shd w:val="clear" w:color="auto" w:fill="FFFFFF"/>
        <w:ind w:firstLine="709"/>
        <w:jc w:val="both"/>
        <w:rPr>
          <w:snapToGrid w:val="0"/>
        </w:rPr>
      </w:pPr>
      <w:r w:rsidRPr="00E608F8">
        <w:rPr>
          <w:b/>
          <w:snapToGrid w:val="0"/>
        </w:rPr>
        <w:lastRenderedPageBreak/>
        <w:t>2. Зона озелененных территорий специального назначения (З)</w:t>
      </w:r>
      <w:r w:rsidRPr="00E608F8">
        <w:rPr>
          <w:snapToGrid w:val="0"/>
        </w:rPr>
        <w:t xml:space="preserve"> – выделена для обеспечения правовых условий формирования, сохранения и развития зеленых насаждений санитарно-защитных зон, защитно-мелиоративных зон, противопожарных и других зеленых насаждений на земельных участках за пределами жилых и общественно-деловых зон.</w:t>
      </w:r>
    </w:p>
    <w:p w:rsidR="00D851E0" w:rsidRDefault="00D851E0" w:rsidP="00D851E0">
      <w:pPr>
        <w:autoSpaceDE w:val="0"/>
        <w:autoSpaceDN w:val="0"/>
        <w:adjustRightInd w:val="0"/>
        <w:jc w:val="center"/>
        <w:rPr>
          <w:b/>
          <w:i/>
        </w:rPr>
      </w:pPr>
      <w:r>
        <w:rPr>
          <w:b/>
          <w:i/>
        </w:rPr>
        <w:t>Основные виды разрешенного использования</w:t>
      </w:r>
    </w:p>
    <w:tbl>
      <w:tblPr>
        <w:tblStyle w:val="af7"/>
        <w:tblW w:w="14596" w:type="dxa"/>
        <w:tblLook w:val="04A0" w:firstRow="1" w:lastRow="0" w:firstColumn="1" w:lastColumn="0" w:noHBand="0" w:noVBand="1"/>
      </w:tblPr>
      <w:tblGrid>
        <w:gridCol w:w="3114"/>
        <w:gridCol w:w="7654"/>
        <w:gridCol w:w="3828"/>
      </w:tblGrid>
      <w:tr w:rsidR="00D851E0" w:rsidTr="00B31979">
        <w:trPr>
          <w:tblHeader/>
        </w:trPr>
        <w:tc>
          <w:tcPr>
            <w:tcW w:w="3114" w:type="dxa"/>
            <w:vAlign w:val="center"/>
          </w:tcPr>
          <w:p w:rsidR="00D851E0" w:rsidRPr="006C073C" w:rsidRDefault="00D851E0" w:rsidP="00B31979">
            <w:pPr>
              <w:pStyle w:val="af"/>
              <w:spacing w:before="0" w:beforeAutospacing="0" w:after="0" w:afterAutospacing="0"/>
              <w:jc w:val="center"/>
              <w:rPr>
                <w:rFonts w:ascii="Times New Roman" w:hAnsi="Times New Roman" w:cs="Times New Roman"/>
                <w:b/>
              </w:rPr>
            </w:pPr>
            <w:r w:rsidRPr="006C073C">
              <w:rPr>
                <w:rFonts w:ascii="Times New Roman" w:hAnsi="Times New Roman" w:cs="Times New Roman"/>
                <w:b/>
                <w:color w:val="000000"/>
                <w:szCs w:val="22"/>
              </w:rPr>
              <w:t>Наименование вида разрешенного использования земельного участка (код классификатора)</w:t>
            </w:r>
          </w:p>
        </w:tc>
        <w:tc>
          <w:tcPr>
            <w:tcW w:w="7654" w:type="dxa"/>
            <w:vAlign w:val="center"/>
          </w:tcPr>
          <w:p w:rsidR="00D851E0" w:rsidRPr="006C073C" w:rsidRDefault="00D851E0" w:rsidP="00B31979">
            <w:pPr>
              <w:pStyle w:val="af"/>
              <w:spacing w:before="0" w:beforeAutospacing="0" w:after="200" w:afterAutospacing="0"/>
              <w:jc w:val="center"/>
              <w:rPr>
                <w:rFonts w:ascii="Times New Roman" w:hAnsi="Times New Roman" w:cs="Times New Roman"/>
                <w:b/>
              </w:rPr>
            </w:pPr>
            <w:r w:rsidRPr="006C073C">
              <w:rPr>
                <w:rFonts w:ascii="Times New Roman" w:hAnsi="Times New Roman" w:cs="Times New Roman"/>
                <w:b/>
                <w:color w:val="000000"/>
                <w:szCs w:val="22"/>
              </w:rPr>
              <w:t>Описание вида разрешенного использования</w:t>
            </w:r>
          </w:p>
        </w:tc>
        <w:tc>
          <w:tcPr>
            <w:tcW w:w="3828" w:type="dxa"/>
            <w:vAlign w:val="center"/>
          </w:tcPr>
          <w:p w:rsidR="00D851E0" w:rsidRPr="006C073C" w:rsidRDefault="00D851E0" w:rsidP="00B31979">
            <w:pPr>
              <w:pStyle w:val="af"/>
              <w:spacing w:before="0" w:beforeAutospacing="0" w:after="200" w:afterAutospacing="0"/>
              <w:jc w:val="center"/>
              <w:rPr>
                <w:rFonts w:ascii="Times New Roman" w:hAnsi="Times New Roman" w:cs="Times New Roman"/>
                <w:b/>
              </w:rPr>
            </w:pPr>
            <w:r w:rsidRPr="006C073C">
              <w:rPr>
                <w:rFonts w:ascii="Times New Roman" w:hAnsi="Times New Roman" w:cs="Times New Roman"/>
                <w:b/>
                <w:color w:val="000000"/>
                <w:szCs w:val="22"/>
              </w:rPr>
              <w:t>Примечания</w:t>
            </w:r>
          </w:p>
        </w:tc>
      </w:tr>
      <w:tr w:rsidR="00D851E0" w:rsidTr="00D4203C">
        <w:tc>
          <w:tcPr>
            <w:tcW w:w="3114" w:type="dxa"/>
          </w:tcPr>
          <w:p w:rsidR="00D851E0" w:rsidRPr="00B44138" w:rsidRDefault="00D851E0" w:rsidP="00D851E0">
            <w:pPr>
              <w:jc w:val="center"/>
            </w:pPr>
            <w:r w:rsidRPr="00B44138">
              <w:rPr>
                <w:bCs/>
                <w:color w:val="000000"/>
              </w:rPr>
              <w:t xml:space="preserve">Коммунальное обслуживание </w:t>
            </w:r>
            <w:r>
              <w:rPr>
                <w:bCs/>
                <w:color w:val="000000"/>
              </w:rPr>
              <w:t>(3.1)</w:t>
            </w:r>
          </w:p>
        </w:tc>
        <w:tc>
          <w:tcPr>
            <w:tcW w:w="7654" w:type="dxa"/>
            <w:tcBorders>
              <w:bottom w:val="single" w:sz="4" w:space="0" w:color="auto"/>
            </w:tcBorders>
          </w:tcPr>
          <w:p w:rsidR="00D851E0" w:rsidRPr="00104935" w:rsidRDefault="00061005" w:rsidP="00D851E0">
            <w:pPr>
              <w:pStyle w:val="af8"/>
              <w:widowControl/>
              <w:rPr>
                <w:b/>
              </w:rPr>
            </w:pPr>
            <w: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2">
              <w:r>
                <w:rPr>
                  <w:color w:val="0000FF"/>
                </w:rPr>
                <w:t>кодами 3.1.1</w:t>
              </w:r>
            </w:hyperlink>
            <w:r>
              <w:t xml:space="preserve"> - </w:t>
            </w:r>
            <w:hyperlink w:anchor="P195">
              <w:r>
                <w:rPr>
                  <w:color w:val="0000FF"/>
                </w:rPr>
                <w:t>3.1.2</w:t>
              </w:r>
            </w:hyperlink>
          </w:p>
        </w:tc>
        <w:tc>
          <w:tcPr>
            <w:tcW w:w="3828" w:type="dxa"/>
          </w:tcPr>
          <w:p w:rsidR="00D851E0" w:rsidRPr="00B44138" w:rsidRDefault="00D851E0" w:rsidP="00D851E0">
            <w:pPr>
              <w:jc w:val="center"/>
              <w:textAlignment w:val="baseline"/>
            </w:pPr>
          </w:p>
        </w:tc>
      </w:tr>
      <w:tr w:rsidR="00061005" w:rsidTr="00D4203C">
        <w:tc>
          <w:tcPr>
            <w:tcW w:w="3114" w:type="dxa"/>
          </w:tcPr>
          <w:p w:rsidR="00061005" w:rsidRPr="00061005" w:rsidRDefault="00061005" w:rsidP="00E72F41">
            <w:pPr>
              <w:pStyle w:val="ConsPlusNormal"/>
              <w:jc w:val="center"/>
              <w:rPr>
                <w:rFonts w:ascii="Times New Roman" w:hAnsi="Times New Roman" w:cs="Times New Roman"/>
                <w:sz w:val="24"/>
                <w:szCs w:val="24"/>
              </w:rPr>
            </w:pPr>
            <w:r w:rsidRPr="00061005">
              <w:rPr>
                <w:rFonts w:ascii="Times New Roman" w:hAnsi="Times New Roman" w:cs="Times New Roman"/>
                <w:sz w:val="24"/>
                <w:szCs w:val="24"/>
              </w:rPr>
              <w:t>Предоставление коммунальных услуг (3.1.1)</w:t>
            </w:r>
          </w:p>
        </w:tc>
        <w:tc>
          <w:tcPr>
            <w:tcW w:w="7654" w:type="dxa"/>
            <w:tcBorders>
              <w:bottom w:val="single" w:sz="4" w:space="0" w:color="auto"/>
            </w:tcBorders>
          </w:tcPr>
          <w:p w:rsidR="00061005" w:rsidRPr="00061005" w:rsidRDefault="00061005" w:rsidP="00880C9E">
            <w:pPr>
              <w:pStyle w:val="ConsPlusNormal"/>
              <w:jc w:val="both"/>
              <w:rPr>
                <w:rFonts w:ascii="Times New Roman" w:hAnsi="Times New Roman" w:cs="Times New Roman"/>
                <w:sz w:val="24"/>
                <w:szCs w:val="24"/>
              </w:rPr>
            </w:pPr>
            <w:proofErr w:type="gramStart"/>
            <w:r w:rsidRPr="00061005">
              <w:rPr>
                <w:rFonts w:ascii="Times New Roman" w:hAnsi="Times New Roman" w:cs="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3828" w:type="dxa"/>
          </w:tcPr>
          <w:p w:rsidR="00061005" w:rsidRPr="00B44138" w:rsidRDefault="00061005" w:rsidP="00D851E0">
            <w:pPr>
              <w:jc w:val="center"/>
              <w:textAlignment w:val="baseline"/>
            </w:pPr>
          </w:p>
        </w:tc>
      </w:tr>
      <w:tr w:rsidR="00061005" w:rsidTr="00D4203C">
        <w:tc>
          <w:tcPr>
            <w:tcW w:w="3114" w:type="dxa"/>
          </w:tcPr>
          <w:p w:rsidR="00061005" w:rsidRPr="00061005" w:rsidRDefault="00061005" w:rsidP="00E72F41">
            <w:pPr>
              <w:pStyle w:val="ConsPlusNormal"/>
              <w:jc w:val="center"/>
              <w:rPr>
                <w:rFonts w:ascii="Times New Roman" w:hAnsi="Times New Roman" w:cs="Times New Roman"/>
                <w:sz w:val="24"/>
                <w:szCs w:val="24"/>
              </w:rPr>
            </w:pPr>
            <w:r w:rsidRPr="00061005">
              <w:rPr>
                <w:rFonts w:ascii="Times New Roman" w:hAnsi="Times New Roman" w:cs="Times New Roman"/>
                <w:sz w:val="24"/>
                <w:szCs w:val="24"/>
              </w:rPr>
              <w:t>Административные здания организаций, обеспечивающих предоставление коммунальных услуг (3.1.2)</w:t>
            </w:r>
          </w:p>
        </w:tc>
        <w:tc>
          <w:tcPr>
            <w:tcW w:w="7654" w:type="dxa"/>
            <w:tcBorders>
              <w:bottom w:val="single" w:sz="4" w:space="0" w:color="auto"/>
            </w:tcBorders>
          </w:tcPr>
          <w:p w:rsidR="00061005" w:rsidRPr="00061005" w:rsidRDefault="00061005" w:rsidP="00E72F41">
            <w:pPr>
              <w:pStyle w:val="ConsPlusNormal"/>
              <w:jc w:val="center"/>
              <w:rPr>
                <w:rFonts w:ascii="Times New Roman" w:hAnsi="Times New Roman" w:cs="Times New Roman"/>
                <w:sz w:val="24"/>
                <w:szCs w:val="24"/>
              </w:rPr>
            </w:pPr>
            <w:r w:rsidRPr="00061005">
              <w:rPr>
                <w:rFonts w:ascii="Times New Roman" w:hAnsi="Times New Roman" w:cs="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3828" w:type="dxa"/>
          </w:tcPr>
          <w:p w:rsidR="00061005" w:rsidRPr="00B44138" w:rsidRDefault="00061005" w:rsidP="00D851E0">
            <w:pPr>
              <w:jc w:val="center"/>
              <w:textAlignment w:val="baseline"/>
            </w:pPr>
          </w:p>
        </w:tc>
      </w:tr>
      <w:tr w:rsidR="00D851E0" w:rsidTr="00D4203C">
        <w:tc>
          <w:tcPr>
            <w:tcW w:w="3114" w:type="dxa"/>
            <w:tcBorders>
              <w:right w:val="single" w:sz="4" w:space="0" w:color="auto"/>
            </w:tcBorders>
          </w:tcPr>
          <w:p w:rsidR="00D851E0" w:rsidRPr="00B44138" w:rsidRDefault="00D851E0" w:rsidP="00D851E0">
            <w:pPr>
              <w:pStyle w:val="af8"/>
              <w:widowControl/>
              <w:jc w:val="center"/>
            </w:pPr>
            <w:r w:rsidRPr="00B44138">
              <w:t xml:space="preserve">Земельные участки (территории) общего пользования </w:t>
            </w:r>
            <w:r>
              <w:t>(12.0)</w:t>
            </w:r>
          </w:p>
        </w:tc>
        <w:tc>
          <w:tcPr>
            <w:tcW w:w="7654" w:type="dxa"/>
            <w:tcBorders>
              <w:top w:val="single" w:sz="4" w:space="0" w:color="auto"/>
              <w:left w:val="single" w:sz="4" w:space="0" w:color="auto"/>
              <w:bottom w:val="single" w:sz="4" w:space="0" w:color="auto"/>
              <w:right w:val="single" w:sz="4" w:space="0" w:color="auto"/>
            </w:tcBorders>
          </w:tcPr>
          <w:p w:rsidR="00D851E0" w:rsidRPr="00A91B75" w:rsidRDefault="00061005" w:rsidP="00D851E0">
            <w:pPr>
              <w:pStyle w:val="af8"/>
              <w:widowControl/>
            </w:pPr>
            <w: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580">
              <w:r>
                <w:rPr>
                  <w:color w:val="0000FF"/>
                </w:rPr>
                <w:t>кодами 12.0.1</w:t>
              </w:r>
            </w:hyperlink>
            <w:r>
              <w:t xml:space="preserve"> - </w:t>
            </w:r>
            <w:hyperlink w:anchor="P583">
              <w:r>
                <w:rPr>
                  <w:color w:val="0000FF"/>
                </w:rPr>
                <w:t>12.0.2</w:t>
              </w:r>
            </w:hyperlink>
          </w:p>
        </w:tc>
        <w:tc>
          <w:tcPr>
            <w:tcW w:w="3828" w:type="dxa"/>
            <w:tcBorders>
              <w:left w:val="single" w:sz="4" w:space="0" w:color="auto"/>
            </w:tcBorders>
          </w:tcPr>
          <w:p w:rsidR="00D851E0" w:rsidRPr="00B44138" w:rsidRDefault="00D851E0" w:rsidP="00D851E0">
            <w:pPr>
              <w:jc w:val="center"/>
              <w:textAlignment w:val="baseline"/>
            </w:pPr>
          </w:p>
        </w:tc>
      </w:tr>
      <w:tr w:rsidR="00061005" w:rsidTr="00D4203C">
        <w:tc>
          <w:tcPr>
            <w:tcW w:w="3114" w:type="dxa"/>
            <w:tcBorders>
              <w:right w:val="single" w:sz="4" w:space="0" w:color="auto"/>
            </w:tcBorders>
          </w:tcPr>
          <w:p w:rsidR="00061005" w:rsidRPr="00A44D2F" w:rsidRDefault="00061005" w:rsidP="00E72F41">
            <w:pPr>
              <w:pStyle w:val="ConsPlusNormal"/>
              <w:jc w:val="center"/>
              <w:rPr>
                <w:rFonts w:ascii="Times New Roman" w:hAnsi="Times New Roman" w:cs="Times New Roman"/>
                <w:sz w:val="24"/>
                <w:szCs w:val="24"/>
              </w:rPr>
            </w:pPr>
            <w:r w:rsidRPr="00A44D2F">
              <w:rPr>
                <w:rFonts w:ascii="Times New Roman" w:hAnsi="Times New Roman" w:cs="Times New Roman"/>
                <w:sz w:val="24"/>
                <w:szCs w:val="24"/>
              </w:rPr>
              <w:t>Улично-дорожная сеть</w:t>
            </w:r>
            <w:r w:rsidR="00A44D2F" w:rsidRPr="00A44D2F">
              <w:rPr>
                <w:rFonts w:ascii="Times New Roman" w:hAnsi="Times New Roman" w:cs="Times New Roman"/>
                <w:sz w:val="24"/>
                <w:szCs w:val="24"/>
              </w:rPr>
              <w:t xml:space="preserve"> (</w:t>
            </w:r>
            <w:r w:rsidRPr="00A44D2F">
              <w:rPr>
                <w:rFonts w:ascii="Times New Roman" w:hAnsi="Times New Roman" w:cs="Times New Roman"/>
                <w:sz w:val="24"/>
                <w:szCs w:val="24"/>
              </w:rPr>
              <w:t>12.0.1</w:t>
            </w:r>
            <w:r w:rsidR="00A44D2F" w:rsidRPr="00A44D2F">
              <w:rPr>
                <w:rFonts w:ascii="Times New Roman" w:hAnsi="Times New Roman" w:cs="Times New Roman"/>
                <w:sz w:val="24"/>
                <w:szCs w:val="24"/>
              </w:rPr>
              <w:t>)</w:t>
            </w:r>
          </w:p>
        </w:tc>
        <w:tc>
          <w:tcPr>
            <w:tcW w:w="7654" w:type="dxa"/>
            <w:tcBorders>
              <w:top w:val="single" w:sz="4" w:space="0" w:color="auto"/>
              <w:left w:val="single" w:sz="4" w:space="0" w:color="auto"/>
              <w:bottom w:val="single" w:sz="4" w:space="0" w:color="auto"/>
              <w:right w:val="single" w:sz="4" w:space="0" w:color="auto"/>
            </w:tcBorders>
          </w:tcPr>
          <w:p w:rsidR="00061005" w:rsidRPr="00A44D2F" w:rsidRDefault="00061005" w:rsidP="004976D7">
            <w:pPr>
              <w:pStyle w:val="ConsPlusNormal"/>
              <w:jc w:val="both"/>
              <w:rPr>
                <w:rFonts w:ascii="Times New Roman" w:hAnsi="Times New Roman" w:cs="Times New Roman"/>
                <w:sz w:val="24"/>
                <w:szCs w:val="24"/>
              </w:rPr>
            </w:pPr>
            <w:r w:rsidRPr="00A44D2F">
              <w:rPr>
                <w:rFonts w:ascii="Times New Roman" w:hAnsi="Times New Roman" w:cs="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w:t>
            </w:r>
            <w:r w:rsidRPr="00A44D2F">
              <w:rPr>
                <w:rFonts w:ascii="Times New Roman" w:hAnsi="Times New Roman" w:cs="Times New Roman"/>
                <w:sz w:val="24"/>
                <w:szCs w:val="24"/>
              </w:rPr>
              <w:lastRenderedPageBreak/>
              <w:t xml:space="preserve">велодорожек и объектов </w:t>
            </w:r>
            <w:proofErr w:type="spellStart"/>
            <w:r w:rsidRPr="00A44D2F">
              <w:rPr>
                <w:rFonts w:ascii="Times New Roman" w:hAnsi="Times New Roman" w:cs="Times New Roman"/>
                <w:sz w:val="24"/>
                <w:szCs w:val="24"/>
              </w:rPr>
              <w:t>велотранспортной</w:t>
            </w:r>
            <w:proofErr w:type="spellEnd"/>
            <w:r w:rsidRPr="00A44D2F">
              <w:rPr>
                <w:rFonts w:ascii="Times New Roman" w:hAnsi="Times New Roman" w:cs="Times New Roman"/>
                <w:sz w:val="24"/>
                <w:szCs w:val="24"/>
              </w:rPr>
              <w:t xml:space="preserve"> и инженерной инфраструктуры;</w:t>
            </w:r>
          </w:p>
          <w:p w:rsidR="00061005" w:rsidRPr="00A44D2F" w:rsidRDefault="00061005" w:rsidP="004976D7">
            <w:pPr>
              <w:pStyle w:val="ConsPlusNormal"/>
              <w:jc w:val="both"/>
              <w:rPr>
                <w:rFonts w:ascii="Times New Roman" w:hAnsi="Times New Roman" w:cs="Times New Roman"/>
                <w:sz w:val="24"/>
                <w:szCs w:val="24"/>
              </w:rPr>
            </w:pPr>
            <w:r w:rsidRPr="00A44D2F">
              <w:rPr>
                <w:rFonts w:ascii="Times New Roman" w:hAnsi="Times New Roman" w:cs="Times New Roman"/>
                <w:sz w:val="24"/>
                <w:szCs w:val="24"/>
              </w:rPr>
              <w:t>размещение придорожных стоянок (парковок) транспортных сре</w:t>
            </w:r>
            <w:proofErr w:type="gramStart"/>
            <w:r w:rsidRPr="00A44D2F">
              <w:rPr>
                <w:rFonts w:ascii="Times New Roman" w:hAnsi="Times New Roman" w:cs="Times New Roman"/>
                <w:sz w:val="24"/>
                <w:szCs w:val="24"/>
              </w:rPr>
              <w:t>дств в гр</w:t>
            </w:r>
            <w:proofErr w:type="gramEnd"/>
            <w:r w:rsidRPr="00A44D2F">
              <w:rPr>
                <w:rFonts w:ascii="Times New Roman" w:hAnsi="Times New Roman" w:cs="Times New Roman"/>
                <w:sz w:val="24"/>
                <w:szCs w:val="24"/>
              </w:rPr>
              <w:t xml:space="preserve">аницах городских улиц и дорог, за исключением предусмотренных видами разрешенного использования с </w:t>
            </w:r>
            <w:hyperlink w:anchor="P177">
              <w:r w:rsidRPr="00A44D2F">
                <w:rPr>
                  <w:rFonts w:ascii="Times New Roman" w:hAnsi="Times New Roman" w:cs="Times New Roman"/>
                  <w:color w:val="0000FF"/>
                  <w:sz w:val="24"/>
                  <w:szCs w:val="24"/>
                </w:rPr>
                <w:t>кодами 2.7.1</w:t>
              </w:r>
            </w:hyperlink>
            <w:r w:rsidRPr="00A44D2F">
              <w:rPr>
                <w:rFonts w:ascii="Times New Roman" w:hAnsi="Times New Roman" w:cs="Times New Roman"/>
                <w:sz w:val="24"/>
                <w:szCs w:val="24"/>
              </w:rPr>
              <w:t xml:space="preserve">, </w:t>
            </w:r>
            <w:hyperlink w:anchor="P333">
              <w:r w:rsidRPr="00A44D2F">
                <w:rPr>
                  <w:rFonts w:ascii="Times New Roman" w:hAnsi="Times New Roman" w:cs="Times New Roman"/>
                  <w:color w:val="0000FF"/>
                  <w:sz w:val="24"/>
                  <w:szCs w:val="24"/>
                </w:rPr>
                <w:t>4.9</w:t>
              </w:r>
            </w:hyperlink>
            <w:r w:rsidRPr="00A44D2F">
              <w:rPr>
                <w:rFonts w:ascii="Times New Roman" w:hAnsi="Times New Roman" w:cs="Times New Roman"/>
                <w:sz w:val="24"/>
                <w:szCs w:val="24"/>
              </w:rPr>
              <w:t xml:space="preserve">, </w:t>
            </w:r>
            <w:hyperlink w:anchor="P492">
              <w:r w:rsidRPr="00A44D2F">
                <w:rPr>
                  <w:rFonts w:ascii="Times New Roman" w:hAnsi="Times New Roman" w:cs="Times New Roman"/>
                  <w:color w:val="0000FF"/>
                  <w:sz w:val="24"/>
                  <w:szCs w:val="24"/>
                </w:rPr>
                <w:t>7.2.3</w:t>
              </w:r>
            </w:hyperlink>
            <w:r w:rsidRPr="00A44D2F">
              <w:rPr>
                <w:rFonts w:ascii="Times New Roman" w:hAnsi="Times New Roman" w:cs="Times New Roman"/>
                <w:sz w:val="24"/>
                <w:szCs w:val="24"/>
              </w:rPr>
              <w:t>, а также некапитальных сооружений, предназначенных для охраны транспортных средств</w:t>
            </w:r>
          </w:p>
        </w:tc>
        <w:tc>
          <w:tcPr>
            <w:tcW w:w="3828" w:type="dxa"/>
            <w:tcBorders>
              <w:left w:val="single" w:sz="4" w:space="0" w:color="auto"/>
            </w:tcBorders>
          </w:tcPr>
          <w:p w:rsidR="00061005" w:rsidRPr="00B44138" w:rsidRDefault="00061005" w:rsidP="00D851E0">
            <w:pPr>
              <w:jc w:val="center"/>
              <w:textAlignment w:val="baseline"/>
            </w:pPr>
          </w:p>
        </w:tc>
      </w:tr>
      <w:tr w:rsidR="00061005" w:rsidTr="00D4203C">
        <w:tc>
          <w:tcPr>
            <w:tcW w:w="3114" w:type="dxa"/>
            <w:tcBorders>
              <w:right w:val="single" w:sz="4" w:space="0" w:color="auto"/>
            </w:tcBorders>
          </w:tcPr>
          <w:p w:rsidR="00061005" w:rsidRPr="00A44D2F" w:rsidRDefault="00061005" w:rsidP="004976D7">
            <w:pPr>
              <w:pStyle w:val="ConsPlusNormal"/>
              <w:jc w:val="both"/>
              <w:rPr>
                <w:rFonts w:ascii="Times New Roman" w:hAnsi="Times New Roman" w:cs="Times New Roman"/>
                <w:sz w:val="24"/>
                <w:szCs w:val="24"/>
              </w:rPr>
            </w:pPr>
            <w:r w:rsidRPr="00A44D2F">
              <w:rPr>
                <w:rFonts w:ascii="Times New Roman" w:hAnsi="Times New Roman" w:cs="Times New Roman"/>
                <w:sz w:val="24"/>
                <w:szCs w:val="24"/>
              </w:rPr>
              <w:lastRenderedPageBreak/>
              <w:t>Благоустройство территории</w:t>
            </w:r>
            <w:r w:rsidR="00A44D2F" w:rsidRPr="00A44D2F">
              <w:rPr>
                <w:rFonts w:ascii="Times New Roman" w:hAnsi="Times New Roman" w:cs="Times New Roman"/>
                <w:sz w:val="24"/>
                <w:szCs w:val="24"/>
              </w:rPr>
              <w:t xml:space="preserve"> (</w:t>
            </w:r>
            <w:r w:rsidRPr="00A44D2F">
              <w:rPr>
                <w:rFonts w:ascii="Times New Roman" w:hAnsi="Times New Roman" w:cs="Times New Roman"/>
                <w:sz w:val="24"/>
                <w:szCs w:val="24"/>
              </w:rPr>
              <w:t>12.0.2</w:t>
            </w:r>
            <w:r w:rsidR="00A44D2F" w:rsidRPr="00A44D2F">
              <w:rPr>
                <w:rFonts w:ascii="Times New Roman" w:hAnsi="Times New Roman" w:cs="Times New Roman"/>
                <w:sz w:val="24"/>
                <w:szCs w:val="24"/>
              </w:rPr>
              <w:t>)</w:t>
            </w:r>
          </w:p>
        </w:tc>
        <w:tc>
          <w:tcPr>
            <w:tcW w:w="7654" w:type="dxa"/>
            <w:tcBorders>
              <w:top w:val="single" w:sz="4" w:space="0" w:color="auto"/>
              <w:left w:val="single" w:sz="4" w:space="0" w:color="auto"/>
              <w:bottom w:val="single" w:sz="4" w:space="0" w:color="auto"/>
              <w:right w:val="single" w:sz="4" w:space="0" w:color="auto"/>
            </w:tcBorders>
          </w:tcPr>
          <w:p w:rsidR="00061005" w:rsidRPr="00A44D2F" w:rsidRDefault="00061005" w:rsidP="004976D7">
            <w:pPr>
              <w:pStyle w:val="ConsPlusNormal"/>
              <w:jc w:val="both"/>
              <w:rPr>
                <w:rFonts w:ascii="Times New Roman" w:hAnsi="Times New Roman" w:cs="Times New Roman"/>
                <w:sz w:val="24"/>
                <w:szCs w:val="24"/>
              </w:rPr>
            </w:pPr>
            <w:r w:rsidRPr="00A44D2F">
              <w:rPr>
                <w:rFonts w:ascii="Times New Roma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828" w:type="dxa"/>
            <w:tcBorders>
              <w:left w:val="single" w:sz="4" w:space="0" w:color="auto"/>
            </w:tcBorders>
          </w:tcPr>
          <w:p w:rsidR="00061005" w:rsidRPr="00B44138" w:rsidRDefault="00061005" w:rsidP="004976D7">
            <w:pPr>
              <w:jc w:val="both"/>
              <w:textAlignment w:val="baseline"/>
            </w:pPr>
          </w:p>
        </w:tc>
      </w:tr>
    </w:tbl>
    <w:p w:rsidR="00D851E0" w:rsidRDefault="00D851E0" w:rsidP="004976D7">
      <w:pPr>
        <w:shd w:val="clear" w:color="auto" w:fill="FFFFFF"/>
        <w:tabs>
          <w:tab w:val="left" w:pos="1134"/>
        </w:tabs>
        <w:autoSpaceDE w:val="0"/>
        <w:autoSpaceDN w:val="0"/>
        <w:adjustRightInd w:val="0"/>
        <w:jc w:val="both"/>
        <w:rPr>
          <w:b/>
          <w:i/>
        </w:rPr>
      </w:pPr>
    </w:p>
    <w:p w:rsidR="00D851E0" w:rsidRDefault="00D851E0" w:rsidP="00D851E0">
      <w:pPr>
        <w:autoSpaceDE w:val="0"/>
        <w:autoSpaceDN w:val="0"/>
        <w:adjustRightInd w:val="0"/>
        <w:jc w:val="center"/>
        <w:rPr>
          <w:b/>
          <w:i/>
        </w:rPr>
      </w:pPr>
      <w:r>
        <w:rPr>
          <w:b/>
          <w:i/>
        </w:rPr>
        <w:t>Условно разрешенные виды использования</w:t>
      </w:r>
    </w:p>
    <w:tbl>
      <w:tblPr>
        <w:tblStyle w:val="af7"/>
        <w:tblW w:w="14596" w:type="dxa"/>
        <w:tblLook w:val="04A0" w:firstRow="1" w:lastRow="0" w:firstColumn="1" w:lastColumn="0" w:noHBand="0" w:noVBand="1"/>
      </w:tblPr>
      <w:tblGrid>
        <w:gridCol w:w="3114"/>
        <w:gridCol w:w="7654"/>
        <w:gridCol w:w="3828"/>
      </w:tblGrid>
      <w:tr w:rsidR="00D851E0" w:rsidTr="00B31979">
        <w:tc>
          <w:tcPr>
            <w:tcW w:w="3114" w:type="dxa"/>
            <w:vAlign w:val="center"/>
          </w:tcPr>
          <w:p w:rsidR="00D851E0" w:rsidRPr="006C073C" w:rsidRDefault="00D851E0" w:rsidP="00B31979">
            <w:pPr>
              <w:pStyle w:val="af"/>
              <w:spacing w:before="0" w:beforeAutospacing="0" w:after="0" w:afterAutospacing="0"/>
              <w:jc w:val="center"/>
              <w:rPr>
                <w:rFonts w:ascii="Times New Roman" w:hAnsi="Times New Roman" w:cs="Times New Roman"/>
                <w:b/>
              </w:rPr>
            </w:pPr>
            <w:r w:rsidRPr="006C073C">
              <w:rPr>
                <w:rFonts w:ascii="Times New Roman" w:hAnsi="Times New Roman" w:cs="Times New Roman"/>
                <w:b/>
                <w:color w:val="000000"/>
                <w:szCs w:val="22"/>
              </w:rPr>
              <w:t>Наименование вида разрешенного использования земельного участка (код классификатора)</w:t>
            </w:r>
          </w:p>
        </w:tc>
        <w:tc>
          <w:tcPr>
            <w:tcW w:w="7654" w:type="dxa"/>
            <w:vAlign w:val="center"/>
          </w:tcPr>
          <w:p w:rsidR="00D851E0" w:rsidRPr="006C073C" w:rsidRDefault="00D851E0" w:rsidP="00B31979">
            <w:pPr>
              <w:pStyle w:val="af"/>
              <w:spacing w:before="0" w:beforeAutospacing="0" w:after="200" w:afterAutospacing="0"/>
              <w:jc w:val="center"/>
              <w:rPr>
                <w:rFonts w:ascii="Times New Roman" w:hAnsi="Times New Roman" w:cs="Times New Roman"/>
                <w:b/>
              </w:rPr>
            </w:pPr>
            <w:r w:rsidRPr="006C073C">
              <w:rPr>
                <w:rFonts w:ascii="Times New Roman" w:hAnsi="Times New Roman" w:cs="Times New Roman"/>
                <w:b/>
                <w:color w:val="000000"/>
                <w:szCs w:val="22"/>
              </w:rPr>
              <w:t>Описание вида разрешенного использования</w:t>
            </w:r>
          </w:p>
        </w:tc>
        <w:tc>
          <w:tcPr>
            <w:tcW w:w="3828" w:type="dxa"/>
            <w:vAlign w:val="center"/>
          </w:tcPr>
          <w:p w:rsidR="00D851E0" w:rsidRPr="006C073C" w:rsidRDefault="00D851E0" w:rsidP="00B31979">
            <w:pPr>
              <w:pStyle w:val="af"/>
              <w:spacing w:before="0" w:beforeAutospacing="0" w:after="200" w:afterAutospacing="0"/>
              <w:jc w:val="center"/>
              <w:rPr>
                <w:rFonts w:ascii="Times New Roman" w:hAnsi="Times New Roman" w:cs="Times New Roman"/>
                <w:b/>
              </w:rPr>
            </w:pPr>
            <w:r w:rsidRPr="006C073C">
              <w:rPr>
                <w:rFonts w:ascii="Times New Roman" w:hAnsi="Times New Roman" w:cs="Times New Roman"/>
                <w:b/>
                <w:color w:val="000000"/>
                <w:szCs w:val="22"/>
              </w:rPr>
              <w:t>Примечания</w:t>
            </w:r>
          </w:p>
        </w:tc>
      </w:tr>
      <w:tr w:rsidR="00D851E0" w:rsidTr="00B31979">
        <w:tc>
          <w:tcPr>
            <w:tcW w:w="3114" w:type="dxa"/>
          </w:tcPr>
          <w:p w:rsidR="00D851E0" w:rsidRPr="00503068" w:rsidRDefault="00D851E0" w:rsidP="00D851E0">
            <w:pPr>
              <w:pStyle w:val="af8"/>
              <w:widowControl/>
              <w:rPr>
                <w:shd w:val="clear" w:color="auto" w:fill="FFFFFF"/>
              </w:rPr>
            </w:pPr>
            <w:r w:rsidRPr="00503068">
              <w:rPr>
                <w:shd w:val="clear" w:color="auto" w:fill="FFFFFF"/>
              </w:rPr>
              <w:t>Гостиничное обслуживание</w:t>
            </w:r>
            <w:r>
              <w:rPr>
                <w:shd w:val="clear" w:color="auto" w:fill="FFFFFF"/>
              </w:rPr>
              <w:t xml:space="preserve"> (4.7)</w:t>
            </w:r>
          </w:p>
        </w:tc>
        <w:tc>
          <w:tcPr>
            <w:tcW w:w="7654" w:type="dxa"/>
          </w:tcPr>
          <w:p w:rsidR="00D851E0" w:rsidRPr="00503068" w:rsidRDefault="00A44D2F" w:rsidP="00D851E0">
            <w:pPr>
              <w:pStyle w:val="af8"/>
              <w:widowControl/>
              <w:rPr>
                <w:shd w:val="clear" w:color="auto" w:fill="FFFFFF"/>
              </w:rPr>
            </w:pPr>
            <w:r>
              <w:t>Размещение гостиниц.</w:t>
            </w:r>
          </w:p>
        </w:tc>
        <w:tc>
          <w:tcPr>
            <w:tcW w:w="3828" w:type="dxa"/>
          </w:tcPr>
          <w:p w:rsidR="00D851E0" w:rsidRPr="0066088F" w:rsidRDefault="00D851E0" w:rsidP="00D851E0">
            <w:pPr>
              <w:textAlignment w:val="baseline"/>
            </w:pPr>
          </w:p>
        </w:tc>
      </w:tr>
      <w:tr w:rsidR="00D851E0" w:rsidTr="00B31979">
        <w:tc>
          <w:tcPr>
            <w:tcW w:w="3114" w:type="dxa"/>
          </w:tcPr>
          <w:p w:rsidR="00D851E0" w:rsidRPr="00503068" w:rsidRDefault="00D851E0" w:rsidP="00D851E0">
            <w:pPr>
              <w:pStyle w:val="af8"/>
              <w:widowControl/>
            </w:pPr>
            <w:r w:rsidRPr="00503068">
              <w:rPr>
                <w:shd w:val="clear" w:color="auto" w:fill="FFFFFF"/>
              </w:rPr>
              <w:t>Спорт</w:t>
            </w:r>
            <w:r>
              <w:rPr>
                <w:shd w:val="clear" w:color="auto" w:fill="FFFFFF"/>
              </w:rPr>
              <w:t xml:space="preserve"> (5.1)</w:t>
            </w:r>
          </w:p>
        </w:tc>
        <w:tc>
          <w:tcPr>
            <w:tcW w:w="7654" w:type="dxa"/>
          </w:tcPr>
          <w:p w:rsidR="00D851E0" w:rsidRPr="00503068" w:rsidRDefault="00A44D2F" w:rsidP="00D851E0">
            <w:pPr>
              <w:pStyle w:val="af8"/>
              <w:widowControl/>
            </w:pPr>
            <w: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P364">
              <w:r>
                <w:rPr>
                  <w:color w:val="0000FF"/>
                </w:rPr>
                <w:t>кодами 5.1.1</w:t>
              </w:r>
            </w:hyperlink>
            <w:r>
              <w:t xml:space="preserve"> - </w:t>
            </w:r>
            <w:hyperlink w:anchor="P382">
              <w:r>
                <w:rPr>
                  <w:color w:val="0000FF"/>
                </w:rPr>
                <w:t>5.1.7</w:t>
              </w:r>
            </w:hyperlink>
          </w:p>
        </w:tc>
        <w:tc>
          <w:tcPr>
            <w:tcW w:w="3828" w:type="dxa"/>
          </w:tcPr>
          <w:p w:rsidR="00D851E0" w:rsidRPr="0066088F" w:rsidRDefault="00D851E0" w:rsidP="00D851E0">
            <w:pPr>
              <w:textAlignment w:val="baseline"/>
            </w:pPr>
          </w:p>
        </w:tc>
      </w:tr>
      <w:tr w:rsidR="00D851E0" w:rsidTr="00B31979">
        <w:tc>
          <w:tcPr>
            <w:tcW w:w="3114" w:type="dxa"/>
          </w:tcPr>
          <w:p w:rsidR="00D851E0" w:rsidRPr="00503068" w:rsidRDefault="00D851E0" w:rsidP="00D851E0">
            <w:pPr>
              <w:pStyle w:val="af8"/>
              <w:widowControl/>
            </w:pPr>
            <w:r w:rsidRPr="00503068">
              <w:rPr>
                <w:shd w:val="clear" w:color="auto" w:fill="FFFFFF"/>
              </w:rPr>
              <w:t>Благоустройство территории</w:t>
            </w:r>
            <w:r>
              <w:rPr>
                <w:shd w:val="clear" w:color="auto" w:fill="FFFFFF"/>
              </w:rPr>
              <w:t xml:space="preserve"> (12.0.2)</w:t>
            </w:r>
          </w:p>
        </w:tc>
        <w:tc>
          <w:tcPr>
            <w:tcW w:w="7654" w:type="dxa"/>
          </w:tcPr>
          <w:p w:rsidR="00D851E0" w:rsidRPr="00503068" w:rsidRDefault="00D851E0" w:rsidP="00D851E0">
            <w:pPr>
              <w:pStyle w:val="af8"/>
              <w:widowControl/>
              <w:rPr>
                <w:shd w:val="clear" w:color="auto" w:fill="FFFFFF"/>
              </w:rPr>
            </w:pPr>
            <w:r w:rsidRPr="00503068">
              <w:rPr>
                <w:shd w:val="clear" w:color="auto" w:fill="FFFFFF"/>
              </w:rPr>
              <w:t xml:space="preserve">Размещение декоративных, технических, планировочных, конструктивных устройств, элементов озеленения, различных видов </w:t>
            </w:r>
            <w:r w:rsidRPr="00503068">
              <w:rPr>
                <w:shd w:val="clear" w:color="auto" w:fill="FFFFFF"/>
              </w:rPr>
              <w:lastRenderedPageBreak/>
              <w:t>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828" w:type="dxa"/>
          </w:tcPr>
          <w:p w:rsidR="00D851E0" w:rsidRPr="0066088F" w:rsidRDefault="00D851E0" w:rsidP="00D851E0">
            <w:pPr>
              <w:textAlignment w:val="baseline"/>
            </w:pPr>
          </w:p>
        </w:tc>
      </w:tr>
    </w:tbl>
    <w:p w:rsidR="00D851E0" w:rsidRDefault="00D851E0" w:rsidP="00D851E0">
      <w:pPr>
        <w:shd w:val="clear" w:color="auto" w:fill="FFFFFF"/>
        <w:tabs>
          <w:tab w:val="left" w:pos="1134"/>
        </w:tabs>
        <w:autoSpaceDE w:val="0"/>
        <w:autoSpaceDN w:val="0"/>
        <w:adjustRightInd w:val="0"/>
        <w:rPr>
          <w:b/>
          <w:i/>
        </w:rPr>
      </w:pPr>
      <w:r>
        <w:rPr>
          <w:b/>
          <w:i/>
        </w:rPr>
        <w:lastRenderedPageBreak/>
        <w:br/>
        <w:t>Вспомогательные виды разрешенного использования не устанавливаются</w:t>
      </w:r>
    </w:p>
    <w:p w:rsidR="00D4203C" w:rsidRDefault="00D4203C" w:rsidP="00595BBC">
      <w:pPr>
        <w:shd w:val="clear" w:color="auto" w:fill="FFFFFF"/>
        <w:tabs>
          <w:tab w:val="left" w:pos="1134"/>
        </w:tabs>
        <w:autoSpaceDE w:val="0"/>
        <w:autoSpaceDN w:val="0"/>
        <w:adjustRightInd w:val="0"/>
        <w:rPr>
          <w:b/>
          <w:i/>
        </w:rPr>
      </w:pPr>
    </w:p>
    <w:p w:rsidR="00D851E0" w:rsidRPr="00595BBC" w:rsidRDefault="00D851E0" w:rsidP="00D851E0">
      <w:pPr>
        <w:shd w:val="clear" w:color="auto" w:fill="FFFFFF"/>
        <w:ind w:firstLine="709"/>
        <w:jc w:val="center"/>
        <w:rPr>
          <w:b/>
          <w:i/>
          <w:snapToGrid w:val="0"/>
        </w:rPr>
      </w:pPr>
      <w:r w:rsidRPr="00595BBC">
        <w:rPr>
          <w:b/>
          <w: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7"/>
        <w:tblW w:w="14879" w:type="dxa"/>
        <w:tblLook w:val="04A0" w:firstRow="1" w:lastRow="0" w:firstColumn="1" w:lastColumn="0" w:noHBand="0" w:noVBand="1"/>
      </w:tblPr>
      <w:tblGrid>
        <w:gridCol w:w="2912"/>
        <w:gridCol w:w="2612"/>
        <w:gridCol w:w="3543"/>
        <w:gridCol w:w="2694"/>
        <w:gridCol w:w="3118"/>
      </w:tblGrid>
      <w:tr w:rsidR="00D851E0" w:rsidTr="00B31979">
        <w:tc>
          <w:tcPr>
            <w:tcW w:w="2912" w:type="dxa"/>
            <w:vAlign w:val="center"/>
          </w:tcPr>
          <w:p w:rsidR="00D851E0" w:rsidRPr="00D4203C" w:rsidRDefault="00D851E0" w:rsidP="00B31979">
            <w:pPr>
              <w:pStyle w:val="af"/>
              <w:spacing w:before="0" w:beforeAutospacing="0" w:after="200" w:afterAutospacing="0"/>
              <w:jc w:val="center"/>
              <w:rPr>
                <w:rFonts w:ascii="Times New Roman" w:hAnsi="Times New Roman" w:cs="Times New Roman"/>
              </w:rPr>
            </w:pPr>
            <w:r w:rsidRPr="00D4203C">
              <w:rPr>
                <w:rFonts w:ascii="Times New Roman" w:hAnsi="Times New Roman" w:cs="Times New Roman"/>
                <w:color w:val="000000"/>
              </w:rPr>
              <w:t>Наименование вида разрешенного использования земельного участка (код классификатора)</w:t>
            </w:r>
          </w:p>
        </w:tc>
        <w:tc>
          <w:tcPr>
            <w:tcW w:w="2612" w:type="dxa"/>
            <w:vAlign w:val="center"/>
          </w:tcPr>
          <w:p w:rsidR="00D851E0" w:rsidRPr="00D4203C" w:rsidRDefault="00D851E0" w:rsidP="00B31979">
            <w:pPr>
              <w:pStyle w:val="af"/>
              <w:spacing w:before="0" w:beforeAutospacing="0" w:after="200" w:afterAutospacing="0"/>
              <w:jc w:val="center"/>
              <w:rPr>
                <w:rFonts w:ascii="Times New Roman" w:hAnsi="Times New Roman" w:cs="Times New Roman"/>
              </w:rPr>
            </w:pPr>
            <w:r w:rsidRPr="00D4203C">
              <w:rPr>
                <w:rFonts w:ascii="Times New Roman" w:hAnsi="Times New Roman" w:cs="Times New Roman"/>
                <w:color w:val="000000"/>
              </w:rPr>
              <w:t>Предельные (минимальные и (или) максимальные) размеры земельных участков, в том числе их площадь</w:t>
            </w:r>
          </w:p>
        </w:tc>
        <w:tc>
          <w:tcPr>
            <w:tcW w:w="3543" w:type="dxa"/>
            <w:vAlign w:val="center"/>
          </w:tcPr>
          <w:p w:rsidR="00D851E0" w:rsidRPr="00D4203C" w:rsidRDefault="00D851E0" w:rsidP="00B31979">
            <w:pPr>
              <w:pStyle w:val="af"/>
              <w:spacing w:before="0" w:beforeAutospacing="0" w:after="200" w:afterAutospacing="0"/>
              <w:jc w:val="center"/>
              <w:rPr>
                <w:rFonts w:ascii="Times New Roman" w:hAnsi="Times New Roman" w:cs="Times New Roman"/>
              </w:rPr>
            </w:pPr>
            <w:r w:rsidRPr="00D4203C">
              <w:rPr>
                <w:rFonts w:ascii="Times New Roman" w:hAnsi="Times New Roman" w:cs="Times New Roman"/>
                <w:color w:val="00000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694" w:type="dxa"/>
            <w:vAlign w:val="center"/>
          </w:tcPr>
          <w:p w:rsidR="00D851E0" w:rsidRPr="00D4203C" w:rsidRDefault="00D851E0" w:rsidP="00B31979">
            <w:pPr>
              <w:pStyle w:val="af"/>
              <w:spacing w:before="0" w:beforeAutospacing="0" w:after="200" w:afterAutospacing="0"/>
              <w:jc w:val="center"/>
              <w:rPr>
                <w:rFonts w:ascii="Times New Roman" w:hAnsi="Times New Roman" w:cs="Times New Roman"/>
              </w:rPr>
            </w:pPr>
            <w:r w:rsidRPr="00D4203C">
              <w:rPr>
                <w:rFonts w:ascii="Times New Roman" w:hAnsi="Times New Roman" w:cs="Times New Roman"/>
                <w:color w:val="000000"/>
              </w:rPr>
              <w:t>Предельное количество надземных этажей или предельная высота зданий, строений, сооружений</w:t>
            </w:r>
          </w:p>
        </w:tc>
        <w:tc>
          <w:tcPr>
            <w:tcW w:w="3118" w:type="dxa"/>
            <w:vAlign w:val="center"/>
          </w:tcPr>
          <w:p w:rsidR="00D851E0" w:rsidRPr="00D4203C" w:rsidRDefault="00D851E0" w:rsidP="00B31979">
            <w:pPr>
              <w:pStyle w:val="af"/>
              <w:spacing w:before="0" w:beforeAutospacing="0" w:after="200" w:afterAutospacing="0"/>
              <w:jc w:val="center"/>
              <w:rPr>
                <w:rFonts w:ascii="Times New Roman" w:hAnsi="Times New Roman" w:cs="Times New Roman"/>
              </w:rPr>
            </w:pPr>
            <w:r w:rsidRPr="00D4203C">
              <w:rPr>
                <w:rFonts w:ascii="Times New Roman" w:hAnsi="Times New Roman" w:cs="Times New Roman"/>
                <w:color w:val="00000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D851E0" w:rsidTr="00B31979">
        <w:tc>
          <w:tcPr>
            <w:tcW w:w="2912" w:type="dxa"/>
          </w:tcPr>
          <w:p w:rsidR="00D851E0" w:rsidRPr="00D4203C" w:rsidRDefault="00D851E0" w:rsidP="00B31979">
            <w:pPr>
              <w:jc w:val="center"/>
            </w:pPr>
            <w:r w:rsidRPr="00D4203C">
              <w:t>Объекты специального значения</w:t>
            </w:r>
          </w:p>
        </w:tc>
        <w:tc>
          <w:tcPr>
            <w:tcW w:w="2612" w:type="dxa"/>
          </w:tcPr>
          <w:p w:rsidR="00D851E0" w:rsidRPr="00D4203C" w:rsidRDefault="00D851E0" w:rsidP="00D851E0">
            <w:pPr>
              <w:jc w:val="center"/>
            </w:pPr>
            <w:r w:rsidRPr="00D4203C">
              <w:t>Не устанавливается</w:t>
            </w:r>
          </w:p>
        </w:tc>
        <w:tc>
          <w:tcPr>
            <w:tcW w:w="3543" w:type="dxa"/>
          </w:tcPr>
          <w:p w:rsidR="00D851E0" w:rsidRPr="00D4203C" w:rsidRDefault="00D851E0" w:rsidP="00D851E0">
            <w:pPr>
              <w:jc w:val="center"/>
              <w:rPr>
                <w:bCs/>
              </w:rPr>
            </w:pPr>
            <w:r w:rsidRPr="00D4203C">
              <w:rPr>
                <w:snapToGrid w:val="0"/>
              </w:rPr>
              <w:t>Отступ застройки от красной линии улицы для всех видов объектов капитального строительства</w:t>
            </w:r>
            <w:r w:rsidRPr="00D4203C">
              <w:t xml:space="preserve"> – 6 м;</w:t>
            </w:r>
          </w:p>
        </w:tc>
        <w:tc>
          <w:tcPr>
            <w:tcW w:w="2694" w:type="dxa"/>
          </w:tcPr>
          <w:p w:rsidR="00D851E0" w:rsidRPr="00D4203C" w:rsidRDefault="00D851E0" w:rsidP="00B31979">
            <w:pPr>
              <w:jc w:val="center"/>
            </w:pPr>
            <w:r w:rsidRPr="00D4203C">
              <w:t>Не устанавливается</w:t>
            </w:r>
          </w:p>
        </w:tc>
        <w:tc>
          <w:tcPr>
            <w:tcW w:w="3118" w:type="dxa"/>
          </w:tcPr>
          <w:p w:rsidR="00D851E0" w:rsidRPr="00D4203C" w:rsidRDefault="00D851E0" w:rsidP="00B31979">
            <w:pPr>
              <w:jc w:val="center"/>
            </w:pPr>
            <w:r w:rsidRPr="00D4203C">
              <w:t>Не устанавливается</w:t>
            </w:r>
          </w:p>
        </w:tc>
      </w:tr>
    </w:tbl>
    <w:p w:rsidR="00D851E0" w:rsidRDefault="00D851E0" w:rsidP="00595BBC">
      <w:pPr>
        <w:shd w:val="clear" w:color="auto" w:fill="FFFFFF"/>
        <w:tabs>
          <w:tab w:val="left" w:pos="1134"/>
        </w:tabs>
        <w:autoSpaceDE w:val="0"/>
        <w:autoSpaceDN w:val="0"/>
        <w:adjustRightInd w:val="0"/>
        <w:rPr>
          <w:b/>
          <w:i/>
        </w:rPr>
      </w:pPr>
    </w:p>
    <w:p w:rsidR="00D851E0" w:rsidRDefault="00D851E0" w:rsidP="00D851E0">
      <w:pPr>
        <w:shd w:val="clear" w:color="auto" w:fill="FFFFFF"/>
        <w:ind w:firstLine="709"/>
        <w:jc w:val="both"/>
        <w:rPr>
          <w:snapToGrid w:val="0"/>
        </w:rPr>
      </w:pPr>
      <w:r w:rsidRPr="00A91B75">
        <w:t>Максимальная доля территорий квартала, или района зонирования, если район зонирования является частью квартала, рассчитываемая по площади застройки, допускаемая для объектов условно разрешенных видов использования - 10%.</w:t>
      </w:r>
      <w:r w:rsidRPr="00A91B75">
        <w:rPr>
          <w:snapToGrid w:val="0"/>
        </w:rPr>
        <w:t xml:space="preserve"> </w:t>
      </w:r>
    </w:p>
    <w:p w:rsidR="00E12DA1" w:rsidRPr="00F87144" w:rsidRDefault="00E12DA1" w:rsidP="00E12DA1">
      <w:pPr>
        <w:shd w:val="clear" w:color="auto" w:fill="FFFFFF"/>
        <w:ind w:firstLine="709"/>
        <w:jc w:val="both"/>
        <w:rPr>
          <w:b/>
          <w:snapToGrid w:val="0"/>
        </w:rPr>
      </w:pPr>
      <w:r w:rsidRPr="00F87144">
        <w:rPr>
          <w:b/>
          <w:snapToGrid w:val="0"/>
        </w:rPr>
        <w:t>Ограничения использования земельных участков и объектов капитального строительства.</w:t>
      </w:r>
    </w:p>
    <w:p w:rsidR="00E12DA1" w:rsidRPr="00A91B75" w:rsidRDefault="00E12DA1" w:rsidP="00E12DA1">
      <w:pPr>
        <w:shd w:val="clear" w:color="auto" w:fill="FFFFFF"/>
        <w:ind w:firstLine="709"/>
        <w:jc w:val="both"/>
        <w:rPr>
          <w:snapToGrid w:val="0"/>
        </w:rPr>
      </w:pPr>
      <w:r w:rsidRPr="00F87144">
        <w:rPr>
          <w:snapToGrid w:val="0"/>
        </w:rPr>
        <w:t xml:space="preserve">Ограничения </w:t>
      </w:r>
      <w:proofErr w:type="spellStart"/>
      <w:r w:rsidRPr="00F87144">
        <w:rPr>
          <w:snapToGrid w:val="0"/>
        </w:rPr>
        <w:t>оборотоспособности</w:t>
      </w:r>
      <w:proofErr w:type="spellEnd"/>
      <w:r w:rsidRPr="00F87144">
        <w:rPr>
          <w:snapToGrid w:val="0"/>
        </w:rPr>
        <w:t xml:space="preserve"> земельных участков осуществляется в соответствии</w:t>
      </w:r>
      <w:r w:rsidRPr="00E12DA1">
        <w:rPr>
          <w:snapToGrid w:val="0"/>
        </w:rPr>
        <w:t xml:space="preserve"> с гражданским законодательством и Земельным кодексом Российской Федерации.</w:t>
      </w:r>
    </w:p>
    <w:p w:rsidR="00B01FA6" w:rsidRPr="008E44B1" w:rsidRDefault="003051A4" w:rsidP="00B01FA6">
      <w:pPr>
        <w:pStyle w:val="6"/>
        <w:jc w:val="both"/>
        <w:rPr>
          <w:sz w:val="24"/>
        </w:rPr>
      </w:pPr>
      <w:r>
        <w:rPr>
          <w:sz w:val="24"/>
        </w:rPr>
        <w:t>Статью</w:t>
      </w:r>
      <w:r w:rsidR="00B01FA6" w:rsidRPr="009E42A5">
        <w:rPr>
          <w:sz w:val="24"/>
        </w:rPr>
        <w:t xml:space="preserve"> </w:t>
      </w:r>
      <w:r w:rsidR="00B01FA6">
        <w:rPr>
          <w:sz w:val="24"/>
        </w:rPr>
        <w:t>18</w:t>
      </w:r>
      <w:r w:rsidR="00B01FA6" w:rsidRPr="009E42A5">
        <w:rPr>
          <w:sz w:val="24"/>
        </w:rPr>
        <w:t xml:space="preserve">. </w:t>
      </w:r>
      <w:r w:rsidR="00B01FA6" w:rsidRPr="008E44B1">
        <w:rPr>
          <w:sz w:val="24"/>
        </w:rPr>
        <w:t>Зоны сельскохозяйственного использования и виды разрешенного использования земельных участков</w:t>
      </w:r>
      <w:r w:rsidR="00FB3CC0">
        <w:rPr>
          <w:sz w:val="24"/>
        </w:rPr>
        <w:t>,</w:t>
      </w:r>
      <w:r w:rsidR="00B01FA6" w:rsidRPr="008E44B1">
        <w:rPr>
          <w:sz w:val="24"/>
        </w:rPr>
        <w:t xml:space="preserve"> </w:t>
      </w:r>
      <w:r w:rsidR="00FB3CC0" w:rsidRPr="00FB3CC0">
        <w:rPr>
          <w:sz w:val="24"/>
        </w:rPr>
        <w:t>изложить в следующей редакции:</w:t>
      </w:r>
    </w:p>
    <w:p w:rsidR="00B01FA6" w:rsidRPr="00A91B75" w:rsidRDefault="00B01FA6" w:rsidP="00B01FA6">
      <w:pPr>
        <w:shd w:val="clear" w:color="auto" w:fill="FFFFFF"/>
        <w:ind w:firstLine="709"/>
        <w:jc w:val="both"/>
        <w:rPr>
          <w:snapToGrid w:val="0"/>
        </w:rPr>
      </w:pPr>
      <w:r w:rsidRPr="00A91B75">
        <w:rPr>
          <w:b/>
          <w:snapToGrid w:val="0"/>
        </w:rPr>
        <w:lastRenderedPageBreak/>
        <w:t>Зона сельскохозяйственн</w:t>
      </w:r>
      <w:r>
        <w:rPr>
          <w:b/>
          <w:snapToGrid w:val="0"/>
        </w:rPr>
        <w:t>ого</w:t>
      </w:r>
      <w:r w:rsidRPr="00A91B75">
        <w:rPr>
          <w:b/>
          <w:snapToGrid w:val="0"/>
        </w:rPr>
        <w:t xml:space="preserve"> </w:t>
      </w:r>
      <w:r>
        <w:rPr>
          <w:b/>
          <w:snapToGrid w:val="0"/>
        </w:rPr>
        <w:t>назначения (СХ</w:t>
      </w:r>
      <w:r w:rsidRPr="00A91B75">
        <w:rPr>
          <w:b/>
          <w:snapToGrid w:val="0"/>
        </w:rPr>
        <w:t>)</w:t>
      </w:r>
      <w:r w:rsidRPr="00A91B75">
        <w:rPr>
          <w:snapToGrid w:val="0"/>
        </w:rPr>
        <w:t xml:space="preserve"> - используется для ведения городского хозяйства на объектах капитального строительства сельскохозяйственного назначения,</w:t>
      </w:r>
      <w:r w:rsidRPr="00A845B3">
        <w:rPr>
          <w:snapToGrid w:val="0"/>
        </w:rPr>
        <w:t xml:space="preserve"> </w:t>
      </w:r>
      <w:r w:rsidRPr="00A91B75">
        <w:rPr>
          <w:snapToGrid w:val="0"/>
        </w:rPr>
        <w:t>для производства продуктов питания для населения и фуража, для выпаса домашнего скота и других аналогичных целей</w:t>
      </w:r>
      <w:r>
        <w:rPr>
          <w:snapToGrid w:val="0"/>
        </w:rPr>
        <w:t xml:space="preserve"> </w:t>
      </w:r>
      <w:r w:rsidRPr="00A91B75">
        <w:rPr>
          <w:snapToGrid w:val="0"/>
        </w:rPr>
        <w:t xml:space="preserve">в границах населенных пунктов. </w:t>
      </w:r>
    </w:p>
    <w:p w:rsidR="00B01FA6" w:rsidRDefault="00B01FA6" w:rsidP="00B01FA6">
      <w:pPr>
        <w:shd w:val="clear" w:color="auto" w:fill="FFFFFF"/>
        <w:ind w:firstLine="709"/>
        <w:jc w:val="both"/>
      </w:pPr>
      <w:r w:rsidRPr="00A91B75">
        <w:t>Территории указанных зон могут быть использованы в целях ведения городского хозяйства до момента изменения вида их использования в соответствии с генеральным планом и настоящими Правилами.</w:t>
      </w:r>
    </w:p>
    <w:p w:rsidR="00D851E0" w:rsidRDefault="00D851E0" w:rsidP="00595BBC">
      <w:pPr>
        <w:shd w:val="clear" w:color="auto" w:fill="FFFFFF"/>
        <w:tabs>
          <w:tab w:val="left" w:pos="1134"/>
        </w:tabs>
        <w:autoSpaceDE w:val="0"/>
        <w:autoSpaceDN w:val="0"/>
        <w:adjustRightInd w:val="0"/>
        <w:rPr>
          <w:b/>
          <w:i/>
        </w:rPr>
      </w:pPr>
    </w:p>
    <w:p w:rsidR="00D4203C" w:rsidRDefault="00D4203C" w:rsidP="00595BBC">
      <w:pPr>
        <w:shd w:val="clear" w:color="auto" w:fill="FFFFFF"/>
        <w:tabs>
          <w:tab w:val="left" w:pos="1134"/>
        </w:tabs>
        <w:autoSpaceDE w:val="0"/>
        <w:autoSpaceDN w:val="0"/>
        <w:adjustRightInd w:val="0"/>
        <w:rPr>
          <w:b/>
          <w:i/>
        </w:rPr>
      </w:pPr>
    </w:p>
    <w:p w:rsidR="00B01FA6" w:rsidRDefault="00B01FA6" w:rsidP="00B01FA6">
      <w:pPr>
        <w:autoSpaceDE w:val="0"/>
        <w:autoSpaceDN w:val="0"/>
        <w:adjustRightInd w:val="0"/>
        <w:jc w:val="center"/>
        <w:rPr>
          <w:b/>
          <w:i/>
        </w:rPr>
      </w:pPr>
      <w:r>
        <w:rPr>
          <w:b/>
          <w:i/>
        </w:rPr>
        <w:t>Основные виды разрешенного использования</w:t>
      </w:r>
    </w:p>
    <w:tbl>
      <w:tblPr>
        <w:tblStyle w:val="af7"/>
        <w:tblW w:w="14596" w:type="dxa"/>
        <w:tblLook w:val="04A0" w:firstRow="1" w:lastRow="0" w:firstColumn="1" w:lastColumn="0" w:noHBand="0" w:noVBand="1"/>
      </w:tblPr>
      <w:tblGrid>
        <w:gridCol w:w="3114"/>
        <w:gridCol w:w="7654"/>
        <w:gridCol w:w="3828"/>
      </w:tblGrid>
      <w:tr w:rsidR="00B01FA6" w:rsidTr="00B31979">
        <w:trPr>
          <w:tblHeader/>
        </w:trPr>
        <w:tc>
          <w:tcPr>
            <w:tcW w:w="3114" w:type="dxa"/>
            <w:vAlign w:val="center"/>
          </w:tcPr>
          <w:p w:rsidR="00B01FA6" w:rsidRPr="006C073C" w:rsidRDefault="00B01FA6" w:rsidP="00B31979">
            <w:pPr>
              <w:pStyle w:val="af"/>
              <w:spacing w:before="0" w:beforeAutospacing="0" w:after="0" w:afterAutospacing="0"/>
              <w:jc w:val="center"/>
              <w:rPr>
                <w:rFonts w:ascii="Times New Roman" w:hAnsi="Times New Roman" w:cs="Times New Roman"/>
                <w:b/>
              </w:rPr>
            </w:pPr>
            <w:r w:rsidRPr="006C073C">
              <w:rPr>
                <w:rFonts w:ascii="Times New Roman" w:hAnsi="Times New Roman" w:cs="Times New Roman"/>
                <w:b/>
                <w:color w:val="000000"/>
                <w:szCs w:val="22"/>
              </w:rPr>
              <w:t>Наименование вида разрешенного использования земельного участка (код классификатора)</w:t>
            </w:r>
          </w:p>
        </w:tc>
        <w:tc>
          <w:tcPr>
            <w:tcW w:w="7654" w:type="dxa"/>
            <w:vAlign w:val="center"/>
          </w:tcPr>
          <w:p w:rsidR="00B01FA6" w:rsidRPr="006C073C" w:rsidRDefault="00B01FA6" w:rsidP="00B31979">
            <w:pPr>
              <w:pStyle w:val="af"/>
              <w:spacing w:before="0" w:beforeAutospacing="0" w:after="200" w:afterAutospacing="0"/>
              <w:jc w:val="center"/>
              <w:rPr>
                <w:rFonts w:ascii="Times New Roman" w:hAnsi="Times New Roman" w:cs="Times New Roman"/>
                <w:b/>
              </w:rPr>
            </w:pPr>
            <w:r w:rsidRPr="006C073C">
              <w:rPr>
                <w:rFonts w:ascii="Times New Roman" w:hAnsi="Times New Roman" w:cs="Times New Roman"/>
                <w:b/>
                <w:color w:val="000000"/>
                <w:szCs w:val="22"/>
              </w:rPr>
              <w:t>Описание вида разрешенного использования</w:t>
            </w:r>
          </w:p>
        </w:tc>
        <w:tc>
          <w:tcPr>
            <w:tcW w:w="3828" w:type="dxa"/>
            <w:vAlign w:val="center"/>
          </w:tcPr>
          <w:p w:rsidR="00B01FA6" w:rsidRPr="006C073C" w:rsidRDefault="00B01FA6" w:rsidP="00B31979">
            <w:pPr>
              <w:pStyle w:val="af"/>
              <w:spacing w:before="0" w:beforeAutospacing="0" w:after="200" w:afterAutospacing="0"/>
              <w:jc w:val="center"/>
              <w:rPr>
                <w:rFonts w:ascii="Times New Roman" w:hAnsi="Times New Roman" w:cs="Times New Roman"/>
                <w:b/>
              </w:rPr>
            </w:pPr>
            <w:r w:rsidRPr="006C073C">
              <w:rPr>
                <w:rFonts w:ascii="Times New Roman" w:hAnsi="Times New Roman" w:cs="Times New Roman"/>
                <w:b/>
                <w:color w:val="000000"/>
                <w:szCs w:val="22"/>
              </w:rPr>
              <w:t>Примечания</w:t>
            </w:r>
          </w:p>
        </w:tc>
      </w:tr>
      <w:tr w:rsidR="00B01FA6" w:rsidTr="00B31979">
        <w:tc>
          <w:tcPr>
            <w:tcW w:w="3114" w:type="dxa"/>
          </w:tcPr>
          <w:p w:rsidR="00B01FA6" w:rsidRPr="00B01FA6" w:rsidRDefault="00B01FA6" w:rsidP="00B01FA6">
            <w:pPr>
              <w:shd w:val="clear" w:color="auto" w:fill="FFFFFF"/>
              <w:jc w:val="center"/>
            </w:pPr>
            <w:bookmarkStart w:id="1" w:name="sub_1012"/>
            <w:r w:rsidRPr="00B01FA6">
              <w:t>Выращивание зерновых и иных сельскохозяйственных культур</w:t>
            </w:r>
            <w:bookmarkEnd w:id="1"/>
            <w:r w:rsidRPr="00B01FA6">
              <w:t xml:space="preserve"> </w:t>
            </w:r>
            <w:r>
              <w:t>(1.2)</w:t>
            </w:r>
          </w:p>
        </w:tc>
        <w:tc>
          <w:tcPr>
            <w:tcW w:w="7654" w:type="dxa"/>
          </w:tcPr>
          <w:p w:rsidR="00B01FA6" w:rsidRPr="00B01FA6" w:rsidRDefault="004202DC" w:rsidP="00B01FA6">
            <w:pPr>
              <w:pStyle w:val="af8"/>
              <w:widowControl/>
            </w:pPr>
            <w: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3828" w:type="dxa"/>
          </w:tcPr>
          <w:p w:rsidR="00B01FA6" w:rsidRPr="00B44138" w:rsidRDefault="00B01FA6" w:rsidP="00B01FA6">
            <w:pPr>
              <w:jc w:val="center"/>
              <w:textAlignment w:val="baseline"/>
            </w:pPr>
          </w:p>
        </w:tc>
      </w:tr>
      <w:tr w:rsidR="00B01FA6" w:rsidTr="00B31979">
        <w:tc>
          <w:tcPr>
            <w:tcW w:w="3114" w:type="dxa"/>
          </w:tcPr>
          <w:p w:rsidR="00B01FA6" w:rsidRPr="00B01FA6" w:rsidRDefault="00B01FA6" w:rsidP="00B01FA6">
            <w:pPr>
              <w:shd w:val="clear" w:color="auto" w:fill="FFFFFF"/>
              <w:jc w:val="center"/>
            </w:pPr>
            <w:bookmarkStart w:id="2" w:name="sub_1013"/>
            <w:r w:rsidRPr="00B01FA6">
              <w:t>Овощеводство</w:t>
            </w:r>
            <w:bookmarkEnd w:id="2"/>
            <w:r w:rsidRPr="00B01FA6">
              <w:t xml:space="preserve"> </w:t>
            </w:r>
            <w:r>
              <w:t>(1.3)</w:t>
            </w:r>
          </w:p>
        </w:tc>
        <w:tc>
          <w:tcPr>
            <w:tcW w:w="7654" w:type="dxa"/>
          </w:tcPr>
          <w:p w:rsidR="00B01FA6" w:rsidRPr="00B01FA6" w:rsidRDefault="004202DC" w:rsidP="00B01FA6">
            <w:pPr>
              <w:pStyle w:val="af8"/>
              <w:widowControl/>
            </w:pPr>
            <w: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3828" w:type="dxa"/>
          </w:tcPr>
          <w:p w:rsidR="00B01FA6" w:rsidRPr="00B44138" w:rsidRDefault="00B01FA6" w:rsidP="00B01FA6">
            <w:pPr>
              <w:jc w:val="center"/>
              <w:textAlignment w:val="baseline"/>
            </w:pPr>
          </w:p>
        </w:tc>
      </w:tr>
      <w:tr w:rsidR="00B01FA6" w:rsidTr="00B31979">
        <w:tc>
          <w:tcPr>
            <w:tcW w:w="3114" w:type="dxa"/>
          </w:tcPr>
          <w:p w:rsidR="00B01FA6" w:rsidRPr="00B01FA6" w:rsidRDefault="00B01FA6" w:rsidP="00B01FA6">
            <w:pPr>
              <w:shd w:val="clear" w:color="auto" w:fill="FFFFFF"/>
              <w:jc w:val="center"/>
            </w:pPr>
            <w:bookmarkStart w:id="3" w:name="sub_1015"/>
            <w:r w:rsidRPr="00B01FA6">
              <w:t>Садоводство</w:t>
            </w:r>
            <w:bookmarkEnd w:id="3"/>
            <w:r w:rsidRPr="00B01FA6">
              <w:t xml:space="preserve"> </w:t>
            </w:r>
            <w:r>
              <w:t>(1.5)</w:t>
            </w:r>
          </w:p>
          <w:p w:rsidR="00B01FA6" w:rsidRPr="00B01FA6" w:rsidRDefault="00B01FA6" w:rsidP="00B01FA6">
            <w:pPr>
              <w:shd w:val="clear" w:color="auto" w:fill="FFFFFF"/>
              <w:jc w:val="center"/>
            </w:pPr>
          </w:p>
        </w:tc>
        <w:tc>
          <w:tcPr>
            <w:tcW w:w="7654" w:type="dxa"/>
          </w:tcPr>
          <w:p w:rsidR="00B01FA6" w:rsidRPr="00B01FA6" w:rsidRDefault="004202DC" w:rsidP="00B01FA6">
            <w:pPr>
              <w:pStyle w:val="af8"/>
              <w:widowControl/>
            </w:pPr>
            <w: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3828" w:type="dxa"/>
          </w:tcPr>
          <w:p w:rsidR="00B01FA6" w:rsidRPr="00B44138" w:rsidRDefault="00B01FA6" w:rsidP="00B01FA6">
            <w:pPr>
              <w:jc w:val="center"/>
              <w:textAlignment w:val="baseline"/>
            </w:pPr>
          </w:p>
        </w:tc>
      </w:tr>
      <w:tr w:rsidR="00B01FA6" w:rsidTr="00B31979">
        <w:tc>
          <w:tcPr>
            <w:tcW w:w="3114" w:type="dxa"/>
          </w:tcPr>
          <w:p w:rsidR="00B01FA6" w:rsidRPr="00B01FA6" w:rsidRDefault="00B01FA6" w:rsidP="00B01FA6">
            <w:pPr>
              <w:shd w:val="clear" w:color="auto" w:fill="FFFFFF"/>
              <w:jc w:val="center"/>
            </w:pPr>
            <w:r w:rsidRPr="00B01FA6">
              <w:t xml:space="preserve">Животноводство </w:t>
            </w:r>
            <w:r>
              <w:t>(1.7)</w:t>
            </w:r>
          </w:p>
          <w:p w:rsidR="00B01FA6" w:rsidRPr="00B01FA6" w:rsidRDefault="00B01FA6" w:rsidP="00B01FA6">
            <w:pPr>
              <w:pStyle w:val="af8"/>
              <w:widowControl/>
              <w:jc w:val="center"/>
            </w:pPr>
          </w:p>
        </w:tc>
        <w:tc>
          <w:tcPr>
            <w:tcW w:w="7654" w:type="dxa"/>
          </w:tcPr>
          <w:p w:rsidR="004202DC" w:rsidRPr="004202DC" w:rsidRDefault="004202DC" w:rsidP="00C04E2F">
            <w:pPr>
              <w:pStyle w:val="ConsPlusNormal"/>
              <w:jc w:val="both"/>
              <w:rPr>
                <w:rFonts w:ascii="Times New Roman" w:hAnsi="Times New Roman" w:cs="Times New Roman"/>
                <w:sz w:val="24"/>
                <w:szCs w:val="24"/>
              </w:rPr>
            </w:pPr>
            <w:r w:rsidRPr="004202DC">
              <w:rPr>
                <w:rFonts w:ascii="Times New Roman" w:hAnsi="Times New Roman" w:cs="Times New Roman"/>
                <w:sz w:val="24"/>
                <w:szCs w:val="24"/>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w:t>
            </w:r>
            <w:r w:rsidRPr="004202DC">
              <w:rPr>
                <w:rFonts w:ascii="Times New Roman" w:hAnsi="Times New Roman" w:cs="Times New Roman"/>
                <w:sz w:val="24"/>
                <w:szCs w:val="24"/>
              </w:rPr>
              <w:lastRenderedPageBreak/>
              <w:t>сельскохозяйственной продукции.</w:t>
            </w:r>
          </w:p>
          <w:p w:rsidR="00B01FA6" w:rsidRPr="00B01FA6" w:rsidRDefault="004202DC" w:rsidP="00C04E2F">
            <w:pPr>
              <w:pStyle w:val="af8"/>
              <w:widowControl/>
            </w:pPr>
            <w:r w:rsidRPr="004202DC">
              <w:t xml:space="preserve">Содержание данного вида разрешенного использования включает в себя содержание видов разрешенного использования с </w:t>
            </w:r>
            <w:hyperlink w:anchor="P79">
              <w:r w:rsidRPr="004202DC">
                <w:rPr>
                  <w:color w:val="0000FF"/>
                </w:rPr>
                <w:t>кодами 1.8</w:t>
              </w:r>
            </w:hyperlink>
            <w:r w:rsidRPr="004202DC">
              <w:t xml:space="preserve"> - </w:t>
            </w:r>
            <w:hyperlink w:anchor="P94">
              <w:r w:rsidRPr="004202DC">
                <w:rPr>
                  <w:color w:val="0000FF"/>
                </w:rPr>
                <w:t>1.11</w:t>
              </w:r>
            </w:hyperlink>
            <w:r w:rsidRPr="004202DC">
              <w:t xml:space="preserve">, </w:t>
            </w:r>
            <w:hyperlink w:anchor="P110">
              <w:r w:rsidRPr="004202DC">
                <w:rPr>
                  <w:color w:val="0000FF"/>
                </w:rPr>
                <w:t>1.15</w:t>
              </w:r>
            </w:hyperlink>
            <w:r w:rsidRPr="004202DC">
              <w:t xml:space="preserve">, </w:t>
            </w:r>
            <w:hyperlink w:anchor="P123">
              <w:r w:rsidRPr="004202DC">
                <w:rPr>
                  <w:color w:val="0000FF"/>
                </w:rPr>
                <w:t>1.19</w:t>
              </w:r>
            </w:hyperlink>
            <w:r w:rsidRPr="004202DC">
              <w:t xml:space="preserve">, </w:t>
            </w:r>
            <w:hyperlink w:anchor="P126">
              <w:r w:rsidRPr="004202DC">
                <w:rPr>
                  <w:color w:val="0000FF"/>
                </w:rPr>
                <w:t>1.20</w:t>
              </w:r>
            </w:hyperlink>
          </w:p>
        </w:tc>
        <w:tc>
          <w:tcPr>
            <w:tcW w:w="3828" w:type="dxa"/>
          </w:tcPr>
          <w:p w:rsidR="00B01FA6" w:rsidRPr="00B44138" w:rsidRDefault="00B01FA6" w:rsidP="00B01FA6">
            <w:pPr>
              <w:jc w:val="center"/>
              <w:textAlignment w:val="baseline"/>
            </w:pPr>
          </w:p>
        </w:tc>
      </w:tr>
      <w:tr w:rsidR="00B01FA6" w:rsidTr="00B31979">
        <w:tc>
          <w:tcPr>
            <w:tcW w:w="3114" w:type="dxa"/>
          </w:tcPr>
          <w:p w:rsidR="00B01FA6" w:rsidRPr="00B01FA6" w:rsidRDefault="00B01FA6" w:rsidP="00B01FA6">
            <w:pPr>
              <w:shd w:val="clear" w:color="auto" w:fill="FFFFFF"/>
              <w:jc w:val="center"/>
            </w:pPr>
            <w:r w:rsidRPr="00B01FA6">
              <w:lastRenderedPageBreak/>
              <w:t xml:space="preserve">Скотоводство </w:t>
            </w:r>
            <w:r>
              <w:t>(1.8)</w:t>
            </w:r>
          </w:p>
          <w:p w:rsidR="00B01FA6" w:rsidRPr="00B01FA6" w:rsidRDefault="00B01FA6" w:rsidP="00B01FA6">
            <w:pPr>
              <w:shd w:val="clear" w:color="auto" w:fill="FFFFFF"/>
              <w:jc w:val="center"/>
            </w:pPr>
          </w:p>
        </w:tc>
        <w:tc>
          <w:tcPr>
            <w:tcW w:w="7654" w:type="dxa"/>
          </w:tcPr>
          <w:p w:rsidR="00E72F41" w:rsidRPr="00E72F41" w:rsidRDefault="00E72F41" w:rsidP="00C04E2F">
            <w:pPr>
              <w:pStyle w:val="ConsPlusNormal"/>
              <w:jc w:val="both"/>
              <w:rPr>
                <w:rFonts w:ascii="Times New Roman" w:hAnsi="Times New Roman" w:cs="Times New Roman"/>
                <w:sz w:val="24"/>
                <w:szCs w:val="24"/>
              </w:rPr>
            </w:pPr>
            <w:r w:rsidRPr="00E72F41">
              <w:rPr>
                <w:rFonts w:ascii="Times New Roman" w:hAnsi="Times New Roman" w:cs="Times New Roman"/>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E72F41" w:rsidRPr="00E72F41" w:rsidRDefault="00E72F41" w:rsidP="00C04E2F">
            <w:pPr>
              <w:pStyle w:val="ConsPlusNormal"/>
              <w:jc w:val="both"/>
              <w:rPr>
                <w:rFonts w:ascii="Times New Roman" w:hAnsi="Times New Roman" w:cs="Times New Roman"/>
                <w:sz w:val="24"/>
                <w:szCs w:val="24"/>
              </w:rPr>
            </w:pPr>
            <w:r w:rsidRPr="00E72F41">
              <w:rPr>
                <w:rFonts w:ascii="Times New Roman" w:hAnsi="Times New Roman" w:cs="Times New Roman"/>
                <w:sz w:val="24"/>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B01FA6" w:rsidRPr="00E72F41" w:rsidRDefault="00E72F41" w:rsidP="00C04E2F">
            <w:pPr>
              <w:pStyle w:val="af8"/>
              <w:widowControl/>
            </w:pPr>
            <w:r w:rsidRPr="00E72F41">
              <w:t>разведение племенных животных, производство и использование племенной продукции (материала)</w:t>
            </w:r>
          </w:p>
        </w:tc>
        <w:tc>
          <w:tcPr>
            <w:tcW w:w="3828" w:type="dxa"/>
          </w:tcPr>
          <w:p w:rsidR="00B01FA6" w:rsidRPr="00B44138" w:rsidRDefault="00B01FA6" w:rsidP="00B01FA6">
            <w:pPr>
              <w:jc w:val="center"/>
              <w:textAlignment w:val="baseline"/>
            </w:pPr>
          </w:p>
        </w:tc>
      </w:tr>
      <w:tr w:rsidR="00E72F41" w:rsidTr="00B31979">
        <w:tc>
          <w:tcPr>
            <w:tcW w:w="3114" w:type="dxa"/>
          </w:tcPr>
          <w:p w:rsidR="00E72F41" w:rsidRPr="00964B58" w:rsidRDefault="00E72F41" w:rsidP="00E72F41">
            <w:pPr>
              <w:pStyle w:val="ConsPlusNormal"/>
              <w:jc w:val="center"/>
              <w:rPr>
                <w:rFonts w:ascii="Times New Roman" w:hAnsi="Times New Roman" w:cs="Times New Roman"/>
                <w:sz w:val="24"/>
                <w:szCs w:val="24"/>
              </w:rPr>
            </w:pPr>
            <w:r w:rsidRPr="00964B58">
              <w:rPr>
                <w:rFonts w:ascii="Times New Roman" w:hAnsi="Times New Roman" w:cs="Times New Roman"/>
                <w:sz w:val="24"/>
                <w:szCs w:val="24"/>
              </w:rPr>
              <w:t>Звероводство (1.9)</w:t>
            </w:r>
          </w:p>
        </w:tc>
        <w:tc>
          <w:tcPr>
            <w:tcW w:w="7654" w:type="dxa"/>
          </w:tcPr>
          <w:p w:rsidR="00E72F41" w:rsidRPr="00964B58" w:rsidRDefault="00E72F41" w:rsidP="005830A9">
            <w:pPr>
              <w:pStyle w:val="ConsPlusNormal"/>
              <w:jc w:val="both"/>
              <w:rPr>
                <w:rFonts w:ascii="Times New Roman" w:hAnsi="Times New Roman" w:cs="Times New Roman"/>
                <w:sz w:val="24"/>
                <w:szCs w:val="24"/>
              </w:rPr>
            </w:pPr>
            <w:r w:rsidRPr="00964B58">
              <w:rPr>
                <w:rFonts w:ascii="Times New Roman" w:hAnsi="Times New Roman" w:cs="Times New Roman"/>
                <w:sz w:val="24"/>
                <w:szCs w:val="24"/>
              </w:rPr>
              <w:t>Осуществление хозяйственной деятельности, связанной с разведением в неволе ценных пушных зверей;</w:t>
            </w:r>
          </w:p>
          <w:p w:rsidR="00E72F41" w:rsidRPr="00964B58" w:rsidRDefault="00E72F41" w:rsidP="005830A9">
            <w:pPr>
              <w:pStyle w:val="ConsPlusNormal"/>
              <w:jc w:val="both"/>
              <w:rPr>
                <w:rFonts w:ascii="Times New Roman" w:hAnsi="Times New Roman" w:cs="Times New Roman"/>
                <w:sz w:val="24"/>
                <w:szCs w:val="24"/>
              </w:rPr>
            </w:pPr>
            <w:r w:rsidRPr="00964B58">
              <w:rPr>
                <w:rFonts w:ascii="Times New Roman" w:hAnsi="Times New Roman" w:cs="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E72F41" w:rsidRPr="00964B58" w:rsidRDefault="00E72F41" w:rsidP="005830A9">
            <w:pPr>
              <w:pStyle w:val="ConsPlusNormal"/>
              <w:jc w:val="both"/>
              <w:rPr>
                <w:rFonts w:ascii="Times New Roman" w:hAnsi="Times New Roman" w:cs="Times New Roman"/>
                <w:sz w:val="24"/>
                <w:szCs w:val="24"/>
              </w:rPr>
            </w:pPr>
            <w:r w:rsidRPr="00964B58">
              <w:rPr>
                <w:rFonts w:ascii="Times New Roman" w:hAnsi="Times New Roman" w:cs="Times New Roman"/>
                <w:sz w:val="24"/>
                <w:szCs w:val="24"/>
              </w:rPr>
              <w:t>разведение племенных животных, производство и использование племенной продукции (материала)</w:t>
            </w:r>
          </w:p>
        </w:tc>
        <w:tc>
          <w:tcPr>
            <w:tcW w:w="3828" w:type="dxa"/>
          </w:tcPr>
          <w:p w:rsidR="00E72F41" w:rsidRPr="00B44138" w:rsidRDefault="00E72F41" w:rsidP="00B01FA6">
            <w:pPr>
              <w:jc w:val="center"/>
              <w:textAlignment w:val="baseline"/>
            </w:pPr>
          </w:p>
        </w:tc>
      </w:tr>
      <w:tr w:rsidR="00E72F41" w:rsidTr="00B31979">
        <w:tc>
          <w:tcPr>
            <w:tcW w:w="3114" w:type="dxa"/>
          </w:tcPr>
          <w:p w:rsidR="00E72F41" w:rsidRPr="00964B58" w:rsidRDefault="00E72F41" w:rsidP="00E72F41">
            <w:pPr>
              <w:pStyle w:val="ConsPlusNormal"/>
              <w:jc w:val="center"/>
              <w:rPr>
                <w:rFonts w:ascii="Times New Roman" w:hAnsi="Times New Roman" w:cs="Times New Roman"/>
                <w:sz w:val="24"/>
                <w:szCs w:val="24"/>
              </w:rPr>
            </w:pPr>
            <w:r w:rsidRPr="00964B58">
              <w:rPr>
                <w:rFonts w:ascii="Times New Roman" w:hAnsi="Times New Roman" w:cs="Times New Roman"/>
                <w:sz w:val="24"/>
                <w:szCs w:val="24"/>
              </w:rPr>
              <w:t>Птицеводство (1.10)</w:t>
            </w:r>
          </w:p>
        </w:tc>
        <w:tc>
          <w:tcPr>
            <w:tcW w:w="7654" w:type="dxa"/>
          </w:tcPr>
          <w:p w:rsidR="00E72F41" w:rsidRPr="00964B58" w:rsidRDefault="00E72F41" w:rsidP="005830A9">
            <w:pPr>
              <w:pStyle w:val="ConsPlusNormal"/>
              <w:jc w:val="both"/>
              <w:rPr>
                <w:rFonts w:ascii="Times New Roman" w:hAnsi="Times New Roman" w:cs="Times New Roman"/>
                <w:sz w:val="24"/>
                <w:szCs w:val="24"/>
              </w:rPr>
            </w:pPr>
            <w:r w:rsidRPr="00964B58">
              <w:rPr>
                <w:rFonts w:ascii="Times New Roman" w:hAnsi="Times New Roman" w:cs="Times New Roman"/>
                <w:sz w:val="24"/>
                <w:szCs w:val="24"/>
              </w:rPr>
              <w:t>Осуществление хозяйственной деятельности, связанной с разведением домашних пород птиц, в том числе водоплавающих;</w:t>
            </w:r>
          </w:p>
          <w:p w:rsidR="00E72F41" w:rsidRPr="00964B58" w:rsidRDefault="00E72F41" w:rsidP="005830A9">
            <w:pPr>
              <w:pStyle w:val="ConsPlusNormal"/>
              <w:jc w:val="both"/>
              <w:rPr>
                <w:rFonts w:ascii="Times New Roman" w:hAnsi="Times New Roman" w:cs="Times New Roman"/>
                <w:sz w:val="24"/>
                <w:szCs w:val="24"/>
              </w:rPr>
            </w:pPr>
            <w:r w:rsidRPr="00964B58">
              <w:rPr>
                <w:rFonts w:ascii="Times New Roman" w:hAnsi="Times New Roman" w:cs="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E72F41" w:rsidRPr="00964B58" w:rsidRDefault="00E72F41" w:rsidP="005830A9">
            <w:pPr>
              <w:pStyle w:val="ConsPlusNormal"/>
              <w:jc w:val="both"/>
              <w:rPr>
                <w:rFonts w:ascii="Times New Roman" w:hAnsi="Times New Roman" w:cs="Times New Roman"/>
                <w:sz w:val="24"/>
                <w:szCs w:val="24"/>
              </w:rPr>
            </w:pPr>
            <w:r w:rsidRPr="00964B58">
              <w:rPr>
                <w:rFonts w:ascii="Times New Roman" w:hAnsi="Times New Roman" w:cs="Times New Roman"/>
                <w:sz w:val="24"/>
                <w:szCs w:val="24"/>
              </w:rPr>
              <w:t>разведение племенных животных, производство и использование племенной продукции (материала)</w:t>
            </w:r>
          </w:p>
        </w:tc>
        <w:tc>
          <w:tcPr>
            <w:tcW w:w="3828" w:type="dxa"/>
          </w:tcPr>
          <w:p w:rsidR="00E72F41" w:rsidRPr="00B44138" w:rsidRDefault="00E72F41" w:rsidP="00B01FA6">
            <w:pPr>
              <w:jc w:val="center"/>
              <w:textAlignment w:val="baseline"/>
            </w:pPr>
          </w:p>
        </w:tc>
      </w:tr>
      <w:tr w:rsidR="00E72F41" w:rsidTr="00B31979">
        <w:tc>
          <w:tcPr>
            <w:tcW w:w="3114" w:type="dxa"/>
          </w:tcPr>
          <w:p w:rsidR="00E72F41" w:rsidRPr="00964B58" w:rsidRDefault="00E72F41" w:rsidP="00E72F41">
            <w:pPr>
              <w:pStyle w:val="ConsPlusNormal"/>
              <w:jc w:val="center"/>
              <w:rPr>
                <w:rFonts w:ascii="Times New Roman" w:hAnsi="Times New Roman" w:cs="Times New Roman"/>
                <w:sz w:val="24"/>
                <w:szCs w:val="24"/>
              </w:rPr>
            </w:pPr>
            <w:r w:rsidRPr="00964B58">
              <w:rPr>
                <w:rFonts w:ascii="Times New Roman" w:hAnsi="Times New Roman" w:cs="Times New Roman"/>
                <w:sz w:val="24"/>
                <w:szCs w:val="24"/>
              </w:rPr>
              <w:lastRenderedPageBreak/>
              <w:t>Свиноводство</w:t>
            </w:r>
            <w:r w:rsidR="00964B58" w:rsidRPr="00964B58">
              <w:rPr>
                <w:rFonts w:ascii="Times New Roman" w:hAnsi="Times New Roman" w:cs="Times New Roman"/>
                <w:sz w:val="24"/>
                <w:szCs w:val="24"/>
              </w:rPr>
              <w:t xml:space="preserve"> (</w:t>
            </w:r>
            <w:r w:rsidRPr="00964B58">
              <w:rPr>
                <w:rFonts w:ascii="Times New Roman" w:hAnsi="Times New Roman" w:cs="Times New Roman"/>
                <w:sz w:val="24"/>
                <w:szCs w:val="24"/>
              </w:rPr>
              <w:t>1.11</w:t>
            </w:r>
            <w:r w:rsidR="00964B58" w:rsidRPr="00964B58">
              <w:rPr>
                <w:rFonts w:ascii="Times New Roman" w:hAnsi="Times New Roman" w:cs="Times New Roman"/>
                <w:sz w:val="24"/>
                <w:szCs w:val="24"/>
              </w:rPr>
              <w:t>)</w:t>
            </w:r>
          </w:p>
        </w:tc>
        <w:tc>
          <w:tcPr>
            <w:tcW w:w="7654" w:type="dxa"/>
          </w:tcPr>
          <w:p w:rsidR="00E72F41" w:rsidRPr="00964B58" w:rsidRDefault="00E72F41" w:rsidP="005830A9">
            <w:pPr>
              <w:pStyle w:val="ConsPlusNormal"/>
              <w:jc w:val="both"/>
              <w:rPr>
                <w:rFonts w:ascii="Times New Roman" w:hAnsi="Times New Roman" w:cs="Times New Roman"/>
                <w:sz w:val="24"/>
                <w:szCs w:val="24"/>
              </w:rPr>
            </w:pPr>
            <w:r w:rsidRPr="00964B58">
              <w:rPr>
                <w:rFonts w:ascii="Times New Roman" w:hAnsi="Times New Roman" w:cs="Times New Roman"/>
                <w:sz w:val="24"/>
                <w:szCs w:val="24"/>
              </w:rPr>
              <w:t>Осуществление хозяйственной деятельности, связанной с разведением свиней;</w:t>
            </w:r>
          </w:p>
          <w:p w:rsidR="00E72F41" w:rsidRPr="00964B58" w:rsidRDefault="00E72F41" w:rsidP="005830A9">
            <w:pPr>
              <w:pStyle w:val="ConsPlusNormal"/>
              <w:jc w:val="both"/>
              <w:rPr>
                <w:rFonts w:ascii="Times New Roman" w:hAnsi="Times New Roman" w:cs="Times New Roman"/>
                <w:sz w:val="24"/>
                <w:szCs w:val="24"/>
              </w:rPr>
            </w:pPr>
            <w:r w:rsidRPr="00964B58">
              <w:rPr>
                <w:rFonts w:ascii="Times New Roman" w:hAnsi="Times New Roman" w:cs="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E72F41" w:rsidRPr="00964B58" w:rsidRDefault="00E72F41" w:rsidP="005830A9">
            <w:pPr>
              <w:pStyle w:val="ConsPlusNormal"/>
              <w:jc w:val="both"/>
              <w:rPr>
                <w:rFonts w:ascii="Times New Roman" w:hAnsi="Times New Roman" w:cs="Times New Roman"/>
                <w:sz w:val="24"/>
                <w:szCs w:val="24"/>
              </w:rPr>
            </w:pPr>
            <w:r w:rsidRPr="00964B58">
              <w:rPr>
                <w:rFonts w:ascii="Times New Roman" w:hAnsi="Times New Roman" w:cs="Times New Roman"/>
                <w:sz w:val="24"/>
                <w:szCs w:val="24"/>
              </w:rPr>
              <w:t>разведение племенных животных, производство и использование племенной продукции (материала)</w:t>
            </w:r>
          </w:p>
        </w:tc>
        <w:tc>
          <w:tcPr>
            <w:tcW w:w="3828" w:type="dxa"/>
          </w:tcPr>
          <w:p w:rsidR="00E72F41" w:rsidRPr="00B44138" w:rsidRDefault="00E72F41" w:rsidP="00B01FA6">
            <w:pPr>
              <w:jc w:val="center"/>
              <w:textAlignment w:val="baseline"/>
            </w:pPr>
          </w:p>
        </w:tc>
      </w:tr>
      <w:tr w:rsidR="00B01FA6" w:rsidTr="00B31979">
        <w:tc>
          <w:tcPr>
            <w:tcW w:w="3114" w:type="dxa"/>
          </w:tcPr>
          <w:p w:rsidR="00B01FA6" w:rsidRPr="00B01FA6" w:rsidRDefault="00B01FA6" w:rsidP="00B01FA6">
            <w:pPr>
              <w:shd w:val="clear" w:color="auto" w:fill="FFFFFF"/>
              <w:jc w:val="center"/>
            </w:pPr>
            <w:r w:rsidRPr="00B01FA6">
              <w:t xml:space="preserve">Пчеловодство </w:t>
            </w:r>
            <w:r>
              <w:t>(1.12)</w:t>
            </w:r>
          </w:p>
          <w:p w:rsidR="00B01FA6" w:rsidRPr="00B01FA6" w:rsidRDefault="00B01FA6" w:rsidP="00B01FA6">
            <w:pPr>
              <w:shd w:val="clear" w:color="auto" w:fill="FFFFFF"/>
              <w:jc w:val="center"/>
            </w:pPr>
          </w:p>
        </w:tc>
        <w:tc>
          <w:tcPr>
            <w:tcW w:w="7654" w:type="dxa"/>
          </w:tcPr>
          <w:p w:rsidR="00964B58" w:rsidRPr="00964B58" w:rsidRDefault="00964B58" w:rsidP="00964B58">
            <w:pPr>
              <w:pStyle w:val="ConsPlusNormal"/>
              <w:jc w:val="both"/>
              <w:rPr>
                <w:rFonts w:ascii="Times New Roman" w:hAnsi="Times New Roman" w:cs="Times New Roman"/>
                <w:sz w:val="24"/>
                <w:szCs w:val="24"/>
              </w:rPr>
            </w:pPr>
            <w:r w:rsidRPr="00964B58">
              <w:rPr>
                <w:rFonts w:ascii="Times New Roman" w:hAnsi="Times New Roman" w:cs="Times New Roman"/>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964B58" w:rsidRPr="00964B58" w:rsidRDefault="00964B58" w:rsidP="00964B58">
            <w:pPr>
              <w:pStyle w:val="ConsPlusNormal"/>
              <w:jc w:val="both"/>
              <w:rPr>
                <w:rFonts w:ascii="Times New Roman" w:hAnsi="Times New Roman" w:cs="Times New Roman"/>
                <w:sz w:val="24"/>
                <w:szCs w:val="24"/>
              </w:rPr>
            </w:pPr>
            <w:r w:rsidRPr="00964B58">
              <w:rPr>
                <w:rFonts w:ascii="Times New Roman" w:hAnsi="Times New Roman" w:cs="Times New Roman"/>
                <w:sz w:val="24"/>
                <w:szCs w:val="24"/>
              </w:rPr>
              <w:t>размещение ульев, иных объектов и оборудования, необходимого для пчеловодства и разведениях иных полезных насекомых;</w:t>
            </w:r>
          </w:p>
          <w:p w:rsidR="00B01FA6" w:rsidRPr="00B01FA6" w:rsidRDefault="00964B58" w:rsidP="00964B58">
            <w:pPr>
              <w:pStyle w:val="af8"/>
              <w:widowControl/>
            </w:pPr>
            <w:r w:rsidRPr="00964B58">
              <w:t>размещение сооружений, используемых для хранения и первичной переработки продукции пчеловодства</w:t>
            </w:r>
          </w:p>
        </w:tc>
        <w:tc>
          <w:tcPr>
            <w:tcW w:w="3828" w:type="dxa"/>
          </w:tcPr>
          <w:p w:rsidR="00B01FA6" w:rsidRPr="00B44138" w:rsidRDefault="00B01FA6" w:rsidP="00B01FA6">
            <w:pPr>
              <w:jc w:val="center"/>
              <w:textAlignment w:val="baseline"/>
            </w:pPr>
          </w:p>
        </w:tc>
      </w:tr>
      <w:tr w:rsidR="00B01FA6" w:rsidTr="00B31979">
        <w:tc>
          <w:tcPr>
            <w:tcW w:w="3114" w:type="dxa"/>
          </w:tcPr>
          <w:p w:rsidR="00B01FA6" w:rsidRPr="00B01FA6" w:rsidRDefault="00B01FA6" w:rsidP="00B01FA6">
            <w:pPr>
              <w:shd w:val="clear" w:color="auto" w:fill="FFFFFF"/>
              <w:jc w:val="center"/>
            </w:pPr>
            <w:r w:rsidRPr="00B01FA6">
              <w:t>Рыбоводство</w:t>
            </w:r>
            <w:r>
              <w:t xml:space="preserve"> (1.13)</w:t>
            </w:r>
          </w:p>
        </w:tc>
        <w:tc>
          <w:tcPr>
            <w:tcW w:w="7654" w:type="dxa"/>
          </w:tcPr>
          <w:p w:rsidR="00964B58" w:rsidRPr="00964B58" w:rsidRDefault="00964B58" w:rsidP="005830A9">
            <w:pPr>
              <w:pStyle w:val="ConsPlusNormal"/>
              <w:jc w:val="both"/>
              <w:rPr>
                <w:rFonts w:ascii="Times New Roman" w:hAnsi="Times New Roman" w:cs="Times New Roman"/>
                <w:sz w:val="24"/>
                <w:szCs w:val="24"/>
              </w:rPr>
            </w:pPr>
            <w:r w:rsidRPr="00964B58">
              <w:rPr>
                <w:rFonts w:ascii="Times New Roman" w:hAnsi="Times New Roman" w:cs="Times New Roman"/>
                <w:sz w:val="24"/>
                <w:szCs w:val="24"/>
              </w:rPr>
              <w:t>Осуществление хозяйственной деятельности, связанной с разведением и (или) содержанием, выращиванием объектов рыбоводства (</w:t>
            </w:r>
            <w:proofErr w:type="spellStart"/>
            <w:r w:rsidRPr="00964B58">
              <w:rPr>
                <w:rFonts w:ascii="Times New Roman" w:hAnsi="Times New Roman" w:cs="Times New Roman"/>
                <w:sz w:val="24"/>
                <w:szCs w:val="24"/>
              </w:rPr>
              <w:t>аквакультуры</w:t>
            </w:r>
            <w:proofErr w:type="spellEnd"/>
            <w:r w:rsidRPr="00964B58">
              <w:rPr>
                <w:rFonts w:ascii="Times New Roman" w:hAnsi="Times New Roman" w:cs="Times New Roman"/>
                <w:sz w:val="24"/>
                <w:szCs w:val="24"/>
              </w:rPr>
              <w:t>);</w:t>
            </w:r>
          </w:p>
          <w:p w:rsidR="00B01FA6" w:rsidRPr="00B01FA6" w:rsidRDefault="00964B58" w:rsidP="005830A9">
            <w:pPr>
              <w:pStyle w:val="af8"/>
              <w:widowControl/>
            </w:pPr>
            <w:r w:rsidRPr="00964B58">
              <w:t>размещение зданий, сооружений, оборудования, необходимых для осуществления рыбоводства (</w:t>
            </w:r>
            <w:proofErr w:type="spellStart"/>
            <w:r w:rsidRPr="00964B58">
              <w:t>аквакультуры</w:t>
            </w:r>
            <w:proofErr w:type="spellEnd"/>
            <w:r w:rsidRPr="00964B58">
              <w:t>)</w:t>
            </w:r>
          </w:p>
        </w:tc>
        <w:tc>
          <w:tcPr>
            <w:tcW w:w="3828" w:type="dxa"/>
          </w:tcPr>
          <w:p w:rsidR="00B01FA6" w:rsidRPr="00B44138" w:rsidRDefault="00B01FA6" w:rsidP="00B01FA6">
            <w:pPr>
              <w:jc w:val="center"/>
              <w:textAlignment w:val="baseline"/>
            </w:pPr>
          </w:p>
        </w:tc>
      </w:tr>
      <w:tr w:rsidR="00B01FA6" w:rsidTr="00B31979">
        <w:tc>
          <w:tcPr>
            <w:tcW w:w="3114" w:type="dxa"/>
          </w:tcPr>
          <w:p w:rsidR="00B01FA6" w:rsidRPr="00B01FA6" w:rsidRDefault="00B01FA6" w:rsidP="00B01FA6">
            <w:pPr>
              <w:pStyle w:val="af8"/>
              <w:widowControl/>
              <w:jc w:val="center"/>
            </w:pPr>
            <w:bookmarkStart w:id="4" w:name="sub_10115"/>
            <w:r w:rsidRPr="00B01FA6">
              <w:t>Хранение и переработка</w:t>
            </w:r>
            <w:bookmarkEnd w:id="4"/>
            <w:r w:rsidRPr="00B01FA6">
              <w:t xml:space="preserve"> сельскохозяйственной продукции</w:t>
            </w:r>
            <w:r>
              <w:t xml:space="preserve"> (1.15)</w:t>
            </w:r>
          </w:p>
        </w:tc>
        <w:tc>
          <w:tcPr>
            <w:tcW w:w="7654" w:type="dxa"/>
          </w:tcPr>
          <w:p w:rsidR="00B01FA6" w:rsidRPr="00B01FA6" w:rsidRDefault="00964B58" w:rsidP="005830A9">
            <w:pPr>
              <w:pStyle w:val="af8"/>
              <w:widowControl/>
            </w:pPr>
            <w: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3828" w:type="dxa"/>
          </w:tcPr>
          <w:p w:rsidR="00B01FA6" w:rsidRPr="00B44138" w:rsidRDefault="00B01FA6" w:rsidP="00B01FA6">
            <w:pPr>
              <w:jc w:val="center"/>
              <w:textAlignment w:val="baseline"/>
            </w:pPr>
          </w:p>
        </w:tc>
      </w:tr>
      <w:tr w:rsidR="00B01FA6" w:rsidTr="00B31979">
        <w:tc>
          <w:tcPr>
            <w:tcW w:w="3114" w:type="dxa"/>
          </w:tcPr>
          <w:p w:rsidR="00B01FA6" w:rsidRPr="00B01FA6" w:rsidRDefault="00B01FA6" w:rsidP="00B01FA6">
            <w:pPr>
              <w:shd w:val="clear" w:color="auto" w:fill="FFFFFF"/>
              <w:jc w:val="center"/>
            </w:pPr>
            <w:bookmarkStart w:id="5" w:name="sub_10117"/>
            <w:r w:rsidRPr="00B01FA6">
              <w:t>Питомники</w:t>
            </w:r>
            <w:bookmarkEnd w:id="5"/>
            <w:r>
              <w:t xml:space="preserve"> (1.17)</w:t>
            </w:r>
          </w:p>
          <w:p w:rsidR="00B01FA6" w:rsidRPr="00B01FA6" w:rsidRDefault="00B01FA6" w:rsidP="00B01FA6">
            <w:pPr>
              <w:shd w:val="clear" w:color="auto" w:fill="FFFFFF"/>
              <w:jc w:val="center"/>
              <w:rPr>
                <w:snapToGrid w:val="0"/>
              </w:rPr>
            </w:pPr>
          </w:p>
        </w:tc>
        <w:tc>
          <w:tcPr>
            <w:tcW w:w="7654" w:type="dxa"/>
          </w:tcPr>
          <w:p w:rsidR="00964B58" w:rsidRPr="00964B58" w:rsidRDefault="00964B58" w:rsidP="00964B58">
            <w:pPr>
              <w:pStyle w:val="ConsPlusNormal"/>
              <w:jc w:val="both"/>
              <w:rPr>
                <w:rFonts w:ascii="Times New Roman" w:hAnsi="Times New Roman" w:cs="Times New Roman"/>
                <w:sz w:val="24"/>
                <w:szCs w:val="24"/>
              </w:rPr>
            </w:pPr>
            <w:r w:rsidRPr="00964B58">
              <w:rPr>
                <w:rFonts w:ascii="Times New Roman" w:hAnsi="Times New Roman" w:cs="Times New Roman"/>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B01FA6" w:rsidRPr="00B01FA6" w:rsidRDefault="00964B58" w:rsidP="00964B58">
            <w:pPr>
              <w:pStyle w:val="af8"/>
              <w:widowControl/>
            </w:pPr>
            <w:r w:rsidRPr="00964B58">
              <w:t>размещение сооружений, необходимых для указанных видов сельскохозяйственного производства</w:t>
            </w:r>
          </w:p>
        </w:tc>
        <w:tc>
          <w:tcPr>
            <w:tcW w:w="3828" w:type="dxa"/>
          </w:tcPr>
          <w:p w:rsidR="00B01FA6" w:rsidRPr="00B44138" w:rsidRDefault="00B01FA6" w:rsidP="00B01FA6">
            <w:pPr>
              <w:jc w:val="center"/>
              <w:textAlignment w:val="baseline"/>
            </w:pPr>
          </w:p>
        </w:tc>
      </w:tr>
      <w:tr w:rsidR="00B01FA6" w:rsidTr="00B31979">
        <w:tc>
          <w:tcPr>
            <w:tcW w:w="3114" w:type="dxa"/>
          </w:tcPr>
          <w:p w:rsidR="00B01FA6" w:rsidRPr="00F80F22" w:rsidRDefault="00B01FA6" w:rsidP="00B01FA6">
            <w:pPr>
              <w:pStyle w:val="af8"/>
              <w:widowControl/>
              <w:jc w:val="center"/>
            </w:pPr>
            <w:bookmarkStart w:id="6" w:name="sub_10118"/>
            <w:r w:rsidRPr="00F80F22">
              <w:lastRenderedPageBreak/>
              <w:t>Обеспечение</w:t>
            </w:r>
            <w:bookmarkEnd w:id="6"/>
            <w:r w:rsidRPr="00F80F22">
              <w:t xml:space="preserve"> сельскохозяйственного производства (1.18)</w:t>
            </w:r>
          </w:p>
        </w:tc>
        <w:tc>
          <w:tcPr>
            <w:tcW w:w="7654" w:type="dxa"/>
          </w:tcPr>
          <w:p w:rsidR="00B01FA6" w:rsidRPr="00F80F22" w:rsidRDefault="00B01FA6" w:rsidP="00B01FA6">
            <w:pPr>
              <w:pStyle w:val="af8"/>
              <w:widowControl/>
            </w:pPr>
            <w:r w:rsidRPr="00F80F22">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3828" w:type="dxa"/>
          </w:tcPr>
          <w:p w:rsidR="00B01FA6" w:rsidRPr="00B44138" w:rsidRDefault="00B01FA6" w:rsidP="00B01FA6">
            <w:pPr>
              <w:jc w:val="center"/>
              <w:textAlignment w:val="baseline"/>
            </w:pPr>
          </w:p>
        </w:tc>
      </w:tr>
      <w:tr w:rsidR="005830A9" w:rsidTr="00B31979">
        <w:tc>
          <w:tcPr>
            <w:tcW w:w="3114" w:type="dxa"/>
          </w:tcPr>
          <w:p w:rsidR="005830A9" w:rsidRPr="00B01FA6" w:rsidRDefault="005830A9" w:rsidP="00B01FA6">
            <w:pPr>
              <w:pStyle w:val="af8"/>
              <w:widowControl/>
              <w:jc w:val="center"/>
            </w:pPr>
            <w:r>
              <w:t>Сенокошение (1.19)</w:t>
            </w:r>
          </w:p>
        </w:tc>
        <w:tc>
          <w:tcPr>
            <w:tcW w:w="7654" w:type="dxa"/>
          </w:tcPr>
          <w:p w:rsidR="005830A9" w:rsidRDefault="005830A9" w:rsidP="00B01FA6">
            <w:pPr>
              <w:pStyle w:val="af8"/>
              <w:widowControl/>
            </w:pPr>
            <w:r>
              <w:t>Кошение трав, сбор и заготовка сена</w:t>
            </w:r>
          </w:p>
        </w:tc>
        <w:tc>
          <w:tcPr>
            <w:tcW w:w="3828" w:type="dxa"/>
          </w:tcPr>
          <w:p w:rsidR="005830A9" w:rsidRPr="00B44138" w:rsidRDefault="005830A9" w:rsidP="00B01FA6">
            <w:pPr>
              <w:jc w:val="center"/>
              <w:textAlignment w:val="baseline"/>
            </w:pPr>
          </w:p>
        </w:tc>
      </w:tr>
      <w:tr w:rsidR="00F80F22" w:rsidTr="00B31979">
        <w:tc>
          <w:tcPr>
            <w:tcW w:w="3114" w:type="dxa"/>
          </w:tcPr>
          <w:p w:rsidR="00F80F22" w:rsidRPr="00F80F22" w:rsidRDefault="00F80F22" w:rsidP="00B01FA6">
            <w:pPr>
              <w:pStyle w:val="af8"/>
              <w:widowControl/>
              <w:jc w:val="center"/>
            </w:pPr>
            <w:r w:rsidRPr="00F80F22">
              <w:t>Выпас сельскохозяйственных животных</w:t>
            </w:r>
            <w:r>
              <w:t>(1.20)</w:t>
            </w:r>
          </w:p>
        </w:tc>
        <w:tc>
          <w:tcPr>
            <w:tcW w:w="7654" w:type="dxa"/>
          </w:tcPr>
          <w:p w:rsidR="00F80F22" w:rsidRPr="00F80F22" w:rsidRDefault="00F80F22" w:rsidP="007A23E4">
            <w:pPr>
              <w:pStyle w:val="ConsPlusNormal"/>
              <w:jc w:val="both"/>
              <w:rPr>
                <w:rFonts w:ascii="Times New Roman" w:hAnsi="Times New Roman" w:cs="Times New Roman"/>
                <w:sz w:val="24"/>
                <w:szCs w:val="24"/>
              </w:rPr>
            </w:pPr>
            <w:r w:rsidRPr="00F80F22">
              <w:rPr>
                <w:rFonts w:ascii="Times New Roman" w:hAnsi="Times New Roman" w:cs="Times New Roman"/>
                <w:sz w:val="24"/>
                <w:szCs w:val="24"/>
              </w:rPr>
              <w:t>Выпас сельскохозяйственных животных</w:t>
            </w:r>
          </w:p>
        </w:tc>
        <w:tc>
          <w:tcPr>
            <w:tcW w:w="3828" w:type="dxa"/>
          </w:tcPr>
          <w:p w:rsidR="00F80F22" w:rsidRPr="00B44138" w:rsidRDefault="00F80F22" w:rsidP="00B01FA6">
            <w:pPr>
              <w:jc w:val="center"/>
              <w:textAlignment w:val="baseline"/>
            </w:pPr>
          </w:p>
        </w:tc>
      </w:tr>
      <w:tr w:rsidR="00F80F22" w:rsidTr="00B31979">
        <w:tc>
          <w:tcPr>
            <w:tcW w:w="3114" w:type="dxa"/>
          </w:tcPr>
          <w:p w:rsidR="00F80F22" w:rsidRPr="00B01FA6" w:rsidRDefault="00F80F22" w:rsidP="00B01FA6">
            <w:pPr>
              <w:pStyle w:val="af8"/>
              <w:widowControl/>
              <w:jc w:val="center"/>
            </w:pPr>
            <w:r w:rsidRPr="00B01FA6">
              <w:t xml:space="preserve">Земельные участки (территории) общего пользования </w:t>
            </w:r>
            <w:r>
              <w:t>(</w:t>
            </w:r>
            <w:r w:rsidRPr="0009520A">
              <w:t>12</w:t>
            </w:r>
            <w:r>
              <w:t>.0)</w:t>
            </w:r>
          </w:p>
        </w:tc>
        <w:tc>
          <w:tcPr>
            <w:tcW w:w="7654" w:type="dxa"/>
          </w:tcPr>
          <w:p w:rsidR="00F80F22" w:rsidRPr="00B01FA6" w:rsidRDefault="00F80F22" w:rsidP="00B01FA6">
            <w:pPr>
              <w:pStyle w:val="af8"/>
              <w:widowControl/>
            </w:pPr>
            <w: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580">
              <w:r>
                <w:rPr>
                  <w:color w:val="0000FF"/>
                </w:rPr>
                <w:t>кодами 12.0.1</w:t>
              </w:r>
            </w:hyperlink>
            <w:r>
              <w:t xml:space="preserve"> - </w:t>
            </w:r>
            <w:hyperlink w:anchor="P583">
              <w:r>
                <w:rPr>
                  <w:color w:val="0000FF"/>
                </w:rPr>
                <w:t>12.0.2</w:t>
              </w:r>
            </w:hyperlink>
          </w:p>
        </w:tc>
        <w:tc>
          <w:tcPr>
            <w:tcW w:w="3828" w:type="dxa"/>
          </w:tcPr>
          <w:p w:rsidR="00F80F22" w:rsidRPr="00B44138" w:rsidRDefault="00F80F22" w:rsidP="00B01FA6">
            <w:pPr>
              <w:jc w:val="center"/>
              <w:textAlignment w:val="baseline"/>
            </w:pPr>
          </w:p>
        </w:tc>
      </w:tr>
      <w:tr w:rsidR="00F80F22" w:rsidTr="00B31979">
        <w:tc>
          <w:tcPr>
            <w:tcW w:w="3114" w:type="dxa"/>
          </w:tcPr>
          <w:p w:rsidR="00F80F22" w:rsidRPr="0009520A" w:rsidRDefault="00F80F22" w:rsidP="00474993">
            <w:pPr>
              <w:pStyle w:val="ConsPlusNormal"/>
              <w:jc w:val="center"/>
              <w:rPr>
                <w:rFonts w:ascii="Times New Roman" w:hAnsi="Times New Roman" w:cs="Times New Roman"/>
                <w:sz w:val="24"/>
                <w:szCs w:val="24"/>
              </w:rPr>
            </w:pPr>
            <w:r w:rsidRPr="0009520A">
              <w:rPr>
                <w:rFonts w:ascii="Times New Roman" w:hAnsi="Times New Roman" w:cs="Times New Roman"/>
                <w:sz w:val="24"/>
                <w:szCs w:val="24"/>
              </w:rPr>
              <w:t>Улично-дорожная сеть (12.0.1)</w:t>
            </w:r>
          </w:p>
        </w:tc>
        <w:tc>
          <w:tcPr>
            <w:tcW w:w="7654" w:type="dxa"/>
          </w:tcPr>
          <w:p w:rsidR="00F80F22" w:rsidRPr="0009520A" w:rsidRDefault="00F80F22" w:rsidP="00F80F22">
            <w:pPr>
              <w:pStyle w:val="ConsPlusNormal"/>
              <w:jc w:val="both"/>
              <w:rPr>
                <w:rFonts w:ascii="Times New Roman" w:hAnsi="Times New Roman" w:cs="Times New Roman"/>
                <w:sz w:val="24"/>
                <w:szCs w:val="24"/>
              </w:rPr>
            </w:pPr>
            <w:r w:rsidRPr="0009520A">
              <w:rPr>
                <w:rFonts w:ascii="Times New Roman" w:hAnsi="Times New Roman" w:cs="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09520A">
              <w:rPr>
                <w:rFonts w:ascii="Times New Roman" w:hAnsi="Times New Roman" w:cs="Times New Roman"/>
                <w:sz w:val="24"/>
                <w:szCs w:val="24"/>
              </w:rPr>
              <w:t>велотранспортной</w:t>
            </w:r>
            <w:proofErr w:type="spellEnd"/>
            <w:r w:rsidRPr="0009520A">
              <w:rPr>
                <w:rFonts w:ascii="Times New Roman" w:hAnsi="Times New Roman" w:cs="Times New Roman"/>
                <w:sz w:val="24"/>
                <w:szCs w:val="24"/>
              </w:rPr>
              <w:t xml:space="preserve"> и инженерной инфраструктуры;</w:t>
            </w:r>
          </w:p>
          <w:p w:rsidR="00F80F22" w:rsidRPr="0009520A" w:rsidRDefault="00F80F22" w:rsidP="00F80F22">
            <w:pPr>
              <w:pStyle w:val="ConsPlusNormal"/>
              <w:jc w:val="both"/>
              <w:rPr>
                <w:rFonts w:ascii="Times New Roman" w:hAnsi="Times New Roman" w:cs="Times New Roman"/>
                <w:sz w:val="24"/>
                <w:szCs w:val="24"/>
              </w:rPr>
            </w:pPr>
            <w:r w:rsidRPr="0009520A">
              <w:rPr>
                <w:rFonts w:ascii="Times New Roman" w:hAnsi="Times New Roman" w:cs="Times New Roman"/>
                <w:sz w:val="24"/>
                <w:szCs w:val="24"/>
              </w:rPr>
              <w:t>размещение придорожных стоянок (парковок) транспортных сре</w:t>
            </w:r>
            <w:proofErr w:type="gramStart"/>
            <w:r w:rsidRPr="0009520A">
              <w:rPr>
                <w:rFonts w:ascii="Times New Roman" w:hAnsi="Times New Roman" w:cs="Times New Roman"/>
                <w:sz w:val="24"/>
                <w:szCs w:val="24"/>
              </w:rPr>
              <w:t>дств в гр</w:t>
            </w:r>
            <w:proofErr w:type="gramEnd"/>
            <w:r w:rsidRPr="0009520A">
              <w:rPr>
                <w:rFonts w:ascii="Times New Roman" w:hAnsi="Times New Roman" w:cs="Times New Roman"/>
                <w:sz w:val="24"/>
                <w:szCs w:val="24"/>
              </w:rPr>
              <w:t xml:space="preserve">аницах городских улиц и дорог, за исключением предусмотренных видами разрешенного использования с </w:t>
            </w:r>
            <w:hyperlink w:anchor="P177">
              <w:r w:rsidRPr="0009520A">
                <w:rPr>
                  <w:rFonts w:ascii="Times New Roman" w:hAnsi="Times New Roman" w:cs="Times New Roman"/>
                  <w:color w:val="0000FF"/>
                  <w:sz w:val="24"/>
                  <w:szCs w:val="24"/>
                </w:rPr>
                <w:t>кодами 2.7.1</w:t>
              </w:r>
            </w:hyperlink>
            <w:r w:rsidRPr="0009520A">
              <w:rPr>
                <w:rFonts w:ascii="Times New Roman" w:hAnsi="Times New Roman" w:cs="Times New Roman"/>
                <w:sz w:val="24"/>
                <w:szCs w:val="24"/>
              </w:rPr>
              <w:t xml:space="preserve">, </w:t>
            </w:r>
            <w:hyperlink w:anchor="P333">
              <w:r w:rsidRPr="0009520A">
                <w:rPr>
                  <w:rFonts w:ascii="Times New Roman" w:hAnsi="Times New Roman" w:cs="Times New Roman"/>
                  <w:color w:val="0000FF"/>
                  <w:sz w:val="24"/>
                  <w:szCs w:val="24"/>
                </w:rPr>
                <w:t>4.9</w:t>
              </w:r>
            </w:hyperlink>
            <w:r w:rsidRPr="0009520A">
              <w:rPr>
                <w:rFonts w:ascii="Times New Roman" w:hAnsi="Times New Roman" w:cs="Times New Roman"/>
                <w:sz w:val="24"/>
                <w:szCs w:val="24"/>
              </w:rPr>
              <w:t xml:space="preserve">, </w:t>
            </w:r>
            <w:hyperlink w:anchor="P492">
              <w:r w:rsidRPr="0009520A">
                <w:rPr>
                  <w:rFonts w:ascii="Times New Roman" w:hAnsi="Times New Roman" w:cs="Times New Roman"/>
                  <w:color w:val="0000FF"/>
                  <w:sz w:val="24"/>
                  <w:szCs w:val="24"/>
                </w:rPr>
                <w:t>7.2.3</w:t>
              </w:r>
            </w:hyperlink>
            <w:r w:rsidRPr="0009520A">
              <w:rPr>
                <w:rFonts w:ascii="Times New Roman" w:hAnsi="Times New Roman" w:cs="Times New Roman"/>
                <w:sz w:val="24"/>
                <w:szCs w:val="24"/>
              </w:rPr>
              <w:t>, а также некапитальных сооружений, предназначенных для охраны транспортных средств</w:t>
            </w:r>
          </w:p>
        </w:tc>
        <w:tc>
          <w:tcPr>
            <w:tcW w:w="3828" w:type="dxa"/>
          </w:tcPr>
          <w:p w:rsidR="00F80F22" w:rsidRPr="00B44138" w:rsidRDefault="00F80F22" w:rsidP="00B01FA6">
            <w:pPr>
              <w:jc w:val="center"/>
              <w:textAlignment w:val="baseline"/>
            </w:pPr>
          </w:p>
        </w:tc>
      </w:tr>
      <w:tr w:rsidR="00F80F22" w:rsidTr="00B31979">
        <w:tc>
          <w:tcPr>
            <w:tcW w:w="3114" w:type="dxa"/>
          </w:tcPr>
          <w:p w:rsidR="00F80F22" w:rsidRPr="0009520A" w:rsidRDefault="00F80F22" w:rsidP="00474993">
            <w:pPr>
              <w:pStyle w:val="ConsPlusNormal"/>
              <w:jc w:val="center"/>
              <w:rPr>
                <w:rFonts w:ascii="Times New Roman" w:hAnsi="Times New Roman" w:cs="Times New Roman"/>
                <w:sz w:val="24"/>
                <w:szCs w:val="24"/>
              </w:rPr>
            </w:pPr>
            <w:r w:rsidRPr="0009520A">
              <w:rPr>
                <w:rFonts w:ascii="Times New Roman" w:hAnsi="Times New Roman" w:cs="Times New Roman"/>
                <w:sz w:val="24"/>
                <w:szCs w:val="24"/>
              </w:rPr>
              <w:t>Благоустройство территории (12.0.2)</w:t>
            </w:r>
          </w:p>
        </w:tc>
        <w:tc>
          <w:tcPr>
            <w:tcW w:w="7654" w:type="dxa"/>
          </w:tcPr>
          <w:p w:rsidR="00F80F22" w:rsidRPr="0009520A" w:rsidRDefault="00F80F22" w:rsidP="00F80F22">
            <w:pPr>
              <w:pStyle w:val="ConsPlusNormal"/>
              <w:jc w:val="both"/>
              <w:rPr>
                <w:rFonts w:ascii="Times New Roman" w:hAnsi="Times New Roman" w:cs="Times New Roman"/>
                <w:sz w:val="24"/>
                <w:szCs w:val="24"/>
              </w:rPr>
            </w:pPr>
            <w:r w:rsidRPr="0009520A">
              <w:rPr>
                <w:rFonts w:ascii="Times New Roma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828" w:type="dxa"/>
          </w:tcPr>
          <w:p w:rsidR="00F80F22" w:rsidRPr="00B44138" w:rsidRDefault="00F80F22" w:rsidP="00B01FA6">
            <w:pPr>
              <w:jc w:val="center"/>
              <w:textAlignment w:val="baseline"/>
            </w:pPr>
          </w:p>
        </w:tc>
      </w:tr>
      <w:tr w:rsidR="00F80F22" w:rsidTr="00B31979">
        <w:tc>
          <w:tcPr>
            <w:tcW w:w="3114" w:type="dxa"/>
          </w:tcPr>
          <w:p w:rsidR="00F80F22" w:rsidRPr="00824F7E" w:rsidRDefault="00F80F22" w:rsidP="00B01FA6">
            <w:pPr>
              <w:pStyle w:val="af8"/>
              <w:widowControl/>
              <w:jc w:val="center"/>
            </w:pPr>
            <w:r w:rsidRPr="00824F7E">
              <w:rPr>
                <w:bCs/>
              </w:rPr>
              <w:lastRenderedPageBreak/>
              <w:t>Коммунальное обслуживание (3.1)</w:t>
            </w:r>
          </w:p>
          <w:p w:rsidR="00F80F22" w:rsidRPr="00824F7E" w:rsidRDefault="00F80F22" w:rsidP="00B01FA6">
            <w:pPr>
              <w:pStyle w:val="af8"/>
              <w:widowControl/>
              <w:jc w:val="center"/>
            </w:pPr>
          </w:p>
        </w:tc>
        <w:tc>
          <w:tcPr>
            <w:tcW w:w="7654" w:type="dxa"/>
          </w:tcPr>
          <w:p w:rsidR="00F80F22" w:rsidRPr="00824F7E" w:rsidRDefault="00F80F22" w:rsidP="00F80F22">
            <w:pPr>
              <w:pStyle w:val="af8"/>
              <w:widowControl/>
            </w:pPr>
            <w:r w:rsidRPr="00E12DA1">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3828" w:type="dxa"/>
          </w:tcPr>
          <w:p w:rsidR="00F80F22" w:rsidRPr="00B44138" w:rsidRDefault="00F80F22" w:rsidP="00B01FA6">
            <w:pPr>
              <w:jc w:val="center"/>
              <w:textAlignment w:val="baseline"/>
            </w:pPr>
          </w:p>
        </w:tc>
      </w:tr>
    </w:tbl>
    <w:p w:rsidR="00B01FA6" w:rsidRDefault="00B01FA6" w:rsidP="00B01FA6">
      <w:pPr>
        <w:shd w:val="clear" w:color="auto" w:fill="FFFFFF"/>
        <w:tabs>
          <w:tab w:val="left" w:pos="1134"/>
        </w:tabs>
        <w:autoSpaceDE w:val="0"/>
        <w:autoSpaceDN w:val="0"/>
        <w:adjustRightInd w:val="0"/>
        <w:rPr>
          <w:b/>
          <w:i/>
        </w:rPr>
      </w:pPr>
    </w:p>
    <w:p w:rsidR="00B01FA6" w:rsidRDefault="00B01FA6" w:rsidP="00B01FA6">
      <w:pPr>
        <w:autoSpaceDE w:val="0"/>
        <w:autoSpaceDN w:val="0"/>
        <w:adjustRightInd w:val="0"/>
        <w:jc w:val="center"/>
        <w:rPr>
          <w:b/>
          <w:i/>
        </w:rPr>
      </w:pPr>
      <w:r>
        <w:rPr>
          <w:b/>
          <w:i/>
        </w:rPr>
        <w:t>Вспомогательные виды разрешенного использования</w:t>
      </w:r>
    </w:p>
    <w:tbl>
      <w:tblPr>
        <w:tblStyle w:val="af7"/>
        <w:tblW w:w="14596" w:type="dxa"/>
        <w:tblLook w:val="04A0" w:firstRow="1" w:lastRow="0" w:firstColumn="1" w:lastColumn="0" w:noHBand="0" w:noVBand="1"/>
      </w:tblPr>
      <w:tblGrid>
        <w:gridCol w:w="3114"/>
        <w:gridCol w:w="7654"/>
        <w:gridCol w:w="3828"/>
      </w:tblGrid>
      <w:tr w:rsidR="00B01FA6" w:rsidTr="00B31979">
        <w:tc>
          <w:tcPr>
            <w:tcW w:w="3114" w:type="dxa"/>
            <w:vAlign w:val="center"/>
          </w:tcPr>
          <w:p w:rsidR="00B01FA6" w:rsidRPr="006C073C" w:rsidRDefault="00B01FA6" w:rsidP="00B31979">
            <w:pPr>
              <w:pStyle w:val="af"/>
              <w:spacing w:before="0" w:beforeAutospacing="0" w:after="0" w:afterAutospacing="0"/>
              <w:jc w:val="center"/>
              <w:rPr>
                <w:rFonts w:ascii="Times New Roman" w:hAnsi="Times New Roman" w:cs="Times New Roman"/>
                <w:b/>
              </w:rPr>
            </w:pPr>
            <w:r w:rsidRPr="006C073C">
              <w:rPr>
                <w:rFonts w:ascii="Times New Roman" w:hAnsi="Times New Roman" w:cs="Times New Roman"/>
                <w:b/>
                <w:color w:val="000000"/>
                <w:szCs w:val="22"/>
              </w:rPr>
              <w:t>Наименование вида разрешенного использования земельного участка (код классификатора)</w:t>
            </w:r>
          </w:p>
        </w:tc>
        <w:tc>
          <w:tcPr>
            <w:tcW w:w="7654" w:type="dxa"/>
            <w:vAlign w:val="center"/>
          </w:tcPr>
          <w:p w:rsidR="00B01FA6" w:rsidRPr="006C073C" w:rsidRDefault="00B01FA6" w:rsidP="00B31979">
            <w:pPr>
              <w:pStyle w:val="af"/>
              <w:spacing w:before="0" w:beforeAutospacing="0" w:after="200" w:afterAutospacing="0"/>
              <w:jc w:val="center"/>
              <w:rPr>
                <w:rFonts w:ascii="Times New Roman" w:hAnsi="Times New Roman" w:cs="Times New Roman"/>
                <w:b/>
              </w:rPr>
            </w:pPr>
            <w:r w:rsidRPr="006C073C">
              <w:rPr>
                <w:rFonts w:ascii="Times New Roman" w:hAnsi="Times New Roman" w:cs="Times New Roman"/>
                <w:b/>
                <w:color w:val="000000"/>
                <w:szCs w:val="22"/>
              </w:rPr>
              <w:t>Описание вида разрешенного использования</w:t>
            </w:r>
          </w:p>
        </w:tc>
        <w:tc>
          <w:tcPr>
            <w:tcW w:w="3828" w:type="dxa"/>
            <w:vAlign w:val="center"/>
          </w:tcPr>
          <w:p w:rsidR="00B01FA6" w:rsidRPr="006C073C" w:rsidRDefault="00B01FA6" w:rsidP="00B31979">
            <w:pPr>
              <w:pStyle w:val="af"/>
              <w:spacing w:before="0" w:beforeAutospacing="0" w:after="200" w:afterAutospacing="0"/>
              <w:jc w:val="center"/>
              <w:rPr>
                <w:rFonts w:ascii="Times New Roman" w:hAnsi="Times New Roman" w:cs="Times New Roman"/>
                <w:b/>
              </w:rPr>
            </w:pPr>
            <w:r w:rsidRPr="006C073C">
              <w:rPr>
                <w:rFonts w:ascii="Times New Roman" w:hAnsi="Times New Roman" w:cs="Times New Roman"/>
                <w:b/>
                <w:color w:val="000000"/>
                <w:szCs w:val="22"/>
              </w:rPr>
              <w:t>Примечания</w:t>
            </w:r>
          </w:p>
        </w:tc>
      </w:tr>
      <w:tr w:rsidR="00B01FA6" w:rsidTr="00B31979">
        <w:tc>
          <w:tcPr>
            <w:tcW w:w="3114" w:type="dxa"/>
          </w:tcPr>
          <w:p w:rsidR="00B01FA6" w:rsidRPr="0004300D" w:rsidRDefault="00B01FA6" w:rsidP="00D4203C">
            <w:pPr>
              <w:pStyle w:val="af8"/>
              <w:widowControl/>
              <w:jc w:val="center"/>
              <w:rPr>
                <w:b/>
                <w:bCs/>
              </w:rPr>
            </w:pPr>
            <w:r w:rsidRPr="0004300D">
              <w:rPr>
                <w:shd w:val="clear" w:color="auto" w:fill="FFFFFF"/>
              </w:rPr>
              <w:t>Размещение автомобильных дорог</w:t>
            </w:r>
            <w:r>
              <w:rPr>
                <w:shd w:val="clear" w:color="auto" w:fill="FFFFFF"/>
              </w:rPr>
              <w:t xml:space="preserve"> (7.2.1)</w:t>
            </w:r>
          </w:p>
        </w:tc>
        <w:tc>
          <w:tcPr>
            <w:tcW w:w="7654" w:type="dxa"/>
          </w:tcPr>
          <w:p w:rsidR="00B01FA6" w:rsidRPr="0004300D" w:rsidRDefault="0009520A" w:rsidP="00B01FA6">
            <w:pPr>
              <w:pStyle w:val="s1"/>
              <w:shd w:val="clear" w:color="auto" w:fill="FFFFFF"/>
              <w:spacing w:before="0" w:beforeAutospacing="0" w:after="0" w:afterAutospacing="0"/>
              <w:ind w:right="75"/>
            </w:pPr>
            <w:proofErr w:type="gramStart"/>
            <w: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77">
              <w:r>
                <w:rPr>
                  <w:color w:val="0000FF"/>
                </w:rPr>
                <w:t>кодами 2.7.1</w:t>
              </w:r>
            </w:hyperlink>
            <w:r>
              <w:t xml:space="preserve">, </w:t>
            </w:r>
            <w:hyperlink w:anchor="P333">
              <w:r>
                <w:rPr>
                  <w:color w:val="0000FF"/>
                </w:rPr>
                <w:t>4.9</w:t>
              </w:r>
            </w:hyperlink>
            <w:r>
              <w:t xml:space="preserve">, </w:t>
            </w:r>
            <w:hyperlink w:anchor="P492">
              <w:r>
                <w:rPr>
                  <w:color w:val="0000FF"/>
                </w:rPr>
                <w:t>7.2.3</w:t>
              </w:r>
            </w:hyperlink>
            <w:r>
              <w:t>,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roofErr w:type="gramEnd"/>
          </w:p>
        </w:tc>
        <w:tc>
          <w:tcPr>
            <w:tcW w:w="3828" w:type="dxa"/>
          </w:tcPr>
          <w:p w:rsidR="00B01FA6" w:rsidRPr="0066088F" w:rsidRDefault="00B01FA6" w:rsidP="00B01FA6">
            <w:pPr>
              <w:textAlignment w:val="baseline"/>
            </w:pPr>
          </w:p>
        </w:tc>
      </w:tr>
    </w:tbl>
    <w:p w:rsidR="00B01FA6" w:rsidRDefault="00B01FA6" w:rsidP="00595BBC">
      <w:pPr>
        <w:shd w:val="clear" w:color="auto" w:fill="FFFFFF"/>
        <w:tabs>
          <w:tab w:val="left" w:pos="1134"/>
        </w:tabs>
        <w:autoSpaceDE w:val="0"/>
        <w:autoSpaceDN w:val="0"/>
        <w:adjustRightInd w:val="0"/>
        <w:rPr>
          <w:b/>
          <w:i/>
        </w:rPr>
      </w:pPr>
    </w:p>
    <w:p w:rsidR="00B01FA6" w:rsidRDefault="00B01FA6" w:rsidP="00595BBC">
      <w:pPr>
        <w:shd w:val="clear" w:color="auto" w:fill="FFFFFF"/>
        <w:tabs>
          <w:tab w:val="left" w:pos="1134"/>
        </w:tabs>
        <w:autoSpaceDE w:val="0"/>
        <w:autoSpaceDN w:val="0"/>
        <w:adjustRightInd w:val="0"/>
        <w:rPr>
          <w:b/>
          <w:i/>
        </w:rPr>
      </w:pPr>
      <w:r>
        <w:rPr>
          <w:b/>
          <w:i/>
        </w:rPr>
        <w:t>Условно разрешенные виды использования не устанавливаются</w:t>
      </w:r>
    </w:p>
    <w:p w:rsidR="00B01FA6" w:rsidRDefault="00B01FA6" w:rsidP="00595BBC">
      <w:pPr>
        <w:shd w:val="clear" w:color="auto" w:fill="FFFFFF"/>
        <w:tabs>
          <w:tab w:val="left" w:pos="1134"/>
        </w:tabs>
        <w:autoSpaceDE w:val="0"/>
        <w:autoSpaceDN w:val="0"/>
        <w:adjustRightInd w:val="0"/>
        <w:rPr>
          <w:b/>
          <w:i/>
        </w:rPr>
      </w:pPr>
    </w:p>
    <w:p w:rsidR="00B01FA6" w:rsidRPr="00595BBC" w:rsidRDefault="00B01FA6" w:rsidP="00B01FA6">
      <w:pPr>
        <w:shd w:val="clear" w:color="auto" w:fill="FFFFFF"/>
        <w:ind w:firstLine="709"/>
        <w:jc w:val="center"/>
        <w:rPr>
          <w:b/>
          <w:i/>
          <w:snapToGrid w:val="0"/>
        </w:rPr>
      </w:pPr>
      <w:r w:rsidRPr="00595BBC">
        <w:rPr>
          <w:b/>
          <w: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7"/>
        <w:tblW w:w="14879" w:type="dxa"/>
        <w:tblLook w:val="04A0" w:firstRow="1" w:lastRow="0" w:firstColumn="1" w:lastColumn="0" w:noHBand="0" w:noVBand="1"/>
      </w:tblPr>
      <w:tblGrid>
        <w:gridCol w:w="2912"/>
        <w:gridCol w:w="2612"/>
        <w:gridCol w:w="3543"/>
        <w:gridCol w:w="2694"/>
        <w:gridCol w:w="3118"/>
      </w:tblGrid>
      <w:tr w:rsidR="00B01FA6" w:rsidTr="00B31979">
        <w:tc>
          <w:tcPr>
            <w:tcW w:w="2912" w:type="dxa"/>
            <w:vAlign w:val="center"/>
          </w:tcPr>
          <w:p w:rsidR="00B01FA6" w:rsidRPr="00D4203C" w:rsidRDefault="00B01FA6" w:rsidP="00B31979">
            <w:pPr>
              <w:pStyle w:val="af"/>
              <w:spacing w:before="0" w:beforeAutospacing="0" w:after="200" w:afterAutospacing="0"/>
              <w:jc w:val="center"/>
              <w:rPr>
                <w:rFonts w:ascii="Times New Roman" w:hAnsi="Times New Roman" w:cs="Times New Roman"/>
              </w:rPr>
            </w:pPr>
            <w:r w:rsidRPr="00D4203C">
              <w:rPr>
                <w:rFonts w:ascii="Times New Roman" w:hAnsi="Times New Roman" w:cs="Times New Roman"/>
                <w:color w:val="000000"/>
              </w:rPr>
              <w:t xml:space="preserve">Наименование вида разрешенного </w:t>
            </w:r>
            <w:r w:rsidRPr="00D4203C">
              <w:rPr>
                <w:rFonts w:ascii="Times New Roman" w:hAnsi="Times New Roman" w:cs="Times New Roman"/>
                <w:color w:val="000000"/>
              </w:rPr>
              <w:lastRenderedPageBreak/>
              <w:t>использования земельного участка (код классификатора)</w:t>
            </w:r>
          </w:p>
        </w:tc>
        <w:tc>
          <w:tcPr>
            <w:tcW w:w="2612" w:type="dxa"/>
            <w:vAlign w:val="center"/>
          </w:tcPr>
          <w:p w:rsidR="00B01FA6" w:rsidRPr="00D4203C" w:rsidRDefault="00B01FA6" w:rsidP="00B31979">
            <w:pPr>
              <w:pStyle w:val="af"/>
              <w:spacing w:before="0" w:beforeAutospacing="0" w:after="200" w:afterAutospacing="0"/>
              <w:jc w:val="center"/>
              <w:rPr>
                <w:rFonts w:ascii="Times New Roman" w:hAnsi="Times New Roman" w:cs="Times New Roman"/>
              </w:rPr>
            </w:pPr>
            <w:r w:rsidRPr="00D4203C">
              <w:rPr>
                <w:rFonts w:ascii="Times New Roman" w:hAnsi="Times New Roman" w:cs="Times New Roman"/>
                <w:color w:val="000000"/>
              </w:rPr>
              <w:lastRenderedPageBreak/>
              <w:t xml:space="preserve">Предельные (минимальные и (или) </w:t>
            </w:r>
            <w:r w:rsidRPr="00D4203C">
              <w:rPr>
                <w:rFonts w:ascii="Times New Roman" w:hAnsi="Times New Roman" w:cs="Times New Roman"/>
                <w:color w:val="000000"/>
              </w:rPr>
              <w:lastRenderedPageBreak/>
              <w:t>максимальные) размеры земельных участков, в том числе их площадь</w:t>
            </w:r>
          </w:p>
        </w:tc>
        <w:tc>
          <w:tcPr>
            <w:tcW w:w="3543" w:type="dxa"/>
            <w:vAlign w:val="center"/>
          </w:tcPr>
          <w:p w:rsidR="00B01FA6" w:rsidRPr="00D4203C" w:rsidRDefault="00B01FA6" w:rsidP="00B31979">
            <w:pPr>
              <w:pStyle w:val="af"/>
              <w:spacing w:before="0" w:beforeAutospacing="0" w:after="200" w:afterAutospacing="0"/>
              <w:jc w:val="center"/>
              <w:rPr>
                <w:rFonts w:ascii="Times New Roman" w:hAnsi="Times New Roman" w:cs="Times New Roman"/>
              </w:rPr>
            </w:pPr>
            <w:r w:rsidRPr="00D4203C">
              <w:rPr>
                <w:rFonts w:ascii="Times New Roman" w:hAnsi="Times New Roman" w:cs="Times New Roman"/>
                <w:color w:val="000000"/>
              </w:rPr>
              <w:lastRenderedPageBreak/>
              <w:t xml:space="preserve">Минимальные отступы от границ земельных участков в </w:t>
            </w:r>
            <w:r w:rsidRPr="00D4203C">
              <w:rPr>
                <w:rFonts w:ascii="Times New Roman" w:hAnsi="Times New Roman" w:cs="Times New Roman"/>
                <w:color w:val="000000"/>
              </w:rPr>
              <w:lastRenderedPageBreak/>
              <w:t>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694" w:type="dxa"/>
            <w:vAlign w:val="center"/>
          </w:tcPr>
          <w:p w:rsidR="00B01FA6" w:rsidRPr="00D4203C" w:rsidRDefault="00B01FA6" w:rsidP="00B31979">
            <w:pPr>
              <w:pStyle w:val="af"/>
              <w:spacing w:before="0" w:beforeAutospacing="0" w:after="200" w:afterAutospacing="0"/>
              <w:jc w:val="center"/>
              <w:rPr>
                <w:rFonts w:ascii="Times New Roman" w:hAnsi="Times New Roman" w:cs="Times New Roman"/>
              </w:rPr>
            </w:pPr>
            <w:r w:rsidRPr="00D4203C">
              <w:rPr>
                <w:rFonts w:ascii="Times New Roman" w:hAnsi="Times New Roman" w:cs="Times New Roman"/>
                <w:color w:val="000000"/>
              </w:rPr>
              <w:lastRenderedPageBreak/>
              <w:t xml:space="preserve">Предельное количество надземных этажей или </w:t>
            </w:r>
            <w:r w:rsidRPr="00D4203C">
              <w:rPr>
                <w:rFonts w:ascii="Times New Roman" w:hAnsi="Times New Roman" w:cs="Times New Roman"/>
                <w:color w:val="000000"/>
              </w:rPr>
              <w:lastRenderedPageBreak/>
              <w:t>предельная высота зданий, строений, сооружений</w:t>
            </w:r>
          </w:p>
        </w:tc>
        <w:tc>
          <w:tcPr>
            <w:tcW w:w="3118" w:type="dxa"/>
            <w:vAlign w:val="center"/>
          </w:tcPr>
          <w:p w:rsidR="00B01FA6" w:rsidRPr="00D4203C" w:rsidRDefault="00B01FA6" w:rsidP="00B31979">
            <w:pPr>
              <w:pStyle w:val="af"/>
              <w:spacing w:before="0" w:beforeAutospacing="0" w:after="200" w:afterAutospacing="0"/>
              <w:jc w:val="center"/>
              <w:rPr>
                <w:rFonts w:ascii="Times New Roman" w:hAnsi="Times New Roman" w:cs="Times New Roman"/>
              </w:rPr>
            </w:pPr>
            <w:r w:rsidRPr="00D4203C">
              <w:rPr>
                <w:rFonts w:ascii="Times New Roman" w:hAnsi="Times New Roman" w:cs="Times New Roman"/>
                <w:color w:val="000000"/>
              </w:rPr>
              <w:lastRenderedPageBreak/>
              <w:t xml:space="preserve">Максимальный процент застройки в границах </w:t>
            </w:r>
            <w:r w:rsidRPr="00D4203C">
              <w:rPr>
                <w:rFonts w:ascii="Times New Roman" w:hAnsi="Times New Roman" w:cs="Times New Roman"/>
                <w:color w:val="000000"/>
              </w:rPr>
              <w:lastRenderedPageBreak/>
              <w:t>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B01FA6" w:rsidTr="00B31979">
        <w:tc>
          <w:tcPr>
            <w:tcW w:w="2912" w:type="dxa"/>
          </w:tcPr>
          <w:p w:rsidR="00B01FA6" w:rsidRPr="00D4203C" w:rsidRDefault="00B01FA6" w:rsidP="00B31979">
            <w:pPr>
              <w:jc w:val="center"/>
            </w:pPr>
            <w:proofErr w:type="gramStart"/>
            <w:r w:rsidRPr="00D4203C">
              <w:lastRenderedPageBreak/>
              <w:t>Сельско-хозяйственные</w:t>
            </w:r>
            <w:proofErr w:type="gramEnd"/>
            <w:r w:rsidRPr="00D4203C">
              <w:t xml:space="preserve"> объекты</w:t>
            </w:r>
          </w:p>
        </w:tc>
        <w:tc>
          <w:tcPr>
            <w:tcW w:w="2612" w:type="dxa"/>
          </w:tcPr>
          <w:p w:rsidR="00B01FA6" w:rsidRPr="00D4203C" w:rsidRDefault="00B01FA6" w:rsidP="00B31979">
            <w:pPr>
              <w:jc w:val="center"/>
            </w:pPr>
            <w:r w:rsidRPr="00D4203C">
              <w:t>Не устанавливается</w:t>
            </w:r>
          </w:p>
        </w:tc>
        <w:tc>
          <w:tcPr>
            <w:tcW w:w="3543" w:type="dxa"/>
          </w:tcPr>
          <w:p w:rsidR="00B01FA6" w:rsidRPr="00D4203C" w:rsidRDefault="00B01FA6" w:rsidP="00B01FA6">
            <w:r w:rsidRPr="00D4203C">
              <w:t>Минимальный отступ от границ земельного участка для объектов капитального строительства с видом разрешенного использования, «трансформаторные подстанции», «распределительные пункты», «котельные», «насосные станции», «стоянки», «общественные уборные» - 1м;</w:t>
            </w:r>
          </w:p>
          <w:p w:rsidR="00B01FA6" w:rsidRPr="00D4203C" w:rsidRDefault="00B01FA6" w:rsidP="00B01FA6">
            <w:r w:rsidRPr="00D4203C">
              <w:t>Минимальный отступ от границ земельного участка для объектов капитального строительства с иным видом разрешенного использования – 3 м;</w:t>
            </w:r>
          </w:p>
          <w:p w:rsidR="00B01FA6" w:rsidRPr="00D4203C" w:rsidRDefault="00B01FA6" w:rsidP="00B01FA6">
            <w:r w:rsidRPr="00D4203C">
              <w:t xml:space="preserve">Минимальные противопожарные расстояния между жилыми домами и строениями, в том числе блокированными из негорючих материалов несущих и ограждающих конструкций </w:t>
            </w:r>
            <w:r w:rsidRPr="00D4203C">
              <w:lastRenderedPageBreak/>
              <w:t>(камень, бетон и т.п.) – 6 м;</w:t>
            </w:r>
          </w:p>
          <w:p w:rsidR="00B01FA6" w:rsidRPr="00D4203C" w:rsidRDefault="00B01FA6" w:rsidP="00B01FA6">
            <w:r w:rsidRPr="00D4203C">
              <w:t xml:space="preserve">Минимальные противопожарные расстояния между жилыми домами и строениями, в том числе блокированными из негорючих материалов несущих и ограждающих конструкций (камень, бетон и т.п.) с деревянными перекрытиями и покрытиями, защищенными </w:t>
            </w:r>
            <w:proofErr w:type="spellStart"/>
            <w:r w:rsidRPr="00D4203C">
              <w:t>трудногорючими</w:t>
            </w:r>
            <w:proofErr w:type="spellEnd"/>
            <w:r w:rsidRPr="00D4203C">
              <w:t xml:space="preserve"> и негорючими материалами – 8 м;</w:t>
            </w:r>
          </w:p>
          <w:p w:rsidR="00B01FA6" w:rsidRPr="00D4203C" w:rsidRDefault="00B01FA6" w:rsidP="00B01FA6">
            <w:r w:rsidRPr="00D4203C">
              <w:t xml:space="preserve">Минимальные противопожарные расстояния между жилыми домами и строениями, в том числе блокированными домами и жилыми строениями из древесины, каркасных ограждающих конструкций из негорючих, </w:t>
            </w:r>
            <w:proofErr w:type="spellStart"/>
            <w:r w:rsidRPr="00D4203C">
              <w:t>трудногорючих</w:t>
            </w:r>
            <w:proofErr w:type="spellEnd"/>
            <w:r w:rsidRPr="00D4203C">
              <w:t xml:space="preserve"> и горючих материалов – 15 м;</w:t>
            </w:r>
          </w:p>
          <w:p w:rsidR="00B01FA6" w:rsidRPr="00D4203C" w:rsidRDefault="00B01FA6" w:rsidP="00B01FA6">
            <w:r w:rsidRPr="00D4203C">
              <w:t xml:space="preserve">Минимальные противопожарные расстояния между жилыми домами и строениями, в том числе блокированными из негорючих материалов несущих и ограждающих конструкций (камень, бетон и т.п.) и из древесины, каркасных </w:t>
            </w:r>
            <w:r w:rsidRPr="00D4203C">
              <w:lastRenderedPageBreak/>
              <w:t xml:space="preserve">ограждающих конструкций из негорючих, </w:t>
            </w:r>
            <w:proofErr w:type="spellStart"/>
            <w:r w:rsidRPr="00D4203C">
              <w:t>трудногорючих</w:t>
            </w:r>
            <w:proofErr w:type="spellEnd"/>
            <w:r w:rsidRPr="00D4203C">
              <w:t xml:space="preserve"> и горючих материалов – 10 м;</w:t>
            </w:r>
          </w:p>
          <w:p w:rsidR="00B01FA6" w:rsidRPr="00D4203C" w:rsidRDefault="00B01FA6" w:rsidP="00B01FA6">
            <w:pPr>
              <w:rPr>
                <w:bCs/>
              </w:rPr>
            </w:pPr>
            <w:r w:rsidRPr="00D4203C">
              <w:t xml:space="preserve"> Отступ застройки от красной линии улицы для всех видов объектов капитального строительства – 5 м.</w:t>
            </w:r>
          </w:p>
        </w:tc>
        <w:tc>
          <w:tcPr>
            <w:tcW w:w="2694" w:type="dxa"/>
          </w:tcPr>
          <w:p w:rsidR="00B01FA6" w:rsidRPr="00D4203C" w:rsidRDefault="00C6460A" w:rsidP="00140E66">
            <w:pPr>
              <w:jc w:val="center"/>
            </w:pPr>
            <w:r w:rsidRPr="00D4203C">
              <w:lastRenderedPageBreak/>
              <w:t>2 этажа</w:t>
            </w:r>
          </w:p>
        </w:tc>
        <w:tc>
          <w:tcPr>
            <w:tcW w:w="3118" w:type="dxa"/>
          </w:tcPr>
          <w:p w:rsidR="00B01FA6" w:rsidRPr="00D4203C" w:rsidRDefault="00F87144" w:rsidP="00B31979">
            <w:pPr>
              <w:jc w:val="center"/>
            </w:pPr>
            <w:r>
              <w:t>40%</w:t>
            </w:r>
          </w:p>
        </w:tc>
      </w:tr>
    </w:tbl>
    <w:p w:rsidR="00222310" w:rsidRPr="00222310" w:rsidRDefault="00222310" w:rsidP="00222310">
      <w:pPr>
        <w:shd w:val="clear" w:color="auto" w:fill="FFFFFF"/>
        <w:ind w:firstLine="709"/>
        <w:jc w:val="both"/>
        <w:rPr>
          <w:b/>
          <w:snapToGrid w:val="0"/>
        </w:rPr>
      </w:pPr>
      <w:r w:rsidRPr="00222310">
        <w:rPr>
          <w:b/>
          <w:snapToGrid w:val="0"/>
        </w:rPr>
        <w:lastRenderedPageBreak/>
        <w:t>Примечание:</w:t>
      </w:r>
    </w:p>
    <w:p w:rsidR="00222310" w:rsidRPr="00CF355C" w:rsidRDefault="00222310" w:rsidP="00222310">
      <w:pPr>
        <w:shd w:val="clear" w:color="auto" w:fill="FFFFFF"/>
        <w:ind w:firstLine="709"/>
        <w:jc w:val="both"/>
        <w:rPr>
          <w:shd w:val="clear" w:color="auto" w:fill="FFFFFF"/>
        </w:rPr>
      </w:pPr>
      <w:r w:rsidRPr="00CF355C">
        <w:rPr>
          <w:shd w:val="clear" w:color="auto" w:fill="FFFFFF"/>
        </w:rPr>
        <w:t>Пасеки, а также ульи с пчелами, вывезенными на медосбор, следует размещать на расстоянии не менее 100 метров от медицинских и образовательных организаций, детских учреждений, учреждений культуры, границ полосы отвода автомобильных дорог федерального значения, железных дорог, а также не менее 500 метров от предприятий кондитерской и химической промышленности.</w:t>
      </w:r>
    </w:p>
    <w:p w:rsidR="00222310" w:rsidRPr="00CF355C" w:rsidRDefault="00222310" w:rsidP="00222310">
      <w:pPr>
        <w:shd w:val="clear" w:color="auto" w:fill="FFFFFF"/>
        <w:ind w:firstLine="709"/>
        <w:jc w:val="both"/>
        <w:rPr>
          <w:shd w:val="clear" w:color="auto" w:fill="FFFFFF"/>
        </w:rPr>
      </w:pPr>
      <w:r w:rsidRPr="00CF355C">
        <w:rPr>
          <w:shd w:val="clear" w:color="auto" w:fill="FFFFFF"/>
        </w:rPr>
        <w:t>Ульи с пчелами подлежат размещению на расстоянии не менее 3 метров от границ соседних земельных участков с направлением летков к середине участка пчеловода, или без ограничений по расстояниям, при условии отделения их от соседнего земельного участка глухим забором (или густым кустарником, или строением) высотой не менее двух метров.</w:t>
      </w:r>
    </w:p>
    <w:p w:rsidR="00222310" w:rsidRPr="00A91B75" w:rsidRDefault="00222310" w:rsidP="00222310">
      <w:pPr>
        <w:shd w:val="clear" w:color="auto" w:fill="FFFFFF"/>
        <w:ind w:firstLine="709"/>
        <w:jc w:val="both"/>
      </w:pPr>
      <w:r w:rsidRPr="00A91B75">
        <w:t>Не допускается возведение объектов капитального строительства в  целях ведения подсобного хозяйства на полевых участках.</w:t>
      </w:r>
    </w:p>
    <w:p w:rsidR="00222310" w:rsidRPr="00A91B75" w:rsidRDefault="00222310" w:rsidP="00222310">
      <w:pPr>
        <w:autoSpaceDN w:val="0"/>
        <w:adjustRightInd w:val="0"/>
        <w:ind w:firstLine="709"/>
        <w:jc w:val="both"/>
      </w:pPr>
      <w:r w:rsidRPr="00A91B75">
        <w:t>Не допускается размещать объекты сельскохозяйственного использования в санитарно-защитной зоне отраслей промышленности.</w:t>
      </w:r>
    </w:p>
    <w:p w:rsidR="00222310" w:rsidRPr="00A91B75" w:rsidRDefault="00222310" w:rsidP="00222310">
      <w:pPr>
        <w:autoSpaceDN w:val="0"/>
        <w:adjustRightInd w:val="0"/>
        <w:ind w:firstLine="709"/>
        <w:jc w:val="both"/>
      </w:pPr>
      <w:r w:rsidRPr="00A91B75">
        <w:rPr>
          <w:shd w:val="clear" w:color="auto" w:fill="F9F9F9"/>
        </w:rPr>
        <w:t>Животноводческие комплексы и птицефабрики следует размещать: от населенных пунктов, не связанных с их обслуживанием, не менее 3 км; от городов, промышленных предприятий и зон отдыха населения – 5 км; от рек и водоемов не менее 2 км.</w:t>
      </w:r>
    </w:p>
    <w:p w:rsidR="00222310" w:rsidRPr="00A91B75" w:rsidRDefault="00222310" w:rsidP="00222310">
      <w:pPr>
        <w:ind w:firstLine="709"/>
        <w:textAlignment w:val="baseline"/>
      </w:pPr>
      <w:r w:rsidRPr="00A91B75">
        <w:t>Участок для строительства животноводческих объектов должен быть отделен от других ферм и комплексов зооветеринарными разрывами. Зооветеринарные разрывы – это расстояние между различными животноводческими предприятиями (фермами, комплексами), позволяющее исключить возможность неблагоприятного воздействия (пылевого, микробного, газового и пр.) одного предприятия на другое. Зооветеринарные разрывы установлены также между отдельными животноводческими помещениями.</w:t>
      </w:r>
    </w:p>
    <w:p w:rsidR="00222310" w:rsidRDefault="00222310" w:rsidP="00222310">
      <w:pPr>
        <w:ind w:firstLine="709"/>
        <w:textAlignment w:val="baseline"/>
      </w:pPr>
      <w:proofErr w:type="gramStart"/>
      <w:r w:rsidRPr="00A91B75">
        <w:t>От фермы до открытых водоемов (река, озеро) расстояние предусматривается не менее 0,5 – 1,0 км, до биотермической ямы – 1000 м. Необходимо предусматривать зооветеринарные разрывы до дорог, по которым осуществляется провоз скота в различные хозяйства и на мясоперерабатывающие предприятия, тушь животных на рынки, а также транспортировка трупов животных из хозяйств на санитарно-утилизационные заводы.</w:t>
      </w:r>
      <w:proofErr w:type="gramEnd"/>
    </w:p>
    <w:p w:rsidR="0074124D" w:rsidRPr="00E12DA1" w:rsidRDefault="0074124D" w:rsidP="0074124D">
      <w:pPr>
        <w:pStyle w:val="6"/>
        <w:jc w:val="both"/>
        <w:rPr>
          <w:sz w:val="24"/>
        </w:rPr>
      </w:pPr>
      <w:r w:rsidRPr="00F87144">
        <w:rPr>
          <w:sz w:val="24"/>
        </w:rPr>
        <w:t>Стать</w:t>
      </w:r>
      <w:r w:rsidR="003051A4">
        <w:rPr>
          <w:sz w:val="24"/>
        </w:rPr>
        <w:t>ю</w:t>
      </w:r>
      <w:r w:rsidRPr="00F87144">
        <w:rPr>
          <w:sz w:val="24"/>
        </w:rPr>
        <w:t xml:space="preserve"> 19. Зоны</w:t>
      </w:r>
      <w:r w:rsidRPr="00E12DA1">
        <w:rPr>
          <w:sz w:val="24"/>
        </w:rPr>
        <w:t xml:space="preserve"> специального назначения и виды разрешенного и</w:t>
      </w:r>
      <w:r w:rsidR="00FB3CC0">
        <w:rPr>
          <w:sz w:val="24"/>
        </w:rPr>
        <w:t>спользования земельных участков,</w:t>
      </w:r>
      <w:r w:rsidR="00FB3CC0" w:rsidRPr="00FB3CC0">
        <w:t xml:space="preserve"> </w:t>
      </w:r>
      <w:r w:rsidR="00FB3CC0" w:rsidRPr="00FB3CC0">
        <w:rPr>
          <w:sz w:val="24"/>
        </w:rPr>
        <w:t>изложить в следующей редакции:</w:t>
      </w:r>
    </w:p>
    <w:p w:rsidR="0074124D" w:rsidRPr="00A91B75" w:rsidRDefault="0074124D" w:rsidP="0074124D">
      <w:pPr>
        <w:ind w:firstLine="709"/>
      </w:pPr>
      <w:r w:rsidRPr="00A91B75">
        <w:t>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r w:rsidRPr="00A91B75">
        <w:rPr>
          <w:color w:val="000000"/>
        </w:rPr>
        <w:br/>
      </w:r>
      <w:r w:rsidRPr="00A91B75">
        <w:lastRenderedPageBreak/>
        <w:t>Виды разрешенного использования земельных участков в зоне специального назначения «С» (коды согласно Классификатору видов разрешенного использования земельных участков) следующие:12.1 Ритуальная деятельность. 12.2 Специальная деятельность.</w:t>
      </w:r>
    </w:p>
    <w:p w:rsidR="0074124D" w:rsidRPr="00A91B75" w:rsidRDefault="0074124D" w:rsidP="0074124D">
      <w:pPr>
        <w:autoSpaceDE w:val="0"/>
        <w:autoSpaceDN w:val="0"/>
        <w:adjustRightInd w:val="0"/>
        <w:ind w:firstLine="709"/>
        <w:jc w:val="both"/>
        <w:rPr>
          <w:snapToGrid w:val="0"/>
        </w:rPr>
      </w:pPr>
      <w:r w:rsidRPr="00A91B75">
        <w:rPr>
          <w:b/>
          <w:snapToGrid w:val="0"/>
        </w:rPr>
        <w:t>Зона кладбищ (С</w:t>
      </w:r>
      <w:r>
        <w:rPr>
          <w:b/>
          <w:snapToGrid w:val="0"/>
        </w:rPr>
        <w:t>п1к</w:t>
      </w:r>
      <w:r w:rsidRPr="00A91B75">
        <w:rPr>
          <w:b/>
          <w:snapToGrid w:val="0"/>
        </w:rPr>
        <w:t>)</w:t>
      </w:r>
      <w:r w:rsidRPr="00A91B75">
        <w:rPr>
          <w:snapToGrid w:val="0"/>
        </w:rPr>
        <w:t xml:space="preserve"> </w:t>
      </w:r>
      <w:r w:rsidRPr="00A91B75">
        <w:rPr>
          <w:b/>
          <w:snapToGrid w:val="0"/>
        </w:rPr>
        <w:t>—</w:t>
      </w:r>
      <w:r w:rsidRPr="00A91B75">
        <w:rPr>
          <w:snapToGrid w:val="0"/>
        </w:rPr>
        <w:t xml:space="preserve"> используется для </w:t>
      </w:r>
      <w:r w:rsidRPr="00A91B75">
        <w:t>размещения кладбищ, крематориев и мест захоронения; размещение соответствующих культовых сооружений в границах населенного пункта.</w:t>
      </w:r>
    </w:p>
    <w:p w:rsidR="0074124D" w:rsidRPr="00A91B75" w:rsidRDefault="0074124D" w:rsidP="0074124D">
      <w:pPr>
        <w:shd w:val="clear" w:color="auto" w:fill="FFFFFF"/>
        <w:kinsoku w:val="0"/>
        <w:overflowPunct w:val="0"/>
        <w:topLinePunct/>
        <w:ind w:firstLine="709"/>
        <w:jc w:val="both"/>
        <w:rPr>
          <w:snapToGrid w:val="0"/>
        </w:rPr>
      </w:pPr>
      <w:r w:rsidRPr="00A91B75">
        <w:rPr>
          <w:b/>
          <w:snapToGrid w:val="0"/>
        </w:rPr>
        <w:t xml:space="preserve">Зона </w:t>
      </w:r>
      <w:r>
        <w:rPr>
          <w:b/>
          <w:snapToGrid w:val="0"/>
        </w:rPr>
        <w:t>складирования и захоронения отходов (Сп2м</w:t>
      </w:r>
      <w:r w:rsidRPr="00A91B75">
        <w:rPr>
          <w:b/>
          <w:snapToGrid w:val="0"/>
        </w:rPr>
        <w:t>) —</w:t>
      </w:r>
      <w:r>
        <w:rPr>
          <w:b/>
          <w:snapToGrid w:val="0"/>
        </w:rPr>
        <w:t xml:space="preserve"> </w:t>
      </w:r>
      <w:r w:rsidRPr="00A91B75">
        <w:rPr>
          <w:snapToGrid w:val="0"/>
        </w:rPr>
        <w:t>используется для размещения предприятий по складированию и утилизации промышленных и бытовых отходов.</w:t>
      </w:r>
    </w:p>
    <w:p w:rsidR="0074124D" w:rsidRDefault="0074124D" w:rsidP="0074124D">
      <w:pPr>
        <w:shd w:val="clear" w:color="auto" w:fill="FFFFFF"/>
        <w:ind w:firstLine="709"/>
        <w:jc w:val="both"/>
        <w:rPr>
          <w:snapToGrid w:val="0"/>
        </w:rPr>
      </w:pPr>
      <w:r w:rsidRPr="00A91B75">
        <w:rPr>
          <w:snapToGrid w:val="0"/>
        </w:rPr>
        <w:t>Порядок использования территории зон специального назначения устанавливается настоящими Правилами с учетом требования государственных градостроительных и санитарных нормативов и правил, а также специальных нормативов.</w:t>
      </w:r>
    </w:p>
    <w:p w:rsidR="00B31979" w:rsidRDefault="00B31979" w:rsidP="00B31979">
      <w:pPr>
        <w:shd w:val="clear" w:color="auto" w:fill="FFFFFF"/>
        <w:tabs>
          <w:tab w:val="left" w:pos="1134"/>
        </w:tabs>
        <w:autoSpaceDE w:val="0"/>
        <w:autoSpaceDN w:val="0"/>
        <w:adjustRightInd w:val="0"/>
        <w:rPr>
          <w:b/>
          <w:i/>
        </w:rPr>
      </w:pPr>
    </w:p>
    <w:p w:rsidR="00B31979" w:rsidRDefault="00B31979" w:rsidP="00B31979">
      <w:pPr>
        <w:autoSpaceDE w:val="0"/>
        <w:autoSpaceDN w:val="0"/>
        <w:adjustRightInd w:val="0"/>
        <w:jc w:val="center"/>
        <w:rPr>
          <w:b/>
          <w:i/>
        </w:rPr>
      </w:pPr>
      <w:r>
        <w:rPr>
          <w:b/>
          <w:i/>
        </w:rPr>
        <w:t>Основные виды разрешенного использования</w:t>
      </w:r>
    </w:p>
    <w:tbl>
      <w:tblPr>
        <w:tblStyle w:val="af7"/>
        <w:tblW w:w="14596" w:type="dxa"/>
        <w:tblLook w:val="04A0" w:firstRow="1" w:lastRow="0" w:firstColumn="1" w:lastColumn="0" w:noHBand="0" w:noVBand="1"/>
      </w:tblPr>
      <w:tblGrid>
        <w:gridCol w:w="3114"/>
        <w:gridCol w:w="7654"/>
        <w:gridCol w:w="3828"/>
      </w:tblGrid>
      <w:tr w:rsidR="00B31979" w:rsidTr="00B31979">
        <w:tc>
          <w:tcPr>
            <w:tcW w:w="3114" w:type="dxa"/>
            <w:vAlign w:val="center"/>
          </w:tcPr>
          <w:p w:rsidR="00B31979" w:rsidRPr="006C073C" w:rsidRDefault="00B31979" w:rsidP="00B31979">
            <w:pPr>
              <w:pStyle w:val="af"/>
              <w:spacing w:before="0" w:beforeAutospacing="0" w:after="0" w:afterAutospacing="0"/>
              <w:jc w:val="center"/>
              <w:rPr>
                <w:rFonts w:ascii="Times New Roman" w:hAnsi="Times New Roman" w:cs="Times New Roman"/>
                <w:b/>
              </w:rPr>
            </w:pPr>
            <w:r w:rsidRPr="006C073C">
              <w:rPr>
                <w:rFonts w:ascii="Times New Roman" w:hAnsi="Times New Roman" w:cs="Times New Roman"/>
                <w:b/>
                <w:color w:val="000000"/>
                <w:szCs w:val="22"/>
              </w:rPr>
              <w:t>Наименование вида разрешенного использования земельного участка (код классификатора)</w:t>
            </w:r>
          </w:p>
        </w:tc>
        <w:tc>
          <w:tcPr>
            <w:tcW w:w="7654" w:type="dxa"/>
            <w:vAlign w:val="center"/>
          </w:tcPr>
          <w:p w:rsidR="00B31979" w:rsidRPr="006C073C" w:rsidRDefault="00B31979" w:rsidP="00B31979">
            <w:pPr>
              <w:pStyle w:val="af"/>
              <w:spacing w:before="0" w:beforeAutospacing="0" w:after="200" w:afterAutospacing="0"/>
              <w:jc w:val="center"/>
              <w:rPr>
                <w:rFonts w:ascii="Times New Roman" w:hAnsi="Times New Roman" w:cs="Times New Roman"/>
                <w:b/>
              </w:rPr>
            </w:pPr>
            <w:r w:rsidRPr="006C073C">
              <w:rPr>
                <w:rFonts w:ascii="Times New Roman" w:hAnsi="Times New Roman" w:cs="Times New Roman"/>
                <w:b/>
                <w:color w:val="000000"/>
                <w:szCs w:val="22"/>
              </w:rPr>
              <w:t>Описание вида разрешенного использования</w:t>
            </w:r>
          </w:p>
        </w:tc>
        <w:tc>
          <w:tcPr>
            <w:tcW w:w="3828" w:type="dxa"/>
            <w:vAlign w:val="center"/>
          </w:tcPr>
          <w:p w:rsidR="00B31979" w:rsidRPr="006C073C" w:rsidRDefault="00B31979" w:rsidP="00B31979">
            <w:pPr>
              <w:pStyle w:val="af"/>
              <w:spacing w:before="0" w:beforeAutospacing="0" w:after="200" w:afterAutospacing="0"/>
              <w:jc w:val="center"/>
              <w:rPr>
                <w:rFonts w:ascii="Times New Roman" w:hAnsi="Times New Roman" w:cs="Times New Roman"/>
                <w:b/>
              </w:rPr>
            </w:pPr>
            <w:r w:rsidRPr="006C073C">
              <w:rPr>
                <w:rFonts w:ascii="Times New Roman" w:hAnsi="Times New Roman" w:cs="Times New Roman"/>
                <w:b/>
                <w:color w:val="000000"/>
                <w:szCs w:val="22"/>
              </w:rPr>
              <w:t>Примечания</w:t>
            </w:r>
          </w:p>
        </w:tc>
      </w:tr>
      <w:tr w:rsidR="00B31979" w:rsidTr="00B31979">
        <w:tc>
          <w:tcPr>
            <w:tcW w:w="3114" w:type="dxa"/>
          </w:tcPr>
          <w:p w:rsidR="00B31979" w:rsidRPr="009119E9" w:rsidRDefault="00B31979" w:rsidP="00D4203C">
            <w:pPr>
              <w:shd w:val="clear" w:color="auto" w:fill="FFFFFF"/>
              <w:jc w:val="center"/>
            </w:pPr>
            <w:r w:rsidRPr="009119E9">
              <w:t xml:space="preserve">Ритуальная деятельность </w:t>
            </w:r>
            <w:r>
              <w:t>(12.1)</w:t>
            </w:r>
          </w:p>
          <w:p w:rsidR="00B31979" w:rsidRPr="00EB0F1B" w:rsidRDefault="00B31979" w:rsidP="00D4203C">
            <w:pPr>
              <w:shd w:val="clear" w:color="auto" w:fill="FFFFFF"/>
              <w:jc w:val="center"/>
              <w:rPr>
                <w:b/>
              </w:rPr>
            </w:pPr>
          </w:p>
        </w:tc>
        <w:tc>
          <w:tcPr>
            <w:tcW w:w="7654" w:type="dxa"/>
          </w:tcPr>
          <w:p w:rsidR="00AF7825" w:rsidRPr="00AF7825" w:rsidRDefault="00AF7825" w:rsidP="00ED0F73">
            <w:pPr>
              <w:pStyle w:val="ConsPlusNormal"/>
              <w:jc w:val="both"/>
              <w:rPr>
                <w:rFonts w:ascii="Times New Roman" w:hAnsi="Times New Roman" w:cs="Times New Roman"/>
                <w:sz w:val="24"/>
                <w:szCs w:val="24"/>
              </w:rPr>
            </w:pPr>
            <w:r w:rsidRPr="00AF7825">
              <w:rPr>
                <w:rFonts w:ascii="Times New Roman" w:hAnsi="Times New Roman" w:cs="Times New Roman"/>
                <w:sz w:val="24"/>
                <w:szCs w:val="24"/>
              </w:rPr>
              <w:t>Размещение кладбищ, крематориев и мест захоронения;</w:t>
            </w:r>
          </w:p>
          <w:p w:rsidR="00AF7825" w:rsidRPr="00AF7825" w:rsidRDefault="00AF7825" w:rsidP="00ED0F73">
            <w:pPr>
              <w:pStyle w:val="ConsPlusNormal"/>
              <w:jc w:val="both"/>
              <w:rPr>
                <w:rFonts w:ascii="Times New Roman" w:hAnsi="Times New Roman" w:cs="Times New Roman"/>
                <w:sz w:val="24"/>
                <w:szCs w:val="24"/>
              </w:rPr>
            </w:pPr>
            <w:r w:rsidRPr="00AF7825">
              <w:rPr>
                <w:rFonts w:ascii="Times New Roman" w:hAnsi="Times New Roman" w:cs="Times New Roman"/>
                <w:sz w:val="24"/>
                <w:szCs w:val="24"/>
              </w:rPr>
              <w:t>размещение соответствующих культовых сооружений;</w:t>
            </w:r>
          </w:p>
          <w:p w:rsidR="00B31979" w:rsidRPr="00A91B75" w:rsidRDefault="00AF7825" w:rsidP="00ED0F73">
            <w:pPr>
              <w:shd w:val="clear" w:color="auto" w:fill="FFFFFF"/>
              <w:jc w:val="both"/>
              <w:rPr>
                <w:b/>
                <w:snapToGrid w:val="0"/>
              </w:rPr>
            </w:pPr>
            <w:r w:rsidRPr="00AF7825">
              <w:t>осуществление деятельности по производству продукции ритуально-обрядового назначения</w:t>
            </w:r>
          </w:p>
        </w:tc>
        <w:tc>
          <w:tcPr>
            <w:tcW w:w="3828" w:type="dxa"/>
          </w:tcPr>
          <w:p w:rsidR="00B31979" w:rsidRPr="0066088F" w:rsidRDefault="00B31979" w:rsidP="00B31979">
            <w:pPr>
              <w:textAlignment w:val="baseline"/>
            </w:pPr>
          </w:p>
        </w:tc>
      </w:tr>
      <w:tr w:rsidR="00B31979" w:rsidTr="00B31979">
        <w:tc>
          <w:tcPr>
            <w:tcW w:w="3114" w:type="dxa"/>
          </w:tcPr>
          <w:p w:rsidR="00B31979" w:rsidRPr="009119E9" w:rsidRDefault="00B31979" w:rsidP="00D4203C">
            <w:pPr>
              <w:pStyle w:val="af8"/>
              <w:widowControl/>
              <w:jc w:val="center"/>
              <w:rPr>
                <w:color w:val="000000"/>
              </w:rPr>
            </w:pPr>
            <w:r w:rsidRPr="009119E9">
              <w:rPr>
                <w:bCs/>
                <w:color w:val="000000"/>
              </w:rPr>
              <w:t>Коммунальное обслуживание</w:t>
            </w:r>
            <w:r>
              <w:rPr>
                <w:bCs/>
                <w:color w:val="000000"/>
              </w:rPr>
              <w:t xml:space="preserve"> (3.1)</w:t>
            </w:r>
          </w:p>
          <w:p w:rsidR="00B31979" w:rsidRPr="00EB0F1B" w:rsidRDefault="00B31979" w:rsidP="00D4203C">
            <w:pPr>
              <w:shd w:val="clear" w:color="auto" w:fill="FFFFFF"/>
              <w:jc w:val="center"/>
              <w:rPr>
                <w:b/>
              </w:rPr>
            </w:pPr>
          </w:p>
        </w:tc>
        <w:tc>
          <w:tcPr>
            <w:tcW w:w="7654" w:type="dxa"/>
          </w:tcPr>
          <w:p w:rsidR="00B31979" w:rsidRPr="00A91B75" w:rsidRDefault="00AF7825" w:rsidP="00ED0F73">
            <w:pPr>
              <w:pStyle w:val="af8"/>
              <w:widowControl/>
            </w:pPr>
            <w: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2">
              <w:r>
                <w:rPr>
                  <w:color w:val="0000FF"/>
                </w:rPr>
                <w:t>кодами 3.1.1</w:t>
              </w:r>
            </w:hyperlink>
            <w:r>
              <w:t xml:space="preserve"> - </w:t>
            </w:r>
            <w:hyperlink w:anchor="P195">
              <w:r>
                <w:rPr>
                  <w:color w:val="0000FF"/>
                </w:rPr>
                <w:t>3.1.2</w:t>
              </w:r>
            </w:hyperlink>
          </w:p>
        </w:tc>
        <w:tc>
          <w:tcPr>
            <w:tcW w:w="3828" w:type="dxa"/>
          </w:tcPr>
          <w:p w:rsidR="00B31979" w:rsidRPr="0066088F" w:rsidRDefault="00B31979" w:rsidP="00B31979">
            <w:pPr>
              <w:textAlignment w:val="baseline"/>
            </w:pPr>
          </w:p>
        </w:tc>
      </w:tr>
      <w:tr w:rsidR="00AF7825" w:rsidTr="00B31979">
        <w:tc>
          <w:tcPr>
            <w:tcW w:w="3114" w:type="dxa"/>
          </w:tcPr>
          <w:p w:rsidR="00AF7825" w:rsidRPr="00AF7825" w:rsidRDefault="00AF7825" w:rsidP="00474993">
            <w:pPr>
              <w:pStyle w:val="ConsPlusNormal"/>
              <w:jc w:val="center"/>
              <w:rPr>
                <w:rFonts w:ascii="Times New Roman" w:hAnsi="Times New Roman" w:cs="Times New Roman"/>
                <w:sz w:val="24"/>
                <w:szCs w:val="24"/>
              </w:rPr>
            </w:pPr>
            <w:r w:rsidRPr="00AF7825">
              <w:rPr>
                <w:rFonts w:ascii="Times New Roman" w:hAnsi="Times New Roman" w:cs="Times New Roman"/>
                <w:sz w:val="24"/>
                <w:szCs w:val="24"/>
              </w:rPr>
              <w:t>Предоставление коммунальных услуг (3.1.1)</w:t>
            </w:r>
          </w:p>
        </w:tc>
        <w:tc>
          <w:tcPr>
            <w:tcW w:w="7654" w:type="dxa"/>
          </w:tcPr>
          <w:p w:rsidR="00AF7825" w:rsidRPr="00AF7825" w:rsidRDefault="00AF7825" w:rsidP="00ED0F73">
            <w:pPr>
              <w:pStyle w:val="ConsPlusNormal"/>
              <w:jc w:val="both"/>
              <w:rPr>
                <w:rFonts w:ascii="Times New Roman" w:hAnsi="Times New Roman" w:cs="Times New Roman"/>
                <w:sz w:val="24"/>
                <w:szCs w:val="24"/>
              </w:rPr>
            </w:pPr>
            <w:proofErr w:type="gramStart"/>
            <w:r w:rsidRPr="00AF7825">
              <w:rPr>
                <w:rFonts w:ascii="Times New Roman" w:hAnsi="Times New Roman" w:cs="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3828" w:type="dxa"/>
          </w:tcPr>
          <w:p w:rsidR="00AF7825" w:rsidRPr="0066088F" w:rsidRDefault="00AF7825" w:rsidP="00B31979">
            <w:pPr>
              <w:textAlignment w:val="baseline"/>
            </w:pPr>
          </w:p>
        </w:tc>
      </w:tr>
      <w:tr w:rsidR="00AF7825" w:rsidTr="00B31979">
        <w:tc>
          <w:tcPr>
            <w:tcW w:w="3114" w:type="dxa"/>
          </w:tcPr>
          <w:p w:rsidR="00AF7825" w:rsidRPr="00AF7825" w:rsidRDefault="00AF7825" w:rsidP="00474993">
            <w:pPr>
              <w:pStyle w:val="ConsPlusNormal"/>
              <w:jc w:val="center"/>
              <w:rPr>
                <w:rFonts w:ascii="Times New Roman" w:hAnsi="Times New Roman" w:cs="Times New Roman"/>
                <w:sz w:val="24"/>
                <w:szCs w:val="24"/>
              </w:rPr>
            </w:pPr>
            <w:r w:rsidRPr="00AF7825">
              <w:rPr>
                <w:rFonts w:ascii="Times New Roman" w:hAnsi="Times New Roman" w:cs="Times New Roman"/>
                <w:sz w:val="24"/>
                <w:szCs w:val="24"/>
              </w:rPr>
              <w:t xml:space="preserve">Административные здания </w:t>
            </w:r>
            <w:r w:rsidRPr="00AF7825">
              <w:rPr>
                <w:rFonts w:ascii="Times New Roman" w:hAnsi="Times New Roman" w:cs="Times New Roman"/>
                <w:sz w:val="24"/>
                <w:szCs w:val="24"/>
              </w:rPr>
              <w:lastRenderedPageBreak/>
              <w:t>организаций, обеспечивающих предоставление коммунальных услуг (3.1.2)</w:t>
            </w:r>
          </w:p>
        </w:tc>
        <w:tc>
          <w:tcPr>
            <w:tcW w:w="7654" w:type="dxa"/>
          </w:tcPr>
          <w:p w:rsidR="00AF7825" w:rsidRPr="00AF7825" w:rsidRDefault="00AF7825" w:rsidP="00ED0F73">
            <w:pPr>
              <w:pStyle w:val="ConsPlusNormal"/>
              <w:jc w:val="both"/>
              <w:rPr>
                <w:rFonts w:ascii="Times New Roman" w:hAnsi="Times New Roman" w:cs="Times New Roman"/>
                <w:sz w:val="24"/>
                <w:szCs w:val="24"/>
              </w:rPr>
            </w:pPr>
            <w:r w:rsidRPr="00AF7825">
              <w:rPr>
                <w:rFonts w:ascii="Times New Roman" w:hAnsi="Times New Roman" w:cs="Times New Roman"/>
                <w:sz w:val="24"/>
                <w:szCs w:val="24"/>
              </w:rPr>
              <w:lastRenderedPageBreak/>
              <w:t xml:space="preserve">Размещение зданий, предназначенных для приема физических и </w:t>
            </w:r>
            <w:r w:rsidRPr="00AF7825">
              <w:rPr>
                <w:rFonts w:ascii="Times New Roman" w:hAnsi="Times New Roman" w:cs="Times New Roman"/>
                <w:sz w:val="24"/>
                <w:szCs w:val="24"/>
              </w:rPr>
              <w:lastRenderedPageBreak/>
              <w:t>юридических лиц в связи с предоставлением им коммунальных услуг</w:t>
            </w:r>
          </w:p>
        </w:tc>
        <w:tc>
          <w:tcPr>
            <w:tcW w:w="3828" w:type="dxa"/>
          </w:tcPr>
          <w:p w:rsidR="00AF7825" w:rsidRPr="0066088F" w:rsidRDefault="00AF7825" w:rsidP="00B31979">
            <w:pPr>
              <w:textAlignment w:val="baseline"/>
            </w:pPr>
          </w:p>
        </w:tc>
      </w:tr>
      <w:tr w:rsidR="00B31979" w:rsidTr="00B31979">
        <w:tc>
          <w:tcPr>
            <w:tcW w:w="3114" w:type="dxa"/>
          </w:tcPr>
          <w:p w:rsidR="00B31979" w:rsidRPr="009119E9" w:rsidRDefault="00B31979" w:rsidP="00D4203C">
            <w:pPr>
              <w:pStyle w:val="af8"/>
              <w:widowControl/>
              <w:jc w:val="center"/>
            </w:pPr>
            <w:r w:rsidRPr="009119E9">
              <w:lastRenderedPageBreak/>
              <w:t xml:space="preserve">Земельные участки (территории) общего пользования </w:t>
            </w:r>
            <w:r>
              <w:t>(12.0)</w:t>
            </w:r>
          </w:p>
          <w:p w:rsidR="00B31979" w:rsidRPr="00A91B75" w:rsidRDefault="00B31979" w:rsidP="00D4203C">
            <w:pPr>
              <w:shd w:val="clear" w:color="auto" w:fill="FFFFFF"/>
              <w:jc w:val="center"/>
            </w:pPr>
          </w:p>
        </w:tc>
        <w:tc>
          <w:tcPr>
            <w:tcW w:w="7654" w:type="dxa"/>
          </w:tcPr>
          <w:p w:rsidR="00B31979" w:rsidRPr="00A91B75" w:rsidRDefault="005564E4" w:rsidP="00ED0F73">
            <w:pPr>
              <w:shd w:val="clear" w:color="auto" w:fill="FFFFFF"/>
              <w:jc w:val="both"/>
              <w:rPr>
                <w:b/>
              </w:rPr>
            </w:pPr>
            <w: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580">
              <w:r>
                <w:rPr>
                  <w:color w:val="0000FF"/>
                </w:rPr>
                <w:t>кодами 12.0.1</w:t>
              </w:r>
            </w:hyperlink>
            <w:r>
              <w:t xml:space="preserve"> - </w:t>
            </w:r>
            <w:hyperlink w:anchor="P583">
              <w:r>
                <w:rPr>
                  <w:color w:val="0000FF"/>
                </w:rPr>
                <w:t>12.0.2</w:t>
              </w:r>
            </w:hyperlink>
          </w:p>
        </w:tc>
        <w:tc>
          <w:tcPr>
            <w:tcW w:w="3828" w:type="dxa"/>
          </w:tcPr>
          <w:p w:rsidR="00B31979" w:rsidRPr="0066088F" w:rsidRDefault="00B31979" w:rsidP="00B31979">
            <w:pPr>
              <w:textAlignment w:val="baseline"/>
            </w:pPr>
          </w:p>
        </w:tc>
      </w:tr>
      <w:tr w:rsidR="005564E4" w:rsidTr="00B31979">
        <w:tc>
          <w:tcPr>
            <w:tcW w:w="3114" w:type="dxa"/>
          </w:tcPr>
          <w:p w:rsidR="005564E4" w:rsidRPr="005564E4" w:rsidRDefault="005564E4" w:rsidP="00474993">
            <w:pPr>
              <w:pStyle w:val="ConsPlusNormal"/>
              <w:jc w:val="center"/>
              <w:rPr>
                <w:rFonts w:ascii="Times New Roman" w:hAnsi="Times New Roman" w:cs="Times New Roman"/>
                <w:sz w:val="24"/>
                <w:szCs w:val="24"/>
              </w:rPr>
            </w:pPr>
            <w:r w:rsidRPr="005564E4">
              <w:rPr>
                <w:rFonts w:ascii="Times New Roman" w:hAnsi="Times New Roman" w:cs="Times New Roman"/>
                <w:sz w:val="24"/>
                <w:szCs w:val="24"/>
              </w:rPr>
              <w:t>Улично-дорожная сеть (12.0.1)</w:t>
            </w:r>
          </w:p>
        </w:tc>
        <w:tc>
          <w:tcPr>
            <w:tcW w:w="7654" w:type="dxa"/>
          </w:tcPr>
          <w:p w:rsidR="005564E4" w:rsidRPr="005564E4" w:rsidRDefault="005564E4" w:rsidP="00ED0F73">
            <w:pPr>
              <w:pStyle w:val="ConsPlusNormal"/>
              <w:jc w:val="both"/>
              <w:rPr>
                <w:rFonts w:ascii="Times New Roman" w:hAnsi="Times New Roman" w:cs="Times New Roman"/>
                <w:sz w:val="24"/>
                <w:szCs w:val="24"/>
              </w:rPr>
            </w:pPr>
            <w:r w:rsidRPr="005564E4">
              <w:rPr>
                <w:rFonts w:ascii="Times New Roman" w:hAnsi="Times New Roman" w:cs="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5564E4">
              <w:rPr>
                <w:rFonts w:ascii="Times New Roman" w:hAnsi="Times New Roman" w:cs="Times New Roman"/>
                <w:sz w:val="24"/>
                <w:szCs w:val="24"/>
              </w:rPr>
              <w:t>велотранспортной</w:t>
            </w:r>
            <w:proofErr w:type="spellEnd"/>
            <w:r w:rsidRPr="005564E4">
              <w:rPr>
                <w:rFonts w:ascii="Times New Roman" w:hAnsi="Times New Roman" w:cs="Times New Roman"/>
                <w:sz w:val="24"/>
                <w:szCs w:val="24"/>
              </w:rPr>
              <w:t xml:space="preserve"> и инженерной инфраструктуры;</w:t>
            </w:r>
          </w:p>
          <w:p w:rsidR="005564E4" w:rsidRPr="005564E4" w:rsidRDefault="005564E4" w:rsidP="00ED0F73">
            <w:pPr>
              <w:pStyle w:val="ConsPlusNormal"/>
              <w:jc w:val="both"/>
              <w:rPr>
                <w:rFonts w:ascii="Times New Roman" w:hAnsi="Times New Roman" w:cs="Times New Roman"/>
                <w:sz w:val="24"/>
                <w:szCs w:val="24"/>
              </w:rPr>
            </w:pPr>
            <w:r w:rsidRPr="005564E4">
              <w:rPr>
                <w:rFonts w:ascii="Times New Roman" w:hAnsi="Times New Roman" w:cs="Times New Roman"/>
                <w:sz w:val="24"/>
                <w:szCs w:val="24"/>
              </w:rPr>
              <w:t>размещение придорожных стоянок (парковок) транспортных сре</w:t>
            </w:r>
            <w:proofErr w:type="gramStart"/>
            <w:r w:rsidRPr="005564E4">
              <w:rPr>
                <w:rFonts w:ascii="Times New Roman" w:hAnsi="Times New Roman" w:cs="Times New Roman"/>
                <w:sz w:val="24"/>
                <w:szCs w:val="24"/>
              </w:rPr>
              <w:t>дств в гр</w:t>
            </w:r>
            <w:proofErr w:type="gramEnd"/>
            <w:r w:rsidRPr="005564E4">
              <w:rPr>
                <w:rFonts w:ascii="Times New Roman" w:hAnsi="Times New Roman" w:cs="Times New Roman"/>
                <w:sz w:val="24"/>
                <w:szCs w:val="24"/>
              </w:rPr>
              <w:t xml:space="preserve">аницах городских улиц и дорог, за исключением предусмотренных видами разрешенного использования с </w:t>
            </w:r>
            <w:hyperlink w:anchor="P177">
              <w:r w:rsidRPr="005564E4">
                <w:rPr>
                  <w:rFonts w:ascii="Times New Roman" w:hAnsi="Times New Roman" w:cs="Times New Roman"/>
                  <w:color w:val="0000FF"/>
                  <w:sz w:val="24"/>
                  <w:szCs w:val="24"/>
                </w:rPr>
                <w:t>кодами 2.7.1</w:t>
              </w:r>
            </w:hyperlink>
            <w:r w:rsidRPr="005564E4">
              <w:rPr>
                <w:rFonts w:ascii="Times New Roman" w:hAnsi="Times New Roman" w:cs="Times New Roman"/>
                <w:sz w:val="24"/>
                <w:szCs w:val="24"/>
              </w:rPr>
              <w:t xml:space="preserve">, </w:t>
            </w:r>
            <w:hyperlink w:anchor="P333">
              <w:r w:rsidRPr="005564E4">
                <w:rPr>
                  <w:rFonts w:ascii="Times New Roman" w:hAnsi="Times New Roman" w:cs="Times New Roman"/>
                  <w:color w:val="0000FF"/>
                  <w:sz w:val="24"/>
                  <w:szCs w:val="24"/>
                </w:rPr>
                <w:t>4.9</w:t>
              </w:r>
            </w:hyperlink>
            <w:r w:rsidRPr="005564E4">
              <w:rPr>
                <w:rFonts w:ascii="Times New Roman" w:hAnsi="Times New Roman" w:cs="Times New Roman"/>
                <w:sz w:val="24"/>
                <w:szCs w:val="24"/>
              </w:rPr>
              <w:t xml:space="preserve">, </w:t>
            </w:r>
            <w:hyperlink w:anchor="P492">
              <w:r w:rsidRPr="005564E4">
                <w:rPr>
                  <w:rFonts w:ascii="Times New Roman" w:hAnsi="Times New Roman" w:cs="Times New Roman"/>
                  <w:color w:val="0000FF"/>
                  <w:sz w:val="24"/>
                  <w:szCs w:val="24"/>
                </w:rPr>
                <w:t>7.2.3</w:t>
              </w:r>
            </w:hyperlink>
            <w:r w:rsidRPr="005564E4">
              <w:rPr>
                <w:rFonts w:ascii="Times New Roman" w:hAnsi="Times New Roman" w:cs="Times New Roman"/>
                <w:sz w:val="24"/>
                <w:szCs w:val="24"/>
              </w:rPr>
              <w:t>, а также некапитальных сооружений, предназначенных для охраны транспортных средств</w:t>
            </w:r>
          </w:p>
        </w:tc>
        <w:tc>
          <w:tcPr>
            <w:tcW w:w="3828" w:type="dxa"/>
          </w:tcPr>
          <w:p w:rsidR="005564E4" w:rsidRPr="0066088F" w:rsidRDefault="005564E4" w:rsidP="00B31979">
            <w:pPr>
              <w:textAlignment w:val="baseline"/>
            </w:pPr>
          </w:p>
        </w:tc>
      </w:tr>
      <w:tr w:rsidR="005564E4" w:rsidTr="00B31979">
        <w:tc>
          <w:tcPr>
            <w:tcW w:w="3114" w:type="dxa"/>
          </w:tcPr>
          <w:p w:rsidR="005564E4" w:rsidRPr="005564E4" w:rsidRDefault="005564E4" w:rsidP="00474993">
            <w:pPr>
              <w:pStyle w:val="ConsPlusNormal"/>
              <w:jc w:val="center"/>
              <w:rPr>
                <w:rFonts w:ascii="Times New Roman" w:hAnsi="Times New Roman" w:cs="Times New Roman"/>
                <w:sz w:val="24"/>
                <w:szCs w:val="24"/>
              </w:rPr>
            </w:pPr>
            <w:r w:rsidRPr="005564E4">
              <w:rPr>
                <w:rFonts w:ascii="Times New Roman" w:hAnsi="Times New Roman" w:cs="Times New Roman"/>
                <w:sz w:val="24"/>
                <w:szCs w:val="24"/>
              </w:rPr>
              <w:t>Благоустройство территории (12.0.2)</w:t>
            </w:r>
          </w:p>
        </w:tc>
        <w:tc>
          <w:tcPr>
            <w:tcW w:w="7654" w:type="dxa"/>
          </w:tcPr>
          <w:p w:rsidR="005564E4" w:rsidRPr="005564E4" w:rsidRDefault="005564E4" w:rsidP="00ED0F73">
            <w:pPr>
              <w:pStyle w:val="ConsPlusNormal"/>
              <w:jc w:val="both"/>
              <w:rPr>
                <w:rFonts w:ascii="Times New Roman" w:hAnsi="Times New Roman" w:cs="Times New Roman"/>
                <w:sz w:val="24"/>
                <w:szCs w:val="24"/>
              </w:rPr>
            </w:pPr>
            <w:r w:rsidRPr="005564E4">
              <w:rPr>
                <w:rFonts w:ascii="Times New Roma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828" w:type="dxa"/>
          </w:tcPr>
          <w:p w:rsidR="005564E4" w:rsidRPr="0066088F" w:rsidRDefault="005564E4" w:rsidP="00B31979">
            <w:pPr>
              <w:textAlignment w:val="baseline"/>
            </w:pPr>
          </w:p>
        </w:tc>
      </w:tr>
      <w:tr w:rsidR="00B31979" w:rsidTr="00B31979">
        <w:tc>
          <w:tcPr>
            <w:tcW w:w="3114" w:type="dxa"/>
          </w:tcPr>
          <w:p w:rsidR="00B31979" w:rsidRPr="009119E9" w:rsidRDefault="00B31979" w:rsidP="00D4203C">
            <w:pPr>
              <w:shd w:val="clear" w:color="auto" w:fill="FFFFFF"/>
              <w:jc w:val="center"/>
              <w:rPr>
                <w:snapToGrid w:val="0"/>
              </w:rPr>
            </w:pPr>
            <w:r w:rsidRPr="009119E9">
              <w:t>Специальная деятельность</w:t>
            </w:r>
            <w:r>
              <w:t xml:space="preserve"> (12.2)</w:t>
            </w:r>
          </w:p>
          <w:p w:rsidR="00B31979" w:rsidRPr="00A91B75" w:rsidRDefault="00B31979" w:rsidP="00D4203C">
            <w:pPr>
              <w:pStyle w:val="af8"/>
              <w:widowControl/>
              <w:jc w:val="center"/>
            </w:pPr>
          </w:p>
        </w:tc>
        <w:tc>
          <w:tcPr>
            <w:tcW w:w="7654" w:type="dxa"/>
          </w:tcPr>
          <w:p w:rsidR="00B31979" w:rsidRPr="00A91B75" w:rsidRDefault="005564E4" w:rsidP="00ED0F73">
            <w:pPr>
              <w:jc w:val="both"/>
              <w:rPr>
                <w:b/>
              </w:rPr>
            </w:pPr>
            <w:proofErr w:type="gramStart"/>
            <w: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w:t>
            </w:r>
            <w:r>
              <w:lastRenderedPageBreak/>
              <w:t>вторичной переработки)</w:t>
            </w:r>
            <w:proofErr w:type="gramEnd"/>
          </w:p>
        </w:tc>
        <w:tc>
          <w:tcPr>
            <w:tcW w:w="3828" w:type="dxa"/>
          </w:tcPr>
          <w:p w:rsidR="00B31979" w:rsidRPr="0066088F" w:rsidRDefault="00B31979" w:rsidP="00B31979">
            <w:pPr>
              <w:textAlignment w:val="baseline"/>
            </w:pPr>
          </w:p>
        </w:tc>
      </w:tr>
    </w:tbl>
    <w:p w:rsidR="00B31979" w:rsidRDefault="00B31979" w:rsidP="00595BBC">
      <w:pPr>
        <w:shd w:val="clear" w:color="auto" w:fill="FFFFFF"/>
        <w:tabs>
          <w:tab w:val="left" w:pos="1134"/>
        </w:tabs>
        <w:autoSpaceDE w:val="0"/>
        <w:autoSpaceDN w:val="0"/>
        <w:adjustRightInd w:val="0"/>
        <w:rPr>
          <w:b/>
          <w:i/>
        </w:rPr>
      </w:pPr>
    </w:p>
    <w:p w:rsidR="00B31979" w:rsidRDefault="00B31979" w:rsidP="00B31979">
      <w:pPr>
        <w:autoSpaceDE w:val="0"/>
        <w:autoSpaceDN w:val="0"/>
        <w:adjustRightInd w:val="0"/>
        <w:jc w:val="center"/>
        <w:rPr>
          <w:b/>
          <w:i/>
        </w:rPr>
      </w:pPr>
      <w:r>
        <w:rPr>
          <w:b/>
          <w:i/>
        </w:rPr>
        <w:t>Вспомогательные виды разрешенного использования</w:t>
      </w:r>
    </w:p>
    <w:tbl>
      <w:tblPr>
        <w:tblStyle w:val="af7"/>
        <w:tblW w:w="14596" w:type="dxa"/>
        <w:tblLook w:val="04A0" w:firstRow="1" w:lastRow="0" w:firstColumn="1" w:lastColumn="0" w:noHBand="0" w:noVBand="1"/>
      </w:tblPr>
      <w:tblGrid>
        <w:gridCol w:w="3114"/>
        <w:gridCol w:w="7654"/>
        <w:gridCol w:w="3828"/>
      </w:tblGrid>
      <w:tr w:rsidR="00B31979" w:rsidTr="00B31979">
        <w:tc>
          <w:tcPr>
            <w:tcW w:w="3114" w:type="dxa"/>
            <w:vAlign w:val="center"/>
          </w:tcPr>
          <w:p w:rsidR="00B31979" w:rsidRPr="006C073C" w:rsidRDefault="00B31979" w:rsidP="00B31979">
            <w:pPr>
              <w:pStyle w:val="af"/>
              <w:spacing w:before="0" w:beforeAutospacing="0" w:after="0" w:afterAutospacing="0"/>
              <w:jc w:val="center"/>
              <w:rPr>
                <w:rFonts w:ascii="Times New Roman" w:hAnsi="Times New Roman" w:cs="Times New Roman"/>
                <w:b/>
              </w:rPr>
            </w:pPr>
            <w:r w:rsidRPr="006C073C">
              <w:rPr>
                <w:rFonts w:ascii="Times New Roman" w:hAnsi="Times New Roman" w:cs="Times New Roman"/>
                <w:b/>
                <w:color w:val="000000"/>
                <w:szCs w:val="22"/>
              </w:rPr>
              <w:t>Наименование вида разрешенного использования земельного участка (код классификатора)</w:t>
            </w:r>
          </w:p>
        </w:tc>
        <w:tc>
          <w:tcPr>
            <w:tcW w:w="7654" w:type="dxa"/>
            <w:vAlign w:val="center"/>
          </w:tcPr>
          <w:p w:rsidR="00B31979" w:rsidRPr="006C073C" w:rsidRDefault="00B31979" w:rsidP="00B31979">
            <w:pPr>
              <w:pStyle w:val="af"/>
              <w:spacing w:before="0" w:beforeAutospacing="0" w:after="200" w:afterAutospacing="0"/>
              <w:jc w:val="center"/>
              <w:rPr>
                <w:rFonts w:ascii="Times New Roman" w:hAnsi="Times New Roman" w:cs="Times New Roman"/>
                <w:b/>
              </w:rPr>
            </w:pPr>
            <w:r w:rsidRPr="006C073C">
              <w:rPr>
                <w:rFonts w:ascii="Times New Roman" w:hAnsi="Times New Roman" w:cs="Times New Roman"/>
                <w:b/>
                <w:color w:val="000000"/>
                <w:szCs w:val="22"/>
              </w:rPr>
              <w:t>Описание вида разрешенного использования</w:t>
            </w:r>
          </w:p>
        </w:tc>
        <w:tc>
          <w:tcPr>
            <w:tcW w:w="3828" w:type="dxa"/>
            <w:vAlign w:val="center"/>
          </w:tcPr>
          <w:p w:rsidR="00B31979" w:rsidRPr="006C073C" w:rsidRDefault="00B31979" w:rsidP="00B31979">
            <w:pPr>
              <w:pStyle w:val="af"/>
              <w:spacing w:before="0" w:beforeAutospacing="0" w:after="200" w:afterAutospacing="0"/>
              <w:jc w:val="center"/>
              <w:rPr>
                <w:rFonts w:ascii="Times New Roman" w:hAnsi="Times New Roman" w:cs="Times New Roman"/>
                <w:b/>
              </w:rPr>
            </w:pPr>
            <w:r w:rsidRPr="006C073C">
              <w:rPr>
                <w:rFonts w:ascii="Times New Roman" w:hAnsi="Times New Roman" w:cs="Times New Roman"/>
                <w:b/>
                <w:color w:val="000000"/>
                <w:szCs w:val="22"/>
              </w:rPr>
              <w:t>Примечания</w:t>
            </w:r>
          </w:p>
        </w:tc>
      </w:tr>
      <w:tr w:rsidR="00B31979" w:rsidTr="00B31979">
        <w:tc>
          <w:tcPr>
            <w:tcW w:w="3114" w:type="dxa"/>
          </w:tcPr>
          <w:p w:rsidR="00B31979" w:rsidRPr="0004300D" w:rsidRDefault="00B31979" w:rsidP="00D4203C">
            <w:pPr>
              <w:pStyle w:val="af8"/>
              <w:widowControl/>
              <w:jc w:val="center"/>
              <w:rPr>
                <w:b/>
                <w:bCs/>
              </w:rPr>
            </w:pPr>
            <w:r w:rsidRPr="0004300D">
              <w:rPr>
                <w:shd w:val="clear" w:color="auto" w:fill="FFFFFF"/>
              </w:rPr>
              <w:t>Размещение автомобильных дорог</w:t>
            </w:r>
            <w:r>
              <w:rPr>
                <w:shd w:val="clear" w:color="auto" w:fill="FFFFFF"/>
              </w:rPr>
              <w:t xml:space="preserve"> (7.2.1)</w:t>
            </w:r>
          </w:p>
        </w:tc>
        <w:tc>
          <w:tcPr>
            <w:tcW w:w="7654" w:type="dxa"/>
          </w:tcPr>
          <w:p w:rsidR="00B31979" w:rsidRPr="0004300D" w:rsidRDefault="005564E4" w:rsidP="00B31979">
            <w:pPr>
              <w:pStyle w:val="s1"/>
              <w:shd w:val="clear" w:color="auto" w:fill="FFFFFF"/>
              <w:spacing w:before="0" w:beforeAutospacing="0" w:after="0" w:afterAutospacing="0"/>
              <w:ind w:right="75"/>
            </w:pPr>
            <w:proofErr w:type="gramStart"/>
            <w: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77">
              <w:r>
                <w:rPr>
                  <w:color w:val="0000FF"/>
                </w:rPr>
                <w:t>кодами 2.7.1</w:t>
              </w:r>
            </w:hyperlink>
            <w:r>
              <w:t xml:space="preserve">, </w:t>
            </w:r>
            <w:hyperlink w:anchor="P333">
              <w:r>
                <w:rPr>
                  <w:color w:val="0000FF"/>
                </w:rPr>
                <w:t>4.9</w:t>
              </w:r>
            </w:hyperlink>
            <w:r>
              <w:t xml:space="preserve">, </w:t>
            </w:r>
            <w:hyperlink w:anchor="P492">
              <w:r>
                <w:rPr>
                  <w:color w:val="0000FF"/>
                </w:rPr>
                <w:t>7.2.3</w:t>
              </w:r>
            </w:hyperlink>
            <w:r>
              <w:t>,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roofErr w:type="gramEnd"/>
          </w:p>
        </w:tc>
        <w:tc>
          <w:tcPr>
            <w:tcW w:w="3828" w:type="dxa"/>
          </w:tcPr>
          <w:p w:rsidR="00B31979" w:rsidRPr="0066088F" w:rsidRDefault="00B31979" w:rsidP="00B31979">
            <w:pPr>
              <w:textAlignment w:val="baseline"/>
            </w:pPr>
          </w:p>
        </w:tc>
      </w:tr>
    </w:tbl>
    <w:p w:rsidR="00B31979" w:rsidRDefault="00B31979" w:rsidP="00595BBC">
      <w:pPr>
        <w:shd w:val="clear" w:color="auto" w:fill="FFFFFF"/>
        <w:tabs>
          <w:tab w:val="left" w:pos="1134"/>
        </w:tabs>
        <w:autoSpaceDE w:val="0"/>
        <w:autoSpaceDN w:val="0"/>
        <w:adjustRightInd w:val="0"/>
        <w:rPr>
          <w:b/>
          <w:i/>
        </w:rPr>
      </w:pPr>
      <w:r>
        <w:rPr>
          <w:b/>
          <w:i/>
        </w:rPr>
        <w:t>Условно разрешенные виды использования не устанавливаются</w:t>
      </w:r>
    </w:p>
    <w:p w:rsidR="00B31979" w:rsidRDefault="00B31979" w:rsidP="00595BBC">
      <w:pPr>
        <w:shd w:val="clear" w:color="auto" w:fill="FFFFFF"/>
        <w:tabs>
          <w:tab w:val="left" w:pos="1134"/>
        </w:tabs>
        <w:autoSpaceDE w:val="0"/>
        <w:autoSpaceDN w:val="0"/>
        <w:adjustRightInd w:val="0"/>
        <w:rPr>
          <w:b/>
          <w:i/>
        </w:rPr>
      </w:pPr>
    </w:p>
    <w:p w:rsidR="00B31979" w:rsidRPr="00595BBC" w:rsidRDefault="00B31979" w:rsidP="00B31979">
      <w:pPr>
        <w:shd w:val="clear" w:color="auto" w:fill="FFFFFF"/>
        <w:ind w:firstLine="709"/>
        <w:jc w:val="center"/>
        <w:rPr>
          <w:b/>
          <w:i/>
          <w:snapToGrid w:val="0"/>
        </w:rPr>
      </w:pPr>
      <w:r w:rsidRPr="00595BBC">
        <w:rPr>
          <w:b/>
          <w: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7"/>
        <w:tblW w:w="14879" w:type="dxa"/>
        <w:tblLook w:val="04A0" w:firstRow="1" w:lastRow="0" w:firstColumn="1" w:lastColumn="0" w:noHBand="0" w:noVBand="1"/>
      </w:tblPr>
      <w:tblGrid>
        <w:gridCol w:w="2912"/>
        <w:gridCol w:w="2612"/>
        <w:gridCol w:w="3543"/>
        <w:gridCol w:w="2694"/>
        <w:gridCol w:w="3118"/>
      </w:tblGrid>
      <w:tr w:rsidR="00B31979" w:rsidTr="00B31979">
        <w:tc>
          <w:tcPr>
            <w:tcW w:w="2912" w:type="dxa"/>
            <w:vAlign w:val="center"/>
          </w:tcPr>
          <w:p w:rsidR="00B31979" w:rsidRPr="00D4203C" w:rsidRDefault="00B31979" w:rsidP="00B31979">
            <w:pPr>
              <w:pStyle w:val="af"/>
              <w:spacing w:before="0" w:beforeAutospacing="0" w:after="200" w:afterAutospacing="0"/>
              <w:jc w:val="center"/>
              <w:rPr>
                <w:rFonts w:ascii="Times New Roman" w:hAnsi="Times New Roman" w:cs="Times New Roman"/>
              </w:rPr>
            </w:pPr>
            <w:r w:rsidRPr="00D4203C">
              <w:rPr>
                <w:rFonts w:ascii="Times New Roman" w:hAnsi="Times New Roman" w:cs="Times New Roman"/>
                <w:color w:val="000000"/>
              </w:rPr>
              <w:t>Наименование вида разрешенного использования земельного участка (код классификатора)</w:t>
            </w:r>
          </w:p>
        </w:tc>
        <w:tc>
          <w:tcPr>
            <w:tcW w:w="2612" w:type="dxa"/>
            <w:vAlign w:val="center"/>
          </w:tcPr>
          <w:p w:rsidR="00B31979" w:rsidRPr="00D4203C" w:rsidRDefault="00B31979" w:rsidP="00B31979">
            <w:pPr>
              <w:pStyle w:val="af"/>
              <w:spacing w:before="0" w:beforeAutospacing="0" w:after="200" w:afterAutospacing="0"/>
              <w:jc w:val="center"/>
              <w:rPr>
                <w:rFonts w:ascii="Times New Roman" w:hAnsi="Times New Roman" w:cs="Times New Roman"/>
              </w:rPr>
            </w:pPr>
            <w:r w:rsidRPr="00D4203C">
              <w:rPr>
                <w:rFonts w:ascii="Times New Roman" w:hAnsi="Times New Roman" w:cs="Times New Roman"/>
                <w:color w:val="000000"/>
              </w:rPr>
              <w:t>Предельные (минимальные и (или) максимальные) размеры земельных участков, в том числе их площадь</w:t>
            </w:r>
          </w:p>
        </w:tc>
        <w:tc>
          <w:tcPr>
            <w:tcW w:w="3543" w:type="dxa"/>
            <w:vAlign w:val="center"/>
          </w:tcPr>
          <w:p w:rsidR="00B31979" w:rsidRPr="00D4203C" w:rsidRDefault="00B31979" w:rsidP="00B31979">
            <w:pPr>
              <w:pStyle w:val="af"/>
              <w:spacing w:before="0" w:beforeAutospacing="0" w:after="200" w:afterAutospacing="0"/>
              <w:jc w:val="center"/>
              <w:rPr>
                <w:rFonts w:ascii="Times New Roman" w:hAnsi="Times New Roman" w:cs="Times New Roman"/>
              </w:rPr>
            </w:pPr>
            <w:r w:rsidRPr="00D4203C">
              <w:rPr>
                <w:rFonts w:ascii="Times New Roman" w:hAnsi="Times New Roman" w:cs="Times New Roman"/>
                <w:color w:val="00000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694" w:type="dxa"/>
            <w:vAlign w:val="center"/>
          </w:tcPr>
          <w:p w:rsidR="00B31979" w:rsidRPr="00D4203C" w:rsidRDefault="00B31979" w:rsidP="00B31979">
            <w:pPr>
              <w:pStyle w:val="af"/>
              <w:spacing w:before="0" w:beforeAutospacing="0" w:after="200" w:afterAutospacing="0"/>
              <w:jc w:val="center"/>
              <w:rPr>
                <w:rFonts w:ascii="Times New Roman" w:hAnsi="Times New Roman" w:cs="Times New Roman"/>
              </w:rPr>
            </w:pPr>
            <w:r w:rsidRPr="00D4203C">
              <w:rPr>
                <w:rFonts w:ascii="Times New Roman" w:hAnsi="Times New Roman" w:cs="Times New Roman"/>
                <w:color w:val="000000"/>
              </w:rPr>
              <w:t>Предельное количество надземных этажей или предельная высота зданий, строений, сооружений</w:t>
            </w:r>
          </w:p>
        </w:tc>
        <w:tc>
          <w:tcPr>
            <w:tcW w:w="3118" w:type="dxa"/>
            <w:vAlign w:val="center"/>
          </w:tcPr>
          <w:p w:rsidR="00B31979" w:rsidRPr="00D4203C" w:rsidRDefault="00B31979" w:rsidP="00B31979">
            <w:pPr>
              <w:pStyle w:val="af"/>
              <w:spacing w:before="0" w:beforeAutospacing="0" w:after="200" w:afterAutospacing="0"/>
              <w:jc w:val="center"/>
              <w:rPr>
                <w:rFonts w:ascii="Times New Roman" w:hAnsi="Times New Roman" w:cs="Times New Roman"/>
              </w:rPr>
            </w:pPr>
            <w:r w:rsidRPr="00D4203C">
              <w:rPr>
                <w:rFonts w:ascii="Times New Roman" w:hAnsi="Times New Roman" w:cs="Times New Roman"/>
                <w:color w:val="00000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B31979" w:rsidTr="00B31979">
        <w:tc>
          <w:tcPr>
            <w:tcW w:w="2912" w:type="dxa"/>
          </w:tcPr>
          <w:p w:rsidR="00B31979" w:rsidRPr="00D4203C" w:rsidRDefault="004A0B31" w:rsidP="00B31979">
            <w:pPr>
              <w:jc w:val="center"/>
            </w:pPr>
            <w:r w:rsidRPr="00D4203C">
              <w:lastRenderedPageBreak/>
              <w:t>Специальные</w:t>
            </w:r>
            <w:r w:rsidR="00B31979" w:rsidRPr="00D4203C">
              <w:t xml:space="preserve"> объекты</w:t>
            </w:r>
          </w:p>
        </w:tc>
        <w:tc>
          <w:tcPr>
            <w:tcW w:w="2612" w:type="dxa"/>
          </w:tcPr>
          <w:p w:rsidR="00B31979" w:rsidRPr="00D4203C" w:rsidRDefault="00B31979" w:rsidP="00B31979">
            <w:pPr>
              <w:jc w:val="center"/>
            </w:pPr>
            <w:r w:rsidRPr="00D4203C">
              <w:t>До 40 га</w:t>
            </w:r>
          </w:p>
        </w:tc>
        <w:tc>
          <w:tcPr>
            <w:tcW w:w="3543" w:type="dxa"/>
          </w:tcPr>
          <w:p w:rsidR="00B31979" w:rsidRPr="00D4203C" w:rsidRDefault="00B31979" w:rsidP="00B31979">
            <w:r w:rsidRPr="00D4203C">
              <w:t>Отступ застройки от красной линии улицы для всех видов объектов капитального строительства – 6 м;</w:t>
            </w:r>
          </w:p>
          <w:p w:rsidR="00B31979" w:rsidRPr="00D4203C" w:rsidRDefault="00B31979" w:rsidP="00B31979">
            <w:r w:rsidRPr="00D4203C">
              <w:t xml:space="preserve">Минимальные отступы от границ земельного участка в целях определения места допустимого размещения зданий, строений, сооружений, за пределами которых запрещено строительство зданий, строений, сооружений – 5 м; </w:t>
            </w:r>
          </w:p>
        </w:tc>
        <w:tc>
          <w:tcPr>
            <w:tcW w:w="2694" w:type="dxa"/>
          </w:tcPr>
          <w:p w:rsidR="00B31979" w:rsidRPr="00D4203C" w:rsidRDefault="00B31979" w:rsidP="00B31979">
            <w:pPr>
              <w:jc w:val="center"/>
            </w:pPr>
            <w:r w:rsidRPr="00D4203C">
              <w:t>Не устанавливается</w:t>
            </w:r>
          </w:p>
        </w:tc>
        <w:tc>
          <w:tcPr>
            <w:tcW w:w="3118" w:type="dxa"/>
          </w:tcPr>
          <w:p w:rsidR="00B31979" w:rsidRPr="00D4203C" w:rsidRDefault="00B31979" w:rsidP="00B31979">
            <w:pPr>
              <w:jc w:val="center"/>
            </w:pPr>
            <w:r w:rsidRPr="00D4203C">
              <w:t>Не устанавливается</w:t>
            </w:r>
          </w:p>
        </w:tc>
      </w:tr>
    </w:tbl>
    <w:p w:rsidR="00B31979" w:rsidRPr="00A91B75" w:rsidRDefault="00B31979" w:rsidP="00B31979">
      <w:pPr>
        <w:shd w:val="clear" w:color="auto" w:fill="FFFFFF"/>
        <w:tabs>
          <w:tab w:val="left" w:pos="1134"/>
        </w:tabs>
        <w:autoSpaceDE w:val="0"/>
        <w:autoSpaceDN w:val="0"/>
        <w:adjustRightInd w:val="0"/>
        <w:rPr>
          <w:snapToGrid w:val="0"/>
        </w:rPr>
      </w:pPr>
      <w:r>
        <w:rPr>
          <w:b/>
          <w:snapToGrid w:val="0"/>
        </w:rPr>
        <w:t>Примечание:</w:t>
      </w:r>
    </w:p>
    <w:p w:rsidR="00B31979" w:rsidRPr="00A91B75" w:rsidRDefault="00B31979" w:rsidP="00B31979">
      <w:pPr>
        <w:pStyle w:val="s1"/>
        <w:spacing w:before="0" w:beforeAutospacing="0" w:after="0" w:afterAutospacing="0"/>
        <w:ind w:firstLine="709"/>
        <w:jc w:val="both"/>
        <w:rPr>
          <w:bCs/>
          <w:color w:val="000000"/>
        </w:rPr>
      </w:pPr>
      <w:r w:rsidRPr="00A91B75">
        <w:t>1.</w:t>
      </w:r>
      <w:r w:rsidRPr="00A91B75">
        <w:rPr>
          <w:bCs/>
          <w:color w:val="000000"/>
        </w:rPr>
        <w:t>Не допускается захоронение отходов в границах населенного пункта.</w:t>
      </w:r>
    </w:p>
    <w:p w:rsidR="00B31979" w:rsidRPr="00A91B75" w:rsidRDefault="00B31979" w:rsidP="00B31979">
      <w:pPr>
        <w:pStyle w:val="s1"/>
        <w:spacing w:before="0" w:beforeAutospacing="0" w:after="0" w:afterAutospacing="0"/>
        <w:ind w:firstLine="709"/>
        <w:jc w:val="both"/>
        <w:rPr>
          <w:color w:val="000000"/>
        </w:rPr>
      </w:pPr>
      <w:r w:rsidRPr="00A91B75">
        <w:rPr>
          <w:bCs/>
          <w:color w:val="000000"/>
        </w:rPr>
        <w:t>2.Зона охраны объекта культурного наследия определяется проектом границ территории объекта культурного наследия. Н</w:t>
      </w:r>
      <w:r w:rsidRPr="00A91B75">
        <w:rPr>
          <w:color w:val="000000"/>
        </w:rPr>
        <w:t>а территории памятника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B31979" w:rsidRPr="00A91B75" w:rsidRDefault="00B31979" w:rsidP="00B31979">
      <w:pPr>
        <w:pStyle w:val="ConsPlusNormal"/>
        <w:widowControl/>
        <w:ind w:firstLine="709"/>
        <w:jc w:val="both"/>
        <w:rPr>
          <w:rFonts w:ascii="Times New Roman" w:hAnsi="Times New Roman" w:cs="Times New Roman"/>
          <w:sz w:val="24"/>
          <w:szCs w:val="24"/>
        </w:rPr>
      </w:pPr>
      <w:r w:rsidRPr="00A91B75">
        <w:rPr>
          <w:rFonts w:ascii="Times New Roman" w:hAnsi="Times New Roman" w:cs="Times New Roman"/>
          <w:sz w:val="24"/>
          <w:szCs w:val="24"/>
        </w:rPr>
        <w:t xml:space="preserve">Расстояния от объектов культурного наследия до транспортных и инженерных коммуникаций следует принимать, </w:t>
      </w:r>
      <w:proofErr w:type="gramStart"/>
      <w:r w:rsidRPr="00A91B75">
        <w:rPr>
          <w:rFonts w:ascii="Times New Roman" w:hAnsi="Times New Roman" w:cs="Times New Roman"/>
          <w:sz w:val="24"/>
          <w:szCs w:val="24"/>
        </w:rPr>
        <w:t>м</w:t>
      </w:r>
      <w:proofErr w:type="gramEnd"/>
      <w:r w:rsidRPr="00A91B75">
        <w:rPr>
          <w:rFonts w:ascii="Times New Roman" w:hAnsi="Times New Roman" w:cs="Times New Roman"/>
          <w:sz w:val="24"/>
          <w:szCs w:val="24"/>
        </w:rPr>
        <w:t>, не менее:</w:t>
      </w:r>
    </w:p>
    <w:p w:rsidR="00B31979" w:rsidRPr="00A91B75" w:rsidRDefault="00B31979" w:rsidP="00B31979">
      <w:pPr>
        <w:pStyle w:val="ConsPlusNormal"/>
        <w:widowControl/>
        <w:numPr>
          <w:ilvl w:val="0"/>
          <w:numId w:val="50"/>
        </w:numPr>
        <w:tabs>
          <w:tab w:val="left" w:pos="993"/>
        </w:tabs>
        <w:ind w:left="0" w:firstLine="709"/>
        <w:jc w:val="both"/>
        <w:rPr>
          <w:rFonts w:ascii="Times New Roman" w:hAnsi="Times New Roman" w:cs="Times New Roman"/>
          <w:sz w:val="24"/>
          <w:szCs w:val="24"/>
        </w:rPr>
      </w:pPr>
      <w:r w:rsidRPr="00A91B75">
        <w:rPr>
          <w:rFonts w:ascii="Times New Roman" w:hAnsi="Times New Roman" w:cs="Times New Roman"/>
          <w:sz w:val="24"/>
          <w:szCs w:val="24"/>
        </w:rPr>
        <w:t>до проезжих частей магистралей скоростного и непрерывного движения:</w:t>
      </w:r>
    </w:p>
    <w:p w:rsidR="00B31979" w:rsidRPr="00A91B75" w:rsidRDefault="00B31979" w:rsidP="00B31979">
      <w:pPr>
        <w:pStyle w:val="ConsPlusNormal"/>
        <w:widowControl/>
        <w:numPr>
          <w:ilvl w:val="0"/>
          <w:numId w:val="50"/>
        </w:numPr>
        <w:tabs>
          <w:tab w:val="left" w:pos="993"/>
        </w:tabs>
        <w:ind w:left="0" w:firstLine="709"/>
        <w:jc w:val="both"/>
        <w:rPr>
          <w:rFonts w:ascii="Times New Roman" w:hAnsi="Times New Roman" w:cs="Times New Roman"/>
          <w:sz w:val="24"/>
          <w:szCs w:val="24"/>
        </w:rPr>
      </w:pPr>
      <w:r w:rsidRPr="00A91B75">
        <w:rPr>
          <w:rFonts w:ascii="Times New Roman" w:hAnsi="Times New Roman" w:cs="Times New Roman"/>
          <w:sz w:val="24"/>
          <w:szCs w:val="24"/>
        </w:rPr>
        <w:t>в условиях сложного рельефа - 100;</w:t>
      </w:r>
    </w:p>
    <w:p w:rsidR="00B31979" w:rsidRPr="00A91B75" w:rsidRDefault="00B31979" w:rsidP="00B31979">
      <w:pPr>
        <w:pStyle w:val="ConsPlusNormal"/>
        <w:widowControl/>
        <w:numPr>
          <w:ilvl w:val="0"/>
          <w:numId w:val="50"/>
        </w:numPr>
        <w:tabs>
          <w:tab w:val="left" w:pos="993"/>
        </w:tabs>
        <w:ind w:left="0" w:firstLine="709"/>
        <w:jc w:val="both"/>
        <w:rPr>
          <w:rFonts w:ascii="Times New Roman" w:hAnsi="Times New Roman" w:cs="Times New Roman"/>
          <w:sz w:val="24"/>
          <w:szCs w:val="24"/>
        </w:rPr>
      </w:pPr>
      <w:r w:rsidRPr="00A91B75">
        <w:rPr>
          <w:rFonts w:ascii="Times New Roman" w:hAnsi="Times New Roman" w:cs="Times New Roman"/>
          <w:sz w:val="24"/>
          <w:szCs w:val="24"/>
        </w:rPr>
        <w:t>на плоском рельефе - 50;</w:t>
      </w:r>
    </w:p>
    <w:p w:rsidR="00B31979" w:rsidRPr="00A91B75" w:rsidRDefault="00B31979" w:rsidP="00B31979">
      <w:pPr>
        <w:pStyle w:val="ConsPlusNormal"/>
        <w:widowControl/>
        <w:numPr>
          <w:ilvl w:val="0"/>
          <w:numId w:val="50"/>
        </w:numPr>
        <w:tabs>
          <w:tab w:val="left" w:pos="993"/>
        </w:tabs>
        <w:ind w:left="0" w:firstLine="709"/>
        <w:jc w:val="both"/>
        <w:rPr>
          <w:rFonts w:ascii="Times New Roman" w:hAnsi="Times New Roman" w:cs="Times New Roman"/>
          <w:sz w:val="24"/>
          <w:szCs w:val="24"/>
        </w:rPr>
      </w:pPr>
      <w:r w:rsidRPr="00A91B75">
        <w:rPr>
          <w:rFonts w:ascii="Times New Roman" w:hAnsi="Times New Roman" w:cs="Times New Roman"/>
          <w:sz w:val="24"/>
          <w:szCs w:val="24"/>
        </w:rPr>
        <w:t>до сетей водопровода, канализации и те</w:t>
      </w:r>
      <w:r>
        <w:rPr>
          <w:rFonts w:ascii="Times New Roman" w:hAnsi="Times New Roman" w:cs="Times New Roman"/>
          <w:sz w:val="24"/>
          <w:szCs w:val="24"/>
        </w:rPr>
        <w:t>плоснабжения (кроме разводящих)-</w:t>
      </w:r>
      <w:r w:rsidRPr="00A91B75">
        <w:rPr>
          <w:rFonts w:ascii="Times New Roman" w:hAnsi="Times New Roman" w:cs="Times New Roman"/>
          <w:sz w:val="24"/>
          <w:szCs w:val="24"/>
        </w:rPr>
        <w:t>15;</w:t>
      </w:r>
    </w:p>
    <w:p w:rsidR="00B31979" w:rsidRPr="00A91B75" w:rsidRDefault="00B31979" w:rsidP="00B31979">
      <w:pPr>
        <w:pStyle w:val="ConsPlusNormal"/>
        <w:widowControl/>
        <w:numPr>
          <w:ilvl w:val="0"/>
          <w:numId w:val="50"/>
        </w:numPr>
        <w:tabs>
          <w:tab w:val="left" w:pos="993"/>
        </w:tabs>
        <w:ind w:left="0" w:firstLine="709"/>
        <w:jc w:val="both"/>
        <w:rPr>
          <w:rFonts w:ascii="Times New Roman" w:hAnsi="Times New Roman" w:cs="Times New Roman"/>
          <w:sz w:val="24"/>
          <w:szCs w:val="24"/>
        </w:rPr>
      </w:pPr>
      <w:r w:rsidRPr="00A91B75">
        <w:rPr>
          <w:rFonts w:ascii="Times New Roman" w:hAnsi="Times New Roman" w:cs="Times New Roman"/>
          <w:sz w:val="24"/>
          <w:szCs w:val="24"/>
        </w:rPr>
        <w:t>до других подземных инженерных сетей - 5.</w:t>
      </w:r>
    </w:p>
    <w:p w:rsidR="00B31979" w:rsidRPr="00A91B75" w:rsidRDefault="00B31979" w:rsidP="00B31979">
      <w:pPr>
        <w:pStyle w:val="af"/>
        <w:shd w:val="clear" w:color="auto" w:fill="FFFFFF"/>
        <w:spacing w:before="0" w:beforeAutospacing="0" w:after="0" w:afterAutospacing="0"/>
        <w:ind w:firstLine="709"/>
        <w:jc w:val="both"/>
        <w:rPr>
          <w:rFonts w:ascii="Times New Roman" w:eastAsia="Times New Roman" w:hAnsi="Times New Roman" w:cs="Times New Roman"/>
          <w:color w:val="000000"/>
        </w:rPr>
      </w:pPr>
      <w:r w:rsidRPr="00A91B75">
        <w:rPr>
          <w:rFonts w:ascii="Times New Roman" w:hAnsi="Times New Roman" w:cs="Times New Roman"/>
          <w:snapToGrid w:val="0"/>
        </w:rPr>
        <w:t xml:space="preserve">3. </w:t>
      </w:r>
      <w:r w:rsidRPr="00A91B75">
        <w:rPr>
          <w:rFonts w:ascii="Times New Roman" w:eastAsia="Times New Roman" w:hAnsi="Times New Roman" w:cs="Times New Roman"/>
          <w:color w:val="000000"/>
        </w:rPr>
        <w:t>Санитарно-защитные зоны объектов размещения (полигонов, свалок) твердых бытовых отходов являются специальными сооружениями, предназначенными для изоляции и обезвреживания ТБО, и должны гарантировать санитарно-эпидемиологическую безопасность населения.</w:t>
      </w:r>
    </w:p>
    <w:p w:rsidR="00B31979" w:rsidRPr="00A91B75" w:rsidRDefault="00B31979" w:rsidP="00B31979">
      <w:pPr>
        <w:shd w:val="clear" w:color="auto" w:fill="FFFFFF"/>
        <w:ind w:firstLine="709"/>
        <w:jc w:val="both"/>
        <w:rPr>
          <w:color w:val="000000"/>
        </w:rPr>
      </w:pPr>
      <w:r w:rsidRPr="00A91B75">
        <w:rPr>
          <w:color w:val="000000"/>
        </w:rPr>
        <w:t>Размер санитарно-защитной зоны от жилой застройки до границ полигона ТБО - 1000 м.</w:t>
      </w:r>
    </w:p>
    <w:p w:rsidR="00B31979" w:rsidRPr="00A91B75" w:rsidRDefault="00B31979" w:rsidP="00B31979">
      <w:pPr>
        <w:shd w:val="clear" w:color="auto" w:fill="FFFFFF"/>
        <w:ind w:firstLine="709"/>
        <w:jc w:val="both"/>
        <w:rPr>
          <w:color w:val="000000"/>
        </w:rPr>
      </w:pPr>
      <w:r w:rsidRPr="00A91B75">
        <w:rPr>
          <w:color w:val="000000"/>
        </w:rPr>
        <w:t xml:space="preserve">Размер санитарно-защитной зоны </w:t>
      </w:r>
      <w:proofErr w:type="gramStart"/>
      <w:r w:rsidRPr="00A91B75">
        <w:rPr>
          <w:color w:val="000000"/>
        </w:rPr>
        <w:t>может</w:t>
      </w:r>
      <w:proofErr w:type="gramEnd"/>
      <w:r w:rsidRPr="00A91B75">
        <w:rPr>
          <w:color w:val="000000"/>
        </w:rPr>
        <w:t xml:space="preserve"> определяется при расчете газообразных выбросов в атмосферу. Границы зоны устанавливаются по изолинии 1 ПДК, если она выходит из пределов нормативной зоны.</w:t>
      </w:r>
    </w:p>
    <w:p w:rsidR="00B31979" w:rsidRPr="00A91B75" w:rsidRDefault="00B31979" w:rsidP="00B31979">
      <w:pPr>
        <w:shd w:val="clear" w:color="auto" w:fill="FFFFFF"/>
        <w:ind w:firstLine="709"/>
        <w:jc w:val="both"/>
        <w:rPr>
          <w:color w:val="000000"/>
        </w:rPr>
      </w:pPr>
      <w:r w:rsidRPr="00A91B75">
        <w:rPr>
          <w:color w:val="000000"/>
        </w:rPr>
        <w:lastRenderedPageBreak/>
        <w:t>Санитарно-защитная зона должна иметь зеленые насаждения.</w:t>
      </w:r>
    </w:p>
    <w:p w:rsidR="00B31979" w:rsidRPr="00A91B75" w:rsidRDefault="00B31979" w:rsidP="00B31979">
      <w:pPr>
        <w:shd w:val="clear" w:color="auto" w:fill="FFFFFF"/>
        <w:ind w:firstLine="709"/>
        <w:jc w:val="both"/>
        <w:rPr>
          <w:color w:val="000000"/>
        </w:rPr>
      </w:pPr>
      <w:r w:rsidRPr="00A91B75">
        <w:rPr>
          <w:color w:val="000000"/>
        </w:rPr>
        <w:t>Не допускается размещение полигонов ТБО:</w:t>
      </w:r>
    </w:p>
    <w:p w:rsidR="00B31979" w:rsidRPr="00A91B75" w:rsidRDefault="00B31979" w:rsidP="00B31979">
      <w:pPr>
        <w:numPr>
          <w:ilvl w:val="0"/>
          <w:numId w:val="3"/>
        </w:numPr>
        <w:shd w:val="clear" w:color="auto" w:fill="FFFFFF"/>
        <w:ind w:left="0" w:firstLine="709"/>
        <w:jc w:val="both"/>
        <w:rPr>
          <w:color w:val="000000"/>
        </w:rPr>
      </w:pPr>
      <w:r w:rsidRPr="00A91B75">
        <w:rPr>
          <w:color w:val="000000"/>
        </w:rPr>
        <w:t xml:space="preserve">на территории зон санитарной охраны </w:t>
      </w:r>
      <w:proofErr w:type="spellStart"/>
      <w:r w:rsidRPr="00A91B75">
        <w:rPr>
          <w:color w:val="000000"/>
        </w:rPr>
        <w:t>водоисточников</w:t>
      </w:r>
      <w:proofErr w:type="spellEnd"/>
      <w:r w:rsidRPr="00A91B75">
        <w:rPr>
          <w:color w:val="000000"/>
        </w:rPr>
        <w:t>;</w:t>
      </w:r>
    </w:p>
    <w:p w:rsidR="00B31979" w:rsidRPr="00A91B75" w:rsidRDefault="00B31979" w:rsidP="00B31979">
      <w:pPr>
        <w:numPr>
          <w:ilvl w:val="0"/>
          <w:numId w:val="3"/>
        </w:numPr>
        <w:shd w:val="clear" w:color="auto" w:fill="FFFFFF"/>
        <w:ind w:left="0" w:firstLine="709"/>
        <w:jc w:val="both"/>
        <w:rPr>
          <w:color w:val="000000"/>
        </w:rPr>
      </w:pPr>
      <w:r w:rsidRPr="00A91B75">
        <w:rPr>
          <w:color w:val="000000"/>
        </w:rPr>
        <w:t>в районах геологических разломов, местах выхода на поверхность трещиноватых пород;</w:t>
      </w:r>
    </w:p>
    <w:p w:rsidR="00B31979" w:rsidRPr="00A91B75" w:rsidRDefault="00B31979" w:rsidP="00B31979">
      <w:pPr>
        <w:numPr>
          <w:ilvl w:val="0"/>
          <w:numId w:val="3"/>
        </w:numPr>
        <w:shd w:val="clear" w:color="auto" w:fill="FFFFFF"/>
        <w:ind w:left="0" w:firstLine="709"/>
        <w:jc w:val="both"/>
        <w:rPr>
          <w:color w:val="000000"/>
        </w:rPr>
      </w:pPr>
      <w:r w:rsidRPr="00A91B75">
        <w:rPr>
          <w:color w:val="000000"/>
        </w:rPr>
        <w:t>в местах выклинивания водоносных горизонтов;</w:t>
      </w:r>
    </w:p>
    <w:p w:rsidR="00B31979" w:rsidRPr="00A91B75" w:rsidRDefault="00B31979" w:rsidP="00B31979">
      <w:pPr>
        <w:numPr>
          <w:ilvl w:val="0"/>
          <w:numId w:val="3"/>
        </w:numPr>
        <w:shd w:val="clear" w:color="auto" w:fill="FFFFFF"/>
        <w:ind w:left="0" w:firstLine="709"/>
        <w:jc w:val="both"/>
        <w:rPr>
          <w:color w:val="000000"/>
        </w:rPr>
      </w:pPr>
      <w:r w:rsidRPr="00A91B75">
        <w:rPr>
          <w:color w:val="000000"/>
        </w:rPr>
        <w:t>на участках, затопляемых паводковыми водами;</w:t>
      </w:r>
    </w:p>
    <w:p w:rsidR="00B31979" w:rsidRPr="00A91B75" w:rsidRDefault="00B31979" w:rsidP="00B31979">
      <w:pPr>
        <w:numPr>
          <w:ilvl w:val="0"/>
          <w:numId w:val="3"/>
        </w:numPr>
        <w:shd w:val="clear" w:color="auto" w:fill="FFFFFF"/>
        <w:ind w:left="0" w:firstLine="709"/>
        <w:jc w:val="both"/>
        <w:rPr>
          <w:color w:val="000000"/>
        </w:rPr>
      </w:pPr>
      <w:r w:rsidRPr="00A91B75">
        <w:rPr>
          <w:color w:val="000000"/>
        </w:rPr>
        <w:t>в рекреационных зонах;</w:t>
      </w:r>
    </w:p>
    <w:p w:rsidR="00B31979" w:rsidRPr="00A91B75" w:rsidRDefault="00B31979" w:rsidP="00B31979">
      <w:pPr>
        <w:numPr>
          <w:ilvl w:val="0"/>
          <w:numId w:val="3"/>
        </w:numPr>
        <w:shd w:val="clear" w:color="auto" w:fill="FFFFFF"/>
        <w:ind w:left="0" w:firstLine="709"/>
        <w:jc w:val="both"/>
        <w:rPr>
          <w:color w:val="000000"/>
        </w:rPr>
      </w:pPr>
      <w:r w:rsidRPr="00A91B75">
        <w:rPr>
          <w:color w:val="000000"/>
        </w:rPr>
        <w:t>в местах массового отдыха населения и на территории лечебно-оздоровительных учреждений.</w:t>
      </w:r>
    </w:p>
    <w:p w:rsidR="00B31979" w:rsidRPr="00F062F1" w:rsidRDefault="00B31979" w:rsidP="00B31979">
      <w:pPr>
        <w:shd w:val="clear" w:color="auto" w:fill="FFFFFF"/>
        <w:ind w:firstLine="709"/>
        <w:jc w:val="both"/>
        <w:rPr>
          <w:color w:val="000000"/>
        </w:rPr>
      </w:pPr>
      <w:r w:rsidRPr="00F062F1">
        <w:rPr>
          <w:bCs/>
          <w:color w:val="000000"/>
        </w:rPr>
        <w:t>4.</w:t>
      </w:r>
      <w:r>
        <w:rPr>
          <w:bCs/>
          <w:color w:val="000000"/>
        </w:rPr>
        <w:t xml:space="preserve">  </w:t>
      </w:r>
      <w:r w:rsidRPr="00F062F1">
        <w:rPr>
          <w:bCs/>
          <w:color w:val="000000"/>
        </w:rPr>
        <w:t>Санитарно-защитные зоны кладбищ</w:t>
      </w:r>
    </w:p>
    <w:p w:rsidR="00B31979" w:rsidRPr="00A91B75" w:rsidRDefault="00B31979" w:rsidP="00B31979">
      <w:pPr>
        <w:shd w:val="clear" w:color="auto" w:fill="FFFFFF"/>
        <w:ind w:firstLine="709"/>
        <w:jc w:val="both"/>
        <w:rPr>
          <w:color w:val="000000"/>
        </w:rPr>
      </w:pPr>
      <w:r w:rsidRPr="00A91B75">
        <w:rPr>
          <w:color w:val="000000"/>
        </w:rPr>
        <w:t>Кладбища с погребением путем предания тела (останков) умершего земле (захоронение в могилу, склеп) размещают на расстоянии:</w:t>
      </w:r>
    </w:p>
    <w:p w:rsidR="00B31979" w:rsidRPr="00A91B75" w:rsidRDefault="00B31979" w:rsidP="00B31979">
      <w:pPr>
        <w:shd w:val="clear" w:color="auto" w:fill="FFFFFF"/>
        <w:ind w:firstLine="709"/>
        <w:jc w:val="both"/>
        <w:rPr>
          <w:color w:val="000000"/>
        </w:rPr>
      </w:pPr>
      <w:r w:rsidRPr="00A91B75">
        <w:rPr>
          <w:color w:val="000000"/>
        </w:rPr>
        <w:t>а) от жилых, общественных зданий, спортивно-оздоровительных и санаторно-курортных зон: 500 м</w:t>
      </w:r>
    </w:p>
    <w:p w:rsidR="00B31979" w:rsidRPr="00A91B75" w:rsidRDefault="00B31979" w:rsidP="002F10A0">
      <w:pPr>
        <w:shd w:val="clear" w:color="auto" w:fill="FFFFFF"/>
        <w:ind w:firstLine="709"/>
        <w:jc w:val="both"/>
        <w:rPr>
          <w:color w:val="000000"/>
        </w:rPr>
      </w:pPr>
      <w:r w:rsidRPr="00A91B75">
        <w:rPr>
          <w:color w:val="000000"/>
        </w:rPr>
        <w:t xml:space="preserve">б) от водозаборных сооружений централизованного источника водоснабжения населения - не менее 1000 м с подтверждением достаточности расстояния расчетами поясов зон санитарной охраны </w:t>
      </w:r>
      <w:proofErr w:type="spellStart"/>
      <w:r w:rsidRPr="00A91B75">
        <w:rPr>
          <w:color w:val="000000"/>
        </w:rPr>
        <w:t>водоисточника</w:t>
      </w:r>
      <w:proofErr w:type="spellEnd"/>
      <w:r w:rsidRPr="00A91B75">
        <w:rPr>
          <w:color w:val="000000"/>
        </w:rPr>
        <w:t xml:space="preserve"> и времени фильтрации.</w:t>
      </w:r>
    </w:p>
    <w:p w:rsidR="002F10A0" w:rsidRPr="002F10A0" w:rsidRDefault="002F10A0" w:rsidP="002F10A0">
      <w:pPr>
        <w:pStyle w:val="6"/>
        <w:spacing w:before="0" w:after="0"/>
        <w:jc w:val="both"/>
        <w:rPr>
          <w:sz w:val="16"/>
          <w:szCs w:val="16"/>
        </w:rPr>
      </w:pPr>
    </w:p>
    <w:p w:rsidR="002F10A0" w:rsidRDefault="002F10A0" w:rsidP="002F10A0">
      <w:pPr>
        <w:pStyle w:val="6"/>
        <w:spacing w:before="0" w:after="0"/>
        <w:jc w:val="both"/>
        <w:rPr>
          <w:sz w:val="24"/>
        </w:rPr>
      </w:pPr>
      <w:r>
        <w:rPr>
          <w:sz w:val="24"/>
        </w:rPr>
        <w:t>Статью</w:t>
      </w:r>
      <w:r w:rsidR="004A0B31" w:rsidRPr="00F062F1">
        <w:rPr>
          <w:sz w:val="24"/>
        </w:rPr>
        <w:t xml:space="preserve"> </w:t>
      </w:r>
      <w:r w:rsidR="00474993">
        <w:rPr>
          <w:sz w:val="24"/>
        </w:rPr>
        <w:t>20</w:t>
      </w:r>
      <w:r w:rsidR="004A0B31" w:rsidRPr="00F062F1">
        <w:rPr>
          <w:sz w:val="24"/>
        </w:rPr>
        <w:t xml:space="preserve">. </w:t>
      </w:r>
      <w:r>
        <w:rPr>
          <w:sz w:val="24"/>
        </w:rPr>
        <w:t>Исключить.</w:t>
      </w:r>
    </w:p>
    <w:p w:rsidR="002F10A0" w:rsidRDefault="002F10A0" w:rsidP="002F10A0">
      <w:pPr>
        <w:pStyle w:val="6"/>
        <w:spacing w:before="0" w:after="0"/>
        <w:jc w:val="both"/>
        <w:rPr>
          <w:sz w:val="24"/>
        </w:rPr>
      </w:pPr>
    </w:p>
    <w:p w:rsidR="004A0B31" w:rsidRPr="00F062F1" w:rsidRDefault="002F10A0" w:rsidP="002F10A0">
      <w:pPr>
        <w:pStyle w:val="6"/>
        <w:spacing w:before="0" w:after="0"/>
        <w:jc w:val="both"/>
        <w:rPr>
          <w:sz w:val="24"/>
        </w:rPr>
      </w:pPr>
      <w:r>
        <w:rPr>
          <w:sz w:val="24"/>
        </w:rPr>
        <w:t>Стать</w:t>
      </w:r>
      <w:r w:rsidR="0074616C">
        <w:rPr>
          <w:sz w:val="24"/>
        </w:rPr>
        <w:t>ю</w:t>
      </w:r>
      <w:r>
        <w:rPr>
          <w:sz w:val="24"/>
        </w:rPr>
        <w:t xml:space="preserve"> 21. </w:t>
      </w:r>
      <w:r w:rsidR="004A0B31" w:rsidRPr="00F062F1">
        <w:rPr>
          <w:sz w:val="24"/>
        </w:rPr>
        <w:t>Зоны иного назначения</w:t>
      </w:r>
      <w:r w:rsidR="00FB3CC0">
        <w:rPr>
          <w:sz w:val="24"/>
        </w:rPr>
        <w:t>,</w:t>
      </w:r>
      <w:r w:rsidR="00FB3CC0" w:rsidRPr="00FB3CC0">
        <w:t xml:space="preserve"> </w:t>
      </w:r>
      <w:r w:rsidR="00FB3CC0" w:rsidRPr="00FB3CC0">
        <w:rPr>
          <w:sz w:val="24"/>
        </w:rPr>
        <w:t>изложить в следующей редакции:</w:t>
      </w:r>
    </w:p>
    <w:p w:rsidR="004A0B31" w:rsidRDefault="004A0B31" w:rsidP="004A0B31">
      <w:pPr>
        <w:ind w:firstLine="709"/>
        <w:jc w:val="both"/>
      </w:pPr>
      <w:proofErr w:type="gramStart"/>
      <w:r w:rsidRPr="00F062F1">
        <w:rPr>
          <w:b/>
        </w:rPr>
        <w:t>Зона сохранения природного ландшафта (Ин</w:t>
      </w:r>
      <w:r>
        <w:t>) – предназначена для осуществления мероприятий, направленных на сохранение исторически ценного рельефа, водоемов, восстановление исторического вида ландшафта и связей с окружающей природой, устранение зданий, сооружений, насаждений, искажающих ландшафт, сохранение и восстановление растительности, установление зон естественного восстановления леса, защиту луговых, береговых и других территорий от оползней и размыва, укрепление склонов, оврагов, их озеленение, проведение необходимых природоохранных мероприятий.</w:t>
      </w:r>
      <w:proofErr w:type="gramEnd"/>
    </w:p>
    <w:p w:rsidR="004A0B31" w:rsidRDefault="004A0B31" w:rsidP="004A0B31">
      <w:pPr>
        <w:autoSpaceDE w:val="0"/>
        <w:autoSpaceDN w:val="0"/>
        <w:adjustRightInd w:val="0"/>
        <w:jc w:val="center"/>
        <w:rPr>
          <w:b/>
          <w:i/>
        </w:rPr>
      </w:pPr>
      <w:r>
        <w:rPr>
          <w:b/>
          <w:i/>
        </w:rPr>
        <w:t>Основные виды разрешенного использования</w:t>
      </w:r>
    </w:p>
    <w:tbl>
      <w:tblPr>
        <w:tblStyle w:val="af7"/>
        <w:tblW w:w="14596" w:type="dxa"/>
        <w:tblLook w:val="04A0" w:firstRow="1" w:lastRow="0" w:firstColumn="1" w:lastColumn="0" w:noHBand="0" w:noVBand="1"/>
      </w:tblPr>
      <w:tblGrid>
        <w:gridCol w:w="3114"/>
        <w:gridCol w:w="7654"/>
        <w:gridCol w:w="3828"/>
      </w:tblGrid>
      <w:tr w:rsidR="004A0B31" w:rsidTr="003B4026">
        <w:tc>
          <w:tcPr>
            <w:tcW w:w="3114" w:type="dxa"/>
            <w:vAlign w:val="center"/>
          </w:tcPr>
          <w:p w:rsidR="004A0B31" w:rsidRPr="006C073C" w:rsidRDefault="004A0B31" w:rsidP="003B4026">
            <w:pPr>
              <w:pStyle w:val="af"/>
              <w:spacing w:before="0" w:beforeAutospacing="0" w:after="0" w:afterAutospacing="0"/>
              <w:jc w:val="center"/>
              <w:rPr>
                <w:rFonts w:ascii="Times New Roman" w:hAnsi="Times New Roman" w:cs="Times New Roman"/>
                <w:b/>
              </w:rPr>
            </w:pPr>
            <w:r w:rsidRPr="006C073C">
              <w:rPr>
                <w:rFonts w:ascii="Times New Roman" w:hAnsi="Times New Roman" w:cs="Times New Roman"/>
                <w:b/>
                <w:color w:val="000000"/>
                <w:szCs w:val="22"/>
              </w:rPr>
              <w:t>Наименование вида разрешенного использования земельного участка (код классификатора)</w:t>
            </w:r>
          </w:p>
        </w:tc>
        <w:tc>
          <w:tcPr>
            <w:tcW w:w="7654" w:type="dxa"/>
            <w:vAlign w:val="center"/>
          </w:tcPr>
          <w:p w:rsidR="004A0B31" w:rsidRPr="006C073C" w:rsidRDefault="004A0B31" w:rsidP="003B4026">
            <w:pPr>
              <w:pStyle w:val="af"/>
              <w:spacing w:before="0" w:beforeAutospacing="0" w:after="200" w:afterAutospacing="0"/>
              <w:jc w:val="center"/>
              <w:rPr>
                <w:rFonts w:ascii="Times New Roman" w:hAnsi="Times New Roman" w:cs="Times New Roman"/>
                <w:b/>
              </w:rPr>
            </w:pPr>
            <w:r w:rsidRPr="006C073C">
              <w:rPr>
                <w:rFonts w:ascii="Times New Roman" w:hAnsi="Times New Roman" w:cs="Times New Roman"/>
                <w:b/>
                <w:color w:val="000000"/>
                <w:szCs w:val="22"/>
              </w:rPr>
              <w:t>Описание вида разрешенного использования</w:t>
            </w:r>
          </w:p>
        </w:tc>
        <w:tc>
          <w:tcPr>
            <w:tcW w:w="3828" w:type="dxa"/>
            <w:vAlign w:val="center"/>
          </w:tcPr>
          <w:p w:rsidR="004A0B31" w:rsidRPr="006C073C" w:rsidRDefault="004A0B31" w:rsidP="003B4026">
            <w:pPr>
              <w:pStyle w:val="af"/>
              <w:spacing w:before="0" w:beforeAutospacing="0" w:after="200" w:afterAutospacing="0"/>
              <w:jc w:val="center"/>
              <w:rPr>
                <w:rFonts w:ascii="Times New Roman" w:hAnsi="Times New Roman" w:cs="Times New Roman"/>
                <w:b/>
              </w:rPr>
            </w:pPr>
            <w:r w:rsidRPr="006C073C">
              <w:rPr>
                <w:rFonts w:ascii="Times New Roman" w:hAnsi="Times New Roman" w:cs="Times New Roman"/>
                <w:b/>
                <w:color w:val="000000"/>
                <w:szCs w:val="22"/>
              </w:rPr>
              <w:t>Примечания</w:t>
            </w:r>
          </w:p>
        </w:tc>
      </w:tr>
      <w:tr w:rsidR="004A0B31" w:rsidTr="003B4026">
        <w:tc>
          <w:tcPr>
            <w:tcW w:w="3114" w:type="dxa"/>
          </w:tcPr>
          <w:p w:rsidR="004A0B31" w:rsidRPr="00A1681D" w:rsidRDefault="004A0B31" w:rsidP="004A0B31">
            <w:pPr>
              <w:pStyle w:val="af8"/>
              <w:widowControl/>
              <w:jc w:val="center"/>
              <w:rPr>
                <w:color w:val="000000"/>
              </w:rPr>
            </w:pPr>
            <w:r w:rsidRPr="00A1681D">
              <w:rPr>
                <w:bCs/>
                <w:color w:val="000000"/>
              </w:rPr>
              <w:t>Коммунальное обслуживание (3.1)</w:t>
            </w:r>
          </w:p>
          <w:p w:rsidR="004A0B31" w:rsidRPr="00A1681D" w:rsidRDefault="004A0B31" w:rsidP="004A0B31">
            <w:pPr>
              <w:shd w:val="clear" w:color="auto" w:fill="FFFFFF"/>
              <w:jc w:val="both"/>
              <w:rPr>
                <w:b/>
              </w:rPr>
            </w:pPr>
          </w:p>
        </w:tc>
        <w:tc>
          <w:tcPr>
            <w:tcW w:w="7654" w:type="dxa"/>
          </w:tcPr>
          <w:p w:rsidR="004A0B31" w:rsidRPr="00A1681D" w:rsidRDefault="00A1681D" w:rsidP="004A0B31">
            <w:pPr>
              <w:pStyle w:val="af8"/>
              <w:widowControl/>
            </w:pPr>
            <w:r w:rsidRPr="00A1681D">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2">
              <w:r w:rsidRPr="00A1681D">
                <w:rPr>
                  <w:color w:val="0000FF"/>
                </w:rPr>
                <w:t>кодами 3.1.1</w:t>
              </w:r>
            </w:hyperlink>
            <w:r w:rsidRPr="00A1681D">
              <w:t xml:space="preserve"> - </w:t>
            </w:r>
            <w:hyperlink w:anchor="P195">
              <w:r w:rsidRPr="00A1681D">
                <w:rPr>
                  <w:color w:val="0000FF"/>
                </w:rPr>
                <w:t>3.1.2</w:t>
              </w:r>
            </w:hyperlink>
          </w:p>
        </w:tc>
        <w:tc>
          <w:tcPr>
            <w:tcW w:w="3828" w:type="dxa"/>
          </w:tcPr>
          <w:p w:rsidR="004A0B31" w:rsidRPr="0066088F" w:rsidRDefault="004A0B31" w:rsidP="004A0B31">
            <w:pPr>
              <w:textAlignment w:val="baseline"/>
            </w:pPr>
          </w:p>
        </w:tc>
      </w:tr>
      <w:tr w:rsidR="00A1681D" w:rsidTr="003B4026">
        <w:tc>
          <w:tcPr>
            <w:tcW w:w="3114" w:type="dxa"/>
          </w:tcPr>
          <w:p w:rsidR="00A1681D" w:rsidRPr="00A1681D" w:rsidRDefault="00A1681D" w:rsidP="00474993">
            <w:pPr>
              <w:pStyle w:val="ConsPlusNormal"/>
              <w:jc w:val="center"/>
              <w:rPr>
                <w:rFonts w:ascii="Times New Roman" w:hAnsi="Times New Roman" w:cs="Times New Roman"/>
                <w:sz w:val="24"/>
                <w:szCs w:val="24"/>
              </w:rPr>
            </w:pPr>
            <w:r w:rsidRPr="00A1681D">
              <w:rPr>
                <w:rFonts w:ascii="Times New Roman" w:hAnsi="Times New Roman" w:cs="Times New Roman"/>
                <w:sz w:val="24"/>
                <w:szCs w:val="24"/>
              </w:rPr>
              <w:t xml:space="preserve">Предоставление </w:t>
            </w:r>
            <w:r w:rsidRPr="00A1681D">
              <w:rPr>
                <w:rFonts w:ascii="Times New Roman" w:hAnsi="Times New Roman" w:cs="Times New Roman"/>
                <w:sz w:val="24"/>
                <w:szCs w:val="24"/>
              </w:rPr>
              <w:lastRenderedPageBreak/>
              <w:t>коммунальных услуг (3.1.1)</w:t>
            </w:r>
          </w:p>
        </w:tc>
        <w:tc>
          <w:tcPr>
            <w:tcW w:w="7654" w:type="dxa"/>
          </w:tcPr>
          <w:p w:rsidR="00A1681D" w:rsidRPr="00A1681D" w:rsidRDefault="00A1681D" w:rsidP="00ED0F73">
            <w:pPr>
              <w:pStyle w:val="ConsPlusNormal"/>
              <w:jc w:val="both"/>
              <w:rPr>
                <w:rFonts w:ascii="Times New Roman" w:hAnsi="Times New Roman" w:cs="Times New Roman"/>
                <w:sz w:val="24"/>
                <w:szCs w:val="24"/>
              </w:rPr>
            </w:pPr>
            <w:proofErr w:type="gramStart"/>
            <w:r w:rsidRPr="00A1681D">
              <w:rPr>
                <w:rFonts w:ascii="Times New Roman" w:hAnsi="Times New Roman" w:cs="Times New Roman"/>
                <w:sz w:val="24"/>
                <w:szCs w:val="24"/>
              </w:rPr>
              <w:lastRenderedPageBreak/>
              <w:t xml:space="preserve">Размещение зданий и сооружений, обеспечивающих поставку воды, </w:t>
            </w:r>
            <w:r w:rsidRPr="00A1681D">
              <w:rPr>
                <w:rFonts w:ascii="Times New Roman" w:hAnsi="Times New Roman" w:cs="Times New Roman"/>
                <w:sz w:val="24"/>
                <w:szCs w:val="24"/>
              </w:rPr>
              <w:lastRenderedPageBreak/>
              <w:t>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3828" w:type="dxa"/>
          </w:tcPr>
          <w:p w:rsidR="00A1681D" w:rsidRPr="0066088F" w:rsidRDefault="00A1681D" w:rsidP="004A0B31">
            <w:pPr>
              <w:textAlignment w:val="baseline"/>
            </w:pPr>
          </w:p>
        </w:tc>
      </w:tr>
      <w:tr w:rsidR="00A1681D" w:rsidTr="003B4026">
        <w:tc>
          <w:tcPr>
            <w:tcW w:w="3114" w:type="dxa"/>
          </w:tcPr>
          <w:p w:rsidR="00A1681D" w:rsidRPr="00A1681D" w:rsidRDefault="00A1681D" w:rsidP="00474993">
            <w:pPr>
              <w:pStyle w:val="ConsPlusNormal"/>
              <w:jc w:val="center"/>
              <w:rPr>
                <w:rFonts w:ascii="Times New Roman" w:hAnsi="Times New Roman" w:cs="Times New Roman"/>
                <w:sz w:val="24"/>
                <w:szCs w:val="24"/>
              </w:rPr>
            </w:pPr>
            <w:r w:rsidRPr="00A1681D">
              <w:rPr>
                <w:rFonts w:ascii="Times New Roman" w:hAnsi="Times New Roman" w:cs="Times New Roman"/>
                <w:sz w:val="24"/>
                <w:szCs w:val="24"/>
              </w:rPr>
              <w:lastRenderedPageBreak/>
              <w:t>Административные здания организаций, обеспечивающих предоставление коммунальных услуг (3.1.2)</w:t>
            </w:r>
          </w:p>
        </w:tc>
        <w:tc>
          <w:tcPr>
            <w:tcW w:w="7654" w:type="dxa"/>
          </w:tcPr>
          <w:p w:rsidR="00A1681D" w:rsidRPr="00A1681D" w:rsidRDefault="00A1681D" w:rsidP="00ED0F73">
            <w:pPr>
              <w:pStyle w:val="ConsPlusNormal"/>
              <w:jc w:val="both"/>
              <w:rPr>
                <w:rFonts w:ascii="Times New Roman" w:hAnsi="Times New Roman" w:cs="Times New Roman"/>
                <w:sz w:val="24"/>
                <w:szCs w:val="24"/>
              </w:rPr>
            </w:pPr>
            <w:r w:rsidRPr="00A1681D">
              <w:rPr>
                <w:rFonts w:ascii="Times New Roman" w:hAnsi="Times New Roman" w:cs="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3828" w:type="dxa"/>
          </w:tcPr>
          <w:p w:rsidR="00A1681D" w:rsidRPr="0066088F" w:rsidRDefault="00A1681D" w:rsidP="004A0B31">
            <w:pPr>
              <w:textAlignment w:val="baseline"/>
            </w:pPr>
          </w:p>
        </w:tc>
      </w:tr>
    </w:tbl>
    <w:p w:rsidR="004A0B31" w:rsidRDefault="004A0B31" w:rsidP="004A0B31">
      <w:pPr>
        <w:autoSpaceDE w:val="0"/>
        <w:autoSpaceDN w:val="0"/>
        <w:adjustRightInd w:val="0"/>
        <w:jc w:val="center"/>
        <w:rPr>
          <w:b/>
          <w:i/>
        </w:rPr>
      </w:pPr>
      <w:r>
        <w:rPr>
          <w:b/>
          <w:i/>
        </w:rPr>
        <w:br/>
        <w:t>Вспомогательные виды разрешенного использования</w:t>
      </w:r>
    </w:p>
    <w:tbl>
      <w:tblPr>
        <w:tblStyle w:val="af7"/>
        <w:tblW w:w="14596" w:type="dxa"/>
        <w:tblLook w:val="04A0" w:firstRow="1" w:lastRow="0" w:firstColumn="1" w:lastColumn="0" w:noHBand="0" w:noVBand="1"/>
      </w:tblPr>
      <w:tblGrid>
        <w:gridCol w:w="3114"/>
        <w:gridCol w:w="7654"/>
        <w:gridCol w:w="3828"/>
      </w:tblGrid>
      <w:tr w:rsidR="004A0B31" w:rsidTr="003B4026">
        <w:tc>
          <w:tcPr>
            <w:tcW w:w="3114" w:type="dxa"/>
            <w:vAlign w:val="center"/>
          </w:tcPr>
          <w:p w:rsidR="004A0B31" w:rsidRPr="006C073C" w:rsidRDefault="004A0B31" w:rsidP="003B4026">
            <w:pPr>
              <w:pStyle w:val="af"/>
              <w:spacing w:before="0" w:beforeAutospacing="0" w:after="0" w:afterAutospacing="0"/>
              <w:jc w:val="center"/>
              <w:rPr>
                <w:rFonts w:ascii="Times New Roman" w:hAnsi="Times New Roman" w:cs="Times New Roman"/>
                <w:b/>
              </w:rPr>
            </w:pPr>
            <w:r w:rsidRPr="006C073C">
              <w:rPr>
                <w:rFonts w:ascii="Times New Roman" w:hAnsi="Times New Roman" w:cs="Times New Roman"/>
                <w:b/>
                <w:color w:val="000000"/>
                <w:szCs w:val="22"/>
              </w:rPr>
              <w:t>Наименование вида разрешенного использования земельного участка (код классификатора)</w:t>
            </w:r>
          </w:p>
        </w:tc>
        <w:tc>
          <w:tcPr>
            <w:tcW w:w="7654" w:type="dxa"/>
            <w:vAlign w:val="center"/>
          </w:tcPr>
          <w:p w:rsidR="004A0B31" w:rsidRPr="006C073C" w:rsidRDefault="004A0B31" w:rsidP="003B4026">
            <w:pPr>
              <w:pStyle w:val="af"/>
              <w:spacing w:before="0" w:beforeAutospacing="0" w:after="200" w:afterAutospacing="0"/>
              <w:jc w:val="center"/>
              <w:rPr>
                <w:rFonts w:ascii="Times New Roman" w:hAnsi="Times New Roman" w:cs="Times New Roman"/>
                <w:b/>
              </w:rPr>
            </w:pPr>
            <w:r w:rsidRPr="006C073C">
              <w:rPr>
                <w:rFonts w:ascii="Times New Roman" w:hAnsi="Times New Roman" w:cs="Times New Roman"/>
                <w:b/>
                <w:color w:val="000000"/>
                <w:szCs w:val="22"/>
              </w:rPr>
              <w:t>Описание вида разрешенного использования</w:t>
            </w:r>
          </w:p>
        </w:tc>
        <w:tc>
          <w:tcPr>
            <w:tcW w:w="3828" w:type="dxa"/>
            <w:vAlign w:val="center"/>
          </w:tcPr>
          <w:p w:rsidR="004A0B31" w:rsidRPr="006C073C" w:rsidRDefault="004A0B31" w:rsidP="003B4026">
            <w:pPr>
              <w:pStyle w:val="af"/>
              <w:spacing w:before="0" w:beforeAutospacing="0" w:after="200" w:afterAutospacing="0"/>
              <w:jc w:val="center"/>
              <w:rPr>
                <w:rFonts w:ascii="Times New Roman" w:hAnsi="Times New Roman" w:cs="Times New Roman"/>
                <w:b/>
              </w:rPr>
            </w:pPr>
            <w:r w:rsidRPr="006C073C">
              <w:rPr>
                <w:rFonts w:ascii="Times New Roman" w:hAnsi="Times New Roman" w:cs="Times New Roman"/>
                <w:b/>
                <w:color w:val="000000"/>
                <w:szCs w:val="22"/>
              </w:rPr>
              <w:t>Примечания</w:t>
            </w:r>
          </w:p>
        </w:tc>
      </w:tr>
      <w:tr w:rsidR="004A0B31" w:rsidTr="003B4026">
        <w:tc>
          <w:tcPr>
            <w:tcW w:w="3114" w:type="dxa"/>
          </w:tcPr>
          <w:p w:rsidR="004A0B31" w:rsidRPr="0004300D" w:rsidRDefault="004A0B31" w:rsidP="00D4203C">
            <w:pPr>
              <w:pStyle w:val="af8"/>
              <w:widowControl/>
              <w:jc w:val="center"/>
              <w:rPr>
                <w:b/>
                <w:bCs/>
              </w:rPr>
            </w:pPr>
            <w:r w:rsidRPr="0004300D">
              <w:rPr>
                <w:shd w:val="clear" w:color="auto" w:fill="FFFFFF"/>
              </w:rPr>
              <w:t>Размещение автомобильных дорог</w:t>
            </w:r>
            <w:r>
              <w:rPr>
                <w:shd w:val="clear" w:color="auto" w:fill="FFFFFF"/>
              </w:rPr>
              <w:t xml:space="preserve"> (7.2.1)</w:t>
            </w:r>
          </w:p>
        </w:tc>
        <w:tc>
          <w:tcPr>
            <w:tcW w:w="7654" w:type="dxa"/>
          </w:tcPr>
          <w:p w:rsidR="004A0B31" w:rsidRPr="0004300D" w:rsidRDefault="00A1681D" w:rsidP="00ED0F73">
            <w:pPr>
              <w:pStyle w:val="s1"/>
              <w:shd w:val="clear" w:color="auto" w:fill="FFFFFF"/>
              <w:spacing w:before="0" w:beforeAutospacing="0" w:after="0" w:afterAutospacing="0"/>
              <w:ind w:right="75"/>
              <w:jc w:val="both"/>
            </w:pPr>
            <w:proofErr w:type="gramStart"/>
            <w: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77">
              <w:r>
                <w:rPr>
                  <w:color w:val="0000FF"/>
                </w:rPr>
                <w:t>кодами 2.7.1</w:t>
              </w:r>
            </w:hyperlink>
            <w:r>
              <w:t xml:space="preserve">, </w:t>
            </w:r>
            <w:hyperlink w:anchor="P333">
              <w:r>
                <w:rPr>
                  <w:color w:val="0000FF"/>
                </w:rPr>
                <w:t>4.9</w:t>
              </w:r>
            </w:hyperlink>
            <w:r>
              <w:t xml:space="preserve">, </w:t>
            </w:r>
            <w:hyperlink w:anchor="P492">
              <w:r>
                <w:rPr>
                  <w:color w:val="0000FF"/>
                </w:rPr>
                <w:t>7.2.3</w:t>
              </w:r>
            </w:hyperlink>
            <w:r>
              <w:t>,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roofErr w:type="gramEnd"/>
          </w:p>
        </w:tc>
        <w:tc>
          <w:tcPr>
            <w:tcW w:w="3828" w:type="dxa"/>
          </w:tcPr>
          <w:p w:rsidR="004A0B31" w:rsidRPr="0066088F" w:rsidRDefault="004A0B31" w:rsidP="003B4026">
            <w:pPr>
              <w:textAlignment w:val="baseline"/>
            </w:pPr>
          </w:p>
        </w:tc>
      </w:tr>
    </w:tbl>
    <w:p w:rsidR="004A0B31" w:rsidRDefault="004A0B31" w:rsidP="004A0B31">
      <w:pPr>
        <w:autoSpaceDE w:val="0"/>
        <w:autoSpaceDN w:val="0"/>
        <w:adjustRightInd w:val="0"/>
        <w:jc w:val="center"/>
        <w:rPr>
          <w:b/>
          <w:i/>
        </w:rPr>
      </w:pPr>
      <w:r>
        <w:rPr>
          <w:b/>
          <w:i/>
        </w:rPr>
        <w:br/>
        <w:t>Условно разрешенные виды использования</w:t>
      </w:r>
    </w:p>
    <w:tbl>
      <w:tblPr>
        <w:tblStyle w:val="af7"/>
        <w:tblW w:w="14596" w:type="dxa"/>
        <w:tblLook w:val="04A0" w:firstRow="1" w:lastRow="0" w:firstColumn="1" w:lastColumn="0" w:noHBand="0" w:noVBand="1"/>
      </w:tblPr>
      <w:tblGrid>
        <w:gridCol w:w="3114"/>
        <w:gridCol w:w="7654"/>
        <w:gridCol w:w="3828"/>
      </w:tblGrid>
      <w:tr w:rsidR="004A0B31" w:rsidTr="003B4026">
        <w:tc>
          <w:tcPr>
            <w:tcW w:w="3114" w:type="dxa"/>
            <w:vAlign w:val="center"/>
          </w:tcPr>
          <w:p w:rsidR="004A0B31" w:rsidRPr="006C073C" w:rsidRDefault="004A0B31" w:rsidP="003B4026">
            <w:pPr>
              <w:pStyle w:val="af"/>
              <w:spacing w:before="0" w:beforeAutospacing="0" w:after="0" w:afterAutospacing="0"/>
              <w:jc w:val="center"/>
              <w:rPr>
                <w:rFonts w:ascii="Times New Roman" w:hAnsi="Times New Roman" w:cs="Times New Roman"/>
                <w:b/>
              </w:rPr>
            </w:pPr>
            <w:r w:rsidRPr="006C073C">
              <w:rPr>
                <w:rFonts w:ascii="Times New Roman" w:hAnsi="Times New Roman" w:cs="Times New Roman"/>
                <w:b/>
                <w:color w:val="000000"/>
                <w:szCs w:val="22"/>
              </w:rPr>
              <w:t xml:space="preserve">Наименование вида разрешенного </w:t>
            </w:r>
            <w:r w:rsidRPr="006C073C">
              <w:rPr>
                <w:rFonts w:ascii="Times New Roman" w:hAnsi="Times New Roman" w:cs="Times New Roman"/>
                <w:b/>
                <w:color w:val="000000"/>
                <w:szCs w:val="22"/>
              </w:rPr>
              <w:lastRenderedPageBreak/>
              <w:t>использования земельного участка (код классификатора)</w:t>
            </w:r>
          </w:p>
        </w:tc>
        <w:tc>
          <w:tcPr>
            <w:tcW w:w="7654" w:type="dxa"/>
            <w:vAlign w:val="center"/>
          </w:tcPr>
          <w:p w:rsidR="004A0B31" w:rsidRPr="006C073C" w:rsidRDefault="004A0B31" w:rsidP="003B4026">
            <w:pPr>
              <w:pStyle w:val="af"/>
              <w:spacing w:before="0" w:beforeAutospacing="0" w:after="200" w:afterAutospacing="0"/>
              <w:jc w:val="center"/>
              <w:rPr>
                <w:rFonts w:ascii="Times New Roman" w:hAnsi="Times New Roman" w:cs="Times New Roman"/>
                <w:b/>
              </w:rPr>
            </w:pPr>
            <w:r w:rsidRPr="006C073C">
              <w:rPr>
                <w:rFonts w:ascii="Times New Roman" w:hAnsi="Times New Roman" w:cs="Times New Roman"/>
                <w:b/>
                <w:color w:val="000000"/>
                <w:szCs w:val="22"/>
              </w:rPr>
              <w:lastRenderedPageBreak/>
              <w:t>Описание вида разрешенного использования</w:t>
            </w:r>
          </w:p>
        </w:tc>
        <w:tc>
          <w:tcPr>
            <w:tcW w:w="3828" w:type="dxa"/>
            <w:vAlign w:val="center"/>
          </w:tcPr>
          <w:p w:rsidR="004A0B31" w:rsidRPr="006C073C" w:rsidRDefault="004A0B31" w:rsidP="003B4026">
            <w:pPr>
              <w:pStyle w:val="af"/>
              <w:spacing w:before="0" w:beforeAutospacing="0" w:after="200" w:afterAutospacing="0"/>
              <w:jc w:val="center"/>
              <w:rPr>
                <w:rFonts w:ascii="Times New Roman" w:hAnsi="Times New Roman" w:cs="Times New Roman"/>
                <w:b/>
              </w:rPr>
            </w:pPr>
            <w:r w:rsidRPr="006C073C">
              <w:rPr>
                <w:rFonts w:ascii="Times New Roman" w:hAnsi="Times New Roman" w:cs="Times New Roman"/>
                <w:b/>
                <w:color w:val="000000"/>
                <w:szCs w:val="22"/>
              </w:rPr>
              <w:t>Примечания</w:t>
            </w:r>
          </w:p>
        </w:tc>
      </w:tr>
      <w:tr w:rsidR="00984F84" w:rsidTr="003B4026">
        <w:tc>
          <w:tcPr>
            <w:tcW w:w="3114" w:type="dxa"/>
          </w:tcPr>
          <w:p w:rsidR="00984F84" w:rsidRPr="00ED0F73" w:rsidRDefault="00984F84" w:rsidP="00D4203C">
            <w:pPr>
              <w:pStyle w:val="af8"/>
              <w:widowControl/>
              <w:jc w:val="center"/>
              <w:rPr>
                <w:shd w:val="clear" w:color="auto" w:fill="FFFFFF"/>
              </w:rPr>
            </w:pPr>
            <w:r w:rsidRPr="00ED0F73">
              <w:lastRenderedPageBreak/>
              <w:t>Сельскохозяйственное использование (1.0)</w:t>
            </w:r>
          </w:p>
        </w:tc>
        <w:tc>
          <w:tcPr>
            <w:tcW w:w="7654" w:type="dxa"/>
          </w:tcPr>
          <w:p w:rsidR="00984F84" w:rsidRPr="00ED0F73" w:rsidRDefault="00984F84" w:rsidP="00474993">
            <w:pPr>
              <w:pStyle w:val="ConsPlusNormal"/>
              <w:jc w:val="center"/>
              <w:rPr>
                <w:rFonts w:ascii="Times New Roman" w:hAnsi="Times New Roman" w:cs="Times New Roman"/>
                <w:sz w:val="24"/>
                <w:szCs w:val="24"/>
              </w:rPr>
            </w:pPr>
            <w:r w:rsidRPr="00ED0F73">
              <w:rPr>
                <w:rFonts w:ascii="Times New Roman" w:hAnsi="Times New Roman" w:cs="Times New Roman"/>
                <w:sz w:val="24"/>
                <w:szCs w:val="24"/>
              </w:rPr>
              <w:t xml:space="preserve">Ведение сельского хозяйства. Содержание данного вида разрешенного использования включает в себя содержание видов разрешенного использования с </w:t>
            </w:r>
            <w:hyperlink w:anchor="P51">
              <w:r w:rsidRPr="00ED0F73">
                <w:rPr>
                  <w:rFonts w:ascii="Times New Roman" w:hAnsi="Times New Roman" w:cs="Times New Roman"/>
                  <w:sz w:val="24"/>
                  <w:szCs w:val="24"/>
                </w:rPr>
                <w:t>кодами 1.1</w:t>
              </w:r>
            </w:hyperlink>
            <w:r w:rsidRPr="00ED0F73">
              <w:rPr>
                <w:rFonts w:ascii="Times New Roman" w:hAnsi="Times New Roman" w:cs="Times New Roman"/>
                <w:sz w:val="24"/>
                <w:szCs w:val="24"/>
              </w:rPr>
              <w:t xml:space="preserve"> - </w:t>
            </w:r>
            <w:hyperlink w:anchor="P126">
              <w:r w:rsidRPr="00ED0F73">
                <w:rPr>
                  <w:rFonts w:ascii="Times New Roman" w:hAnsi="Times New Roman" w:cs="Times New Roman"/>
                  <w:sz w:val="24"/>
                  <w:szCs w:val="24"/>
                </w:rPr>
                <w:t>1.20</w:t>
              </w:r>
            </w:hyperlink>
            <w:r w:rsidRPr="00ED0F73">
              <w:rPr>
                <w:rFonts w:ascii="Times New Roman" w:hAnsi="Times New Roman" w:cs="Times New Roman"/>
                <w:sz w:val="24"/>
                <w:szCs w:val="24"/>
              </w:rPr>
              <w:t>, в том числе размещение зданий и сооружений, используемых для хранения и переработки сельскохозяйственной продукции</w:t>
            </w:r>
          </w:p>
        </w:tc>
        <w:tc>
          <w:tcPr>
            <w:tcW w:w="3828" w:type="dxa"/>
          </w:tcPr>
          <w:p w:rsidR="00984F84" w:rsidRPr="0066088F" w:rsidRDefault="00984F84" w:rsidP="004A0B31">
            <w:pPr>
              <w:textAlignment w:val="baseline"/>
            </w:pPr>
          </w:p>
        </w:tc>
      </w:tr>
    </w:tbl>
    <w:p w:rsidR="004A0B31" w:rsidRDefault="004A0B31" w:rsidP="004A0B31">
      <w:pPr>
        <w:shd w:val="clear" w:color="auto" w:fill="FFFFFF"/>
        <w:tabs>
          <w:tab w:val="left" w:pos="1134"/>
        </w:tabs>
        <w:autoSpaceDE w:val="0"/>
        <w:autoSpaceDN w:val="0"/>
        <w:adjustRightInd w:val="0"/>
        <w:rPr>
          <w:b/>
          <w:i/>
        </w:rPr>
      </w:pPr>
    </w:p>
    <w:p w:rsidR="00D4203C" w:rsidRDefault="00D4203C" w:rsidP="004A0B31">
      <w:pPr>
        <w:shd w:val="clear" w:color="auto" w:fill="FFFFFF"/>
        <w:tabs>
          <w:tab w:val="left" w:pos="1134"/>
        </w:tabs>
        <w:autoSpaceDE w:val="0"/>
        <w:autoSpaceDN w:val="0"/>
        <w:adjustRightInd w:val="0"/>
        <w:rPr>
          <w:b/>
          <w:i/>
        </w:rPr>
      </w:pPr>
    </w:p>
    <w:p w:rsidR="004A0B31" w:rsidRPr="00595BBC" w:rsidRDefault="004A0B31" w:rsidP="004A0B31">
      <w:pPr>
        <w:shd w:val="clear" w:color="auto" w:fill="FFFFFF"/>
        <w:ind w:firstLine="709"/>
        <w:jc w:val="center"/>
        <w:rPr>
          <w:b/>
          <w:i/>
          <w:snapToGrid w:val="0"/>
        </w:rPr>
      </w:pPr>
      <w:r w:rsidRPr="00595BBC">
        <w:rPr>
          <w:b/>
          <w: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7"/>
        <w:tblW w:w="14879" w:type="dxa"/>
        <w:tblLook w:val="04A0" w:firstRow="1" w:lastRow="0" w:firstColumn="1" w:lastColumn="0" w:noHBand="0" w:noVBand="1"/>
      </w:tblPr>
      <w:tblGrid>
        <w:gridCol w:w="2912"/>
        <w:gridCol w:w="2612"/>
        <w:gridCol w:w="3543"/>
        <w:gridCol w:w="2694"/>
        <w:gridCol w:w="3118"/>
      </w:tblGrid>
      <w:tr w:rsidR="004A0B31" w:rsidTr="003B4026">
        <w:tc>
          <w:tcPr>
            <w:tcW w:w="2912" w:type="dxa"/>
            <w:vAlign w:val="center"/>
          </w:tcPr>
          <w:p w:rsidR="004A0B31" w:rsidRPr="00D4203C" w:rsidRDefault="004A0B31" w:rsidP="003B4026">
            <w:pPr>
              <w:pStyle w:val="af"/>
              <w:spacing w:before="0" w:beforeAutospacing="0" w:after="200" w:afterAutospacing="0"/>
              <w:jc w:val="center"/>
              <w:rPr>
                <w:rFonts w:ascii="Times New Roman" w:hAnsi="Times New Roman" w:cs="Times New Roman"/>
              </w:rPr>
            </w:pPr>
            <w:r w:rsidRPr="00D4203C">
              <w:rPr>
                <w:rFonts w:ascii="Times New Roman" w:hAnsi="Times New Roman" w:cs="Times New Roman"/>
                <w:color w:val="000000"/>
              </w:rPr>
              <w:t>Наименование вида разрешенного использования земельного участка (код классификатора)</w:t>
            </w:r>
          </w:p>
        </w:tc>
        <w:tc>
          <w:tcPr>
            <w:tcW w:w="2612" w:type="dxa"/>
            <w:vAlign w:val="center"/>
          </w:tcPr>
          <w:p w:rsidR="004A0B31" w:rsidRPr="00D4203C" w:rsidRDefault="004A0B31" w:rsidP="003B4026">
            <w:pPr>
              <w:pStyle w:val="af"/>
              <w:spacing w:before="0" w:beforeAutospacing="0" w:after="200" w:afterAutospacing="0"/>
              <w:jc w:val="center"/>
              <w:rPr>
                <w:rFonts w:ascii="Times New Roman" w:hAnsi="Times New Roman" w:cs="Times New Roman"/>
              </w:rPr>
            </w:pPr>
            <w:r w:rsidRPr="00D4203C">
              <w:rPr>
                <w:rFonts w:ascii="Times New Roman" w:hAnsi="Times New Roman" w:cs="Times New Roman"/>
                <w:color w:val="000000"/>
              </w:rPr>
              <w:t>Предельные (минимальные и (или) максимальные) размеры земельных участков, в том числе их площадь</w:t>
            </w:r>
          </w:p>
        </w:tc>
        <w:tc>
          <w:tcPr>
            <w:tcW w:w="3543" w:type="dxa"/>
            <w:vAlign w:val="center"/>
          </w:tcPr>
          <w:p w:rsidR="004A0B31" w:rsidRPr="00D4203C" w:rsidRDefault="004A0B31" w:rsidP="003B4026">
            <w:pPr>
              <w:pStyle w:val="af"/>
              <w:spacing w:before="0" w:beforeAutospacing="0" w:after="200" w:afterAutospacing="0"/>
              <w:jc w:val="center"/>
              <w:rPr>
                <w:rFonts w:ascii="Times New Roman" w:hAnsi="Times New Roman" w:cs="Times New Roman"/>
              </w:rPr>
            </w:pPr>
            <w:r w:rsidRPr="00D4203C">
              <w:rPr>
                <w:rFonts w:ascii="Times New Roman" w:hAnsi="Times New Roman" w:cs="Times New Roman"/>
                <w:color w:val="00000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694" w:type="dxa"/>
            <w:vAlign w:val="center"/>
          </w:tcPr>
          <w:p w:rsidR="004A0B31" w:rsidRPr="00D4203C" w:rsidRDefault="004A0B31" w:rsidP="003B4026">
            <w:pPr>
              <w:pStyle w:val="af"/>
              <w:spacing w:before="0" w:beforeAutospacing="0" w:after="200" w:afterAutospacing="0"/>
              <w:jc w:val="center"/>
              <w:rPr>
                <w:rFonts w:ascii="Times New Roman" w:hAnsi="Times New Roman" w:cs="Times New Roman"/>
              </w:rPr>
            </w:pPr>
            <w:r w:rsidRPr="00D4203C">
              <w:rPr>
                <w:rFonts w:ascii="Times New Roman" w:hAnsi="Times New Roman" w:cs="Times New Roman"/>
                <w:color w:val="000000"/>
              </w:rPr>
              <w:t>Предельное количество надземных этажей или предельная высота зданий, строений, сооружений</w:t>
            </w:r>
          </w:p>
        </w:tc>
        <w:tc>
          <w:tcPr>
            <w:tcW w:w="3118" w:type="dxa"/>
            <w:vAlign w:val="center"/>
          </w:tcPr>
          <w:p w:rsidR="004A0B31" w:rsidRPr="00D4203C" w:rsidRDefault="004A0B31" w:rsidP="003B4026">
            <w:pPr>
              <w:pStyle w:val="af"/>
              <w:spacing w:before="0" w:beforeAutospacing="0" w:after="200" w:afterAutospacing="0"/>
              <w:jc w:val="center"/>
              <w:rPr>
                <w:rFonts w:ascii="Times New Roman" w:hAnsi="Times New Roman" w:cs="Times New Roman"/>
              </w:rPr>
            </w:pPr>
            <w:r w:rsidRPr="00D4203C">
              <w:rPr>
                <w:rFonts w:ascii="Times New Roman" w:hAnsi="Times New Roman" w:cs="Times New Roman"/>
                <w:color w:val="00000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4A0B31" w:rsidTr="003B4026">
        <w:tc>
          <w:tcPr>
            <w:tcW w:w="2912" w:type="dxa"/>
          </w:tcPr>
          <w:p w:rsidR="004A0B31" w:rsidRPr="00D4203C" w:rsidRDefault="004A0B31" w:rsidP="003B4026">
            <w:pPr>
              <w:jc w:val="center"/>
            </w:pPr>
            <w:r w:rsidRPr="00D4203C">
              <w:t>Объекты иного назначения</w:t>
            </w:r>
          </w:p>
        </w:tc>
        <w:tc>
          <w:tcPr>
            <w:tcW w:w="2612" w:type="dxa"/>
          </w:tcPr>
          <w:p w:rsidR="004A0B31" w:rsidRPr="00D4203C" w:rsidRDefault="004A0B31" w:rsidP="003B4026">
            <w:pPr>
              <w:jc w:val="center"/>
            </w:pPr>
            <w:r w:rsidRPr="00D4203C">
              <w:t>Не устанавливается</w:t>
            </w:r>
          </w:p>
        </w:tc>
        <w:tc>
          <w:tcPr>
            <w:tcW w:w="3543" w:type="dxa"/>
          </w:tcPr>
          <w:p w:rsidR="004A0B31" w:rsidRPr="00D4203C" w:rsidRDefault="004A0B31" w:rsidP="003B4026">
            <w:r w:rsidRPr="00D4203C">
              <w:t>Отступ застройки от красной линии улицы для всех видов объектов капитального строительства</w:t>
            </w:r>
            <w:r w:rsidR="00377AE8" w:rsidRPr="00D4203C">
              <w:t xml:space="preserve"> – 6 м;</w:t>
            </w:r>
          </w:p>
        </w:tc>
        <w:tc>
          <w:tcPr>
            <w:tcW w:w="2694" w:type="dxa"/>
          </w:tcPr>
          <w:p w:rsidR="004A0B31" w:rsidRPr="00D4203C" w:rsidRDefault="004A0B31" w:rsidP="003B4026">
            <w:pPr>
              <w:jc w:val="center"/>
            </w:pPr>
            <w:r w:rsidRPr="00D4203C">
              <w:t>Не устанавливается</w:t>
            </w:r>
          </w:p>
        </w:tc>
        <w:tc>
          <w:tcPr>
            <w:tcW w:w="3118" w:type="dxa"/>
          </w:tcPr>
          <w:p w:rsidR="004A0B31" w:rsidRPr="00D4203C" w:rsidRDefault="004A0B31" w:rsidP="003B4026">
            <w:pPr>
              <w:jc w:val="center"/>
            </w:pPr>
            <w:r w:rsidRPr="00D4203C">
              <w:t>Не устанавливается</w:t>
            </w:r>
          </w:p>
        </w:tc>
      </w:tr>
    </w:tbl>
    <w:p w:rsidR="006F08C8" w:rsidRDefault="00377AE8" w:rsidP="00595BBC">
      <w:pPr>
        <w:shd w:val="clear" w:color="auto" w:fill="FFFFFF"/>
        <w:tabs>
          <w:tab w:val="left" w:pos="1134"/>
        </w:tabs>
        <w:autoSpaceDE w:val="0"/>
        <w:autoSpaceDN w:val="0"/>
        <w:adjustRightInd w:val="0"/>
        <w:rPr>
          <w:b/>
          <w:i/>
        </w:rPr>
      </w:pPr>
      <w:r>
        <w:rPr>
          <w:b/>
          <w:i/>
        </w:rPr>
        <w:br/>
      </w:r>
    </w:p>
    <w:p w:rsidR="00C453F1" w:rsidRPr="00C453F1" w:rsidRDefault="00C453F1" w:rsidP="00C453F1">
      <w:pPr>
        <w:pStyle w:val="affc"/>
        <w:rPr>
          <w:rFonts w:ascii="Times New Roman" w:hAnsi="Times New Roman"/>
          <w:b/>
        </w:rPr>
      </w:pPr>
      <w:r w:rsidRPr="00C453F1">
        <w:rPr>
          <w:rFonts w:ascii="Times New Roman" w:hAnsi="Times New Roman"/>
          <w:b/>
        </w:rPr>
        <w:t>Ограничения использования земельных участков и объектов капитального строительства.</w:t>
      </w:r>
    </w:p>
    <w:p w:rsidR="00C453F1" w:rsidRPr="00C453F1" w:rsidRDefault="00C453F1" w:rsidP="00C453F1">
      <w:pPr>
        <w:pStyle w:val="affc"/>
        <w:rPr>
          <w:rFonts w:ascii="Times New Roman" w:hAnsi="Times New Roman"/>
          <w:lang w:eastAsia="ar-SA" w:bidi="en-US"/>
        </w:rPr>
      </w:pPr>
      <w:r w:rsidRPr="00C453F1">
        <w:rPr>
          <w:rFonts w:ascii="Times New Roman" w:hAnsi="Times New Roman"/>
          <w:lang w:eastAsia="ar-SA" w:bidi="en-US"/>
        </w:rPr>
        <w:t xml:space="preserve">Ограничения </w:t>
      </w:r>
      <w:proofErr w:type="spellStart"/>
      <w:r w:rsidRPr="00C453F1">
        <w:rPr>
          <w:rFonts w:ascii="Times New Roman" w:hAnsi="Times New Roman"/>
          <w:lang w:eastAsia="ar-SA" w:bidi="en-US"/>
        </w:rPr>
        <w:t>оборотоспособности</w:t>
      </w:r>
      <w:proofErr w:type="spellEnd"/>
      <w:r w:rsidRPr="00C453F1">
        <w:rPr>
          <w:rFonts w:ascii="Times New Roman" w:hAnsi="Times New Roman"/>
          <w:lang w:eastAsia="ar-SA" w:bidi="en-US"/>
        </w:rPr>
        <w:t xml:space="preserve"> земельных участков осуществляется в соответствии с гражданским законодательством и Земельным кодексом Российской Федерации.</w:t>
      </w:r>
    </w:p>
    <w:p w:rsidR="004A0B31" w:rsidRPr="006F08C8" w:rsidRDefault="004A0B31" w:rsidP="006F08C8">
      <w:pPr>
        <w:tabs>
          <w:tab w:val="left" w:pos="6100"/>
        </w:tabs>
        <w:sectPr w:rsidR="004A0B31" w:rsidRPr="006F08C8" w:rsidSect="001F7C35">
          <w:pgSz w:w="16838" w:h="11906" w:orient="landscape"/>
          <w:pgMar w:top="1701" w:right="1134" w:bottom="1134" w:left="1134" w:header="709" w:footer="709" w:gutter="0"/>
          <w:cols w:space="708"/>
          <w:docGrid w:linePitch="360"/>
        </w:sectPr>
      </w:pPr>
    </w:p>
    <w:p w:rsidR="009279D5" w:rsidRDefault="009279D5" w:rsidP="006F08C8">
      <w:pPr>
        <w:tabs>
          <w:tab w:val="left" w:pos="993"/>
        </w:tabs>
        <w:autoSpaceDE w:val="0"/>
        <w:autoSpaceDN w:val="0"/>
        <w:adjustRightInd w:val="0"/>
        <w:jc w:val="both"/>
      </w:pPr>
    </w:p>
    <w:p w:rsidR="009279D5" w:rsidRDefault="009279D5" w:rsidP="00295B41">
      <w:pPr>
        <w:tabs>
          <w:tab w:val="left" w:pos="993"/>
        </w:tabs>
        <w:autoSpaceDE w:val="0"/>
        <w:autoSpaceDN w:val="0"/>
        <w:adjustRightInd w:val="0"/>
        <w:ind w:firstLine="709"/>
        <w:jc w:val="both"/>
      </w:pPr>
    </w:p>
    <w:p w:rsidR="009279D5" w:rsidRDefault="009279D5" w:rsidP="00295B41">
      <w:pPr>
        <w:tabs>
          <w:tab w:val="left" w:pos="993"/>
        </w:tabs>
        <w:autoSpaceDE w:val="0"/>
        <w:autoSpaceDN w:val="0"/>
        <w:adjustRightInd w:val="0"/>
        <w:ind w:firstLine="709"/>
        <w:jc w:val="both"/>
      </w:pPr>
    </w:p>
    <w:p w:rsidR="009279D5" w:rsidRDefault="009279D5" w:rsidP="00295B41">
      <w:pPr>
        <w:tabs>
          <w:tab w:val="left" w:pos="993"/>
        </w:tabs>
        <w:autoSpaceDE w:val="0"/>
        <w:autoSpaceDN w:val="0"/>
        <w:adjustRightInd w:val="0"/>
        <w:ind w:firstLine="709"/>
        <w:jc w:val="both"/>
      </w:pPr>
    </w:p>
    <w:p w:rsidR="009279D5" w:rsidRDefault="009279D5" w:rsidP="00295B41">
      <w:pPr>
        <w:tabs>
          <w:tab w:val="left" w:pos="993"/>
        </w:tabs>
        <w:autoSpaceDE w:val="0"/>
        <w:autoSpaceDN w:val="0"/>
        <w:adjustRightInd w:val="0"/>
        <w:ind w:firstLine="709"/>
        <w:jc w:val="both"/>
      </w:pPr>
    </w:p>
    <w:p w:rsidR="009279D5" w:rsidRDefault="009279D5" w:rsidP="00295B41">
      <w:pPr>
        <w:tabs>
          <w:tab w:val="left" w:pos="993"/>
        </w:tabs>
        <w:autoSpaceDE w:val="0"/>
        <w:autoSpaceDN w:val="0"/>
        <w:adjustRightInd w:val="0"/>
        <w:ind w:firstLine="709"/>
        <w:jc w:val="both"/>
      </w:pPr>
    </w:p>
    <w:p w:rsidR="009279D5" w:rsidRDefault="009279D5" w:rsidP="00295B41">
      <w:pPr>
        <w:tabs>
          <w:tab w:val="left" w:pos="993"/>
        </w:tabs>
        <w:autoSpaceDE w:val="0"/>
        <w:autoSpaceDN w:val="0"/>
        <w:adjustRightInd w:val="0"/>
        <w:ind w:firstLine="709"/>
        <w:jc w:val="both"/>
      </w:pPr>
    </w:p>
    <w:p w:rsidR="009279D5" w:rsidRDefault="009279D5" w:rsidP="00295B41">
      <w:pPr>
        <w:tabs>
          <w:tab w:val="left" w:pos="993"/>
        </w:tabs>
        <w:autoSpaceDE w:val="0"/>
        <w:autoSpaceDN w:val="0"/>
        <w:adjustRightInd w:val="0"/>
        <w:ind w:firstLine="709"/>
        <w:jc w:val="both"/>
      </w:pPr>
    </w:p>
    <w:p w:rsidR="009279D5" w:rsidRDefault="009279D5" w:rsidP="00295B41">
      <w:pPr>
        <w:tabs>
          <w:tab w:val="left" w:pos="993"/>
        </w:tabs>
        <w:autoSpaceDE w:val="0"/>
        <w:autoSpaceDN w:val="0"/>
        <w:adjustRightInd w:val="0"/>
        <w:ind w:firstLine="709"/>
        <w:jc w:val="both"/>
      </w:pPr>
    </w:p>
    <w:p w:rsidR="009279D5" w:rsidRDefault="009279D5" w:rsidP="00295B41">
      <w:pPr>
        <w:tabs>
          <w:tab w:val="left" w:pos="993"/>
        </w:tabs>
        <w:autoSpaceDE w:val="0"/>
        <w:autoSpaceDN w:val="0"/>
        <w:adjustRightInd w:val="0"/>
        <w:ind w:firstLine="709"/>
        <w:jc w:val="both"/>
      </w:pPr>
    </w:p>
    <w:p w:rsidR="009279D5" w:rsidRDefault="009279D5" w:rsidP="00295B41">
      <w:pPr>
        <w:tabs>
          <w:tab w:val="left" w:pos="993"/>
        </w:tabs>
        <w:autoSpaceDE w:val="0"/>
        <w:autoSpaceDN w:val="0"/>
        <w:adjustRightInd w:val="0"/>
        <w:ind w:firstLine="709"/>
        <w:jc w:val="both"/>
      </w:pPr>
    </w:p>
    <w:p w:rsidR="009279D5" w:rsidRDefault="009279D5" w:rsidP="00295B41">
      <w:pPr>
        <w:tabs>
          <w:tab w:val="left" w:pos="993"/>
        </w:tabs>
        <w:autoSpaceDE w:val="0"/>
        <w:autoSpaceDN w:val="0"/>
        <w:adjustRightInd w:val="0"/>
        <w:ind w:firstLine="709"/>
        <w:jc w:val="both"/>
      </w:pPr>
    </w:p>
    <w:p w:rsidR="009279D5" w:rsidRDefault="009279D5" w:rsidP="00295B41">
      <w:pPr>
        <w:tabs>
          <w:tab w:val="left" w:pos="993"/>
        </w:tabs>
        <w:autoSpaceDE w:val="0"/>
        <w:autoSpaceDN w:val="0"/>
        <w:adjustRightInd w:val="0"/>
        <w:ind w:firstLine="709"/>
        <w:jc w:val="both"/>
      </w:pPr>
    </w:p>
    <w:p w:rsidR="009279D5" w:rsidRDefault="009279D5" w:rsidP="00295B41">
      <w:pPr>
        <w:tabs>
          <w:tab w:val="left" w:pos="993"/>
        </w:tabs>
        <w:autoSpaceDE w:val="0"/>
        <w:autoSpaceDN w:val="0"/>
        <w:adjustRightInd w:val="0"/>
        <w:ind w:firstLine="709"/>
        <w:jc w:val="both"/>
      </w:pPr>
    </w:p>
    <w:p w:rsidR="009279D5" w:rsidRDefault="009279D5" w:rsidP="00295B41">
      <w:pPr>
        <w:tabs>
          <w:tab w:val="left" w:pos="993"/>
        </w:tabs>
        <w:autoSpaceDE w:val="0"/>
        <w:autoSpaceDN w:val="0"/>
        <w:adjustRightInd w:val="0"/>
        <w:ind w:firstLine="709"/>
        <w:jc w:val="both"/>
      </w:pPr>
    </w:p>
    <w:p w:rsidR="009279D5" w:rsidRDefault="009279D5" w:rsidP="00A8336C">
      <w:pPr>
        <w:pStyle w:val="6"/>
        <w:rPr>
          <w:sz w:val="24"/>
        </w:rPr>
        <w:sectPr w:rsidR="009279D5" w:rsidSect="00960F98">
          <w:pgSz w:w="11906" w:h="16838"/>
          <w:pgMar w:top="1134" w:right="1134" w:bottom="1134" w:left="1701" w:header="709" w:footer="709" w:gutter="0"/>
          <w:cols w:space="708"/>
          <w:docGrid w:linePitch="360"/>
        </w:sectPr>
      </w:pPr>
    </w:p>
    <w:p w:rsidR="00E84731" w:rsidRDefault="00E84731" w:rsidP="006F08C8">
      <w:pPr>
        <w:rPr>
          <w:b/>
        </w:rPr>
      </w:pPr>
    </w:p>
    <w:sectPr w:rsidR="00E84731" w:rsidSect="009279D5">
      <w:pgSz w:w="16838" w:h="11906" w:orient="landscape" w:code="9"/>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43E" w:rsidRDefault="0094543E">
      <w:r>
        <w:separator/>
      </w:r>
    </w:p>
  </w:endnote>
  <w:endnote w:type="continuationSeparator" w:id="0">
    <w:p w:rsidR="0094543E" w:rsidRDefault="00945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43E" w:rsidRDefault="0094543E">
      <w:r>
        <w:separator/>
      </w:r>
    </w:p>
  </w:footnote>
  <w:footnote w:type="continuationSeparator" w:id="0">
    <w:p w:rsidR="0094543E" w:rsidRDefault="009454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8765312"/>
    <w:lvl w:ilvl="0">
      <w:start w:val="1"/>
      <w:numFmt w:val="bullet"/>
      <w:pStyle w:val="a"/>
      <w:lvlText w:val=""/>
      <w:lvlJc w:val="left"/>
      <w:pPr>
        <w:tabs>
          <w:tab w:val="num" w:pos="360"/>
        </w:tabs>
        <w:ind w:left="360" w:hanging="360"/>
      </w:pPr>
      <w:rPr>
        <w:rFonts w:ascii="Symbol" w:hAnsi="Symbol" w:hint="default"/>
      </w:rPr>
    </w:lvl>
  </w:abstractNum>
  <w:abstractNum w:abstractNumId="1">
    <w:nsid w:val="00B959F2"/>
    <w:multiLevelType w:val="hybridMultilevel"/>
    <w:tmpl w:val="F9AE14BA"/>
    <w:lvl w:ilvl="0" w:tplc="74BAA4B0">
      <w:start w:val="1"/>
      <w:numFmt w:val="decimal"/>
      <w:lvlText w:val="%1."/>
      <w:lvlJc w:val="left"/>
      <w:pPr>
        <w:ind w:left="1429" w:hanging="360"/>
      </w:pPr>
      <w:rPr>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45F6FD0"/>
    <w:multiLevelType w:val="multilevel"/>
    <w:tmpl w:val="D8003AB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05792C7B"/>
    <w:multiLevelType w:val="hybridMultilevel"/>
    <w:tmpl w:val="6F9629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A104589"/>
    <w:multiLevelType w:val="hybridMultilevel"/>
    <w:tmpl w:val="DDE4F80A"/>
    <w:lvl w:ilvl="0" w:tplc="40B26414">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0C0F5683"/>
    <w:multiLevelType w:val="hybridMultilevel"/>
    <w:tmpl w:val="44BC608C"/>
    <w:lvl w:ilvl="0" w:tplc="40B26414">
      <w:start w:val="1"/>
      <w:numFmt w:val="decimal"/>
      <w:lvlText w:val="%1)"/>
      <w:lvlJc w:val="left"/>
      <w:pPr>
        <w:ind w:left="1429" w:hanging="360"/>
      </w:pPr>
      <w:rPr>
        <w:rFonts w:hint="default"/>
      </w:rPr>
    </w:lvl>
    <w:lvl w:ilvl="1" w:tplc="5C9071D8">
      <w:start w:val="1"/>
      <w:numFmt w:val="decimal"/>
      <w:lvlText w:val="%2."/>
      <w:lvlJc w:val="left"/>
      <w:pPr>
        <w:ind w:left="2809" w:hanging="102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EAC082D"/>
    <w:multiLevelType w:val="hybridMultilevel"/>
    <w:tmpl w:val="DA2A403A"/>
    <w:lvl w:ilvl="0" w:tplc="FFFFFFFF">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F8A5145"/>
    <w:multiLevelType w:val="hybridMultilevel"/>
    <w:tmpl w:val="1A767C96"/>
    <w:lvl w:ilvl="0" w:tplc="FFFFFFFF">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1DF4192"/>
    <w:multiLevelType w:val="hybridMultilevel"/>
    <w:tmpl w:val="E8DA94F8"/>
    <w:lvl w:ilvl="0" w:tplc="9BB6FF02">
      <w:start w:val="1"/>
      <w:numFmt w:val="decimal"/>
      <w:suff w:val="space"/>
      <w:lvlText w:val="%1)"/>
      <w:lvlJc w:val="left"/>
      <w:pPr>
        <w:ind w:left="927" w:hanging="360"/>
      </w:pPr>
      <w:rPr>
        <w:rFonts w:hint="default"/>
      </w:rPr>
    </w:lvl>
    <w:lvl w:ilvl="1" w:tplc="703E7C2E">
      <w:start w:val="1"/>
      <w:numFmt w:val="decimal"/>
      <w:lvlText w:val="%2."/>
      <w:lvlJc w:val="left"/>
      <w:pPr>
        <w:ind w:left="3741" w:hanging="1245"/>
      </w:pPr>
      <w:rPr>
        <w:rFonts w:hint="default"/>
      </w:r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9">
    <w:nsid w:val="13717AF2"/>
    <w:multiLevelType w:val="hybridMultilevel"/>
    <w:tmpl w:val="A6406C80"/>
    <w:lvl w:ilvl="0" w:tplc="FED6EC14">
      <w:start w:val="1"/>
      <w:numFmt w:val="decimal"/>
      <w:suff w:val="space"/>
      <w:lvlText w:val="%1."/>
      <w:lvlJc w:val="left"/>
      <w:pPr>
        <w:ind w:left="1212"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10">
    <w:nsid w:val="14E719A7"/>
    <w:multiLevelType w:val="hybridMultilevel"/>
    <w:tmpl w:val="C832B950"/>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5534A24"/>
    <w:multiLevelType w:val="hybridMultilevel"/>
    <w:tmpl w:val="3C027666"/>
    <w:lvl w:ilvl="0" w:tplc="40B26414">
      <w:start w:val="1"/>
      <w:numFmt w:val="decimal"/>
      <w:lvlText w:val="%1)"/>
      <w:lvlJc w:val="left"/>
      <w:pPr>
        <w:ind w:left="92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2">
    <w:nsid w:val="157F6E88"/>
    <w:multiLevelType w:val="hybridMultilevel"/>
    <w:tmpl w:val="448285CA"/>
    <w:lvl w:ilvl="0" w:tplc="DF56639C">
      <w:start w:val="1"/>
      <w:numFmt w:val="decimal"/>
      <w:lvlText w:val="%1)"/>
      <w:lvlJc w:val="left"/>
      <w:pPr>
        <w:ind w:left="178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78A2B95"/>
    <w:multiLevelType w:val="multilevel"/>
    <w:tmpl w:val="9E8CE62C"/>
    <w:lvl w:ilvl="0">
      <w:start w:val="1"/>
      <w:numFmt w:val="bullet"/>
      <w:lvlText w:val=""/>
      <w:lvlJc w:val="left"/>
      <w:pPr>
        <w:tabs>
          <w:tab w:val="num" w:pos="737"/>
        </w:tabs>
        <w:ind w:left="1072" w:hanging="363"/>
      </w:pPr>
      <w:rPr>
        <w:rFonts w:ascii="Symbol" w:hAnsi="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nsid w:val="1912053B"/>
    <w:multiLevelType w:val="hybridMultilevel"/>
    <w:tmpl w:val="93F6AFB6"/>
    <w:lvl w:ilvl="0" w:tplc="40B2641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1C756D2A"/>
    <w:multiLevelType w:val="hybridMultilevel"/>
    <w:tmpl w:val="C5B8B498"/>
    <w:lvl w:ilvl="0" w:tplc="2ACEA89A">
      <w:numFmt w:val="decimal"/>
      <w:lvlText w:val="%1"/>
      <w:lvlJc w:val="left"/>
      <w:pPr>
        <w:ind w:left="394" w:hanging="360"/>
      </w:pPr>
      <w:rPr>
        <w:rFonts w:hint="default"/>
      </w:rPr>
    </w:lvl>
    <w:lvl w:ilvl="1" w:tplc="04190019">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6">
    <w:nsid w:val="1CC56AE4"/>
    <w:multiLevelType w:val="hybridMultilevel"/>
    <w:tmpl w:val="112C2A1A"/>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7">
    <w:nsid w:val="1E7B05F4"/>
    <w:multiLevelType w:val="hybridMultilevel"/>
    <w:tmpl w:val="2C9A62C2"/>
    <w:lvl w:ilvl="0" w:tplc="FFFFFFFF">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3634353"/>
    <w:multiLevelType w:val="hybridMultilevel"/>
    <w:tmpl w:val="19927052"/>
    <w:lvl w:ilvl="0" w:tplc="40B2641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53230EC"/>
    <w:multiLevelType w:val="hybridMultilevel"/>
    <w:tmpl w:val="AEAC826A"/>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7CC741E"/>
    <w:multiLevelType w:val="multilevel"/>
    <w:tmpl w:val="9E8CE62C"/>
    <w:lvl w:ilvl="0">
      <w:start w:val="1"/>
      <w:numFmt w:val="bullet"/>
      <w:lvlText w:val=""/>
      <w:lvlJc w:val="left"/>
      <w:pPr>
        <w:tabs>
          <w:tab w:val="num" w:pos="737"/>
        </w:tabs>
        <w:ind w:left="1072" w:hanging="363"/>
      </w:pPr>
      <w:rPr>
        <w:rFonts w:ascii="Symbol" w:hAnsi="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1">
    <w:nsid w:val="2AEF3C78"/>
    <w:multiLevelType w:val="multilevel"/>
    <w:tmpl w:val="9E8CE62C"/>
    <w:lvl w:ilvl="0">
      <w:start w:val="1"/>
      <w:numFmt w:val="bullet"/>
      <w:lvlText w:val=""/>
      <w:lvlJc w:val="left"/>
      <w:pPr>
        <w:tabs>
          <w:tab w:val="num" w:pos="737"/>
        </w:tabs>
        <w:ind w:left="1072" w:hanging="363"/>
      </w:pPr>
      <w:rPr>
        <w:rFonts w:ascii="Symbol" w:hAnsi="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2">
    <w:nsid w:val="329F427B"/>
    <w:multiLevelType w:val="hybridMultilevel"/>
    <w:tmpl w:val="093823FA"/>
    <w:lvl w:ilvl="0" w:tplc="D830466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3685AF1"/>
    <w:multiLevelType w:val="hybridMultilevel"/>
    <w:tmpl w:val="1CE6005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389F61E2"/>
    <w:multiLevelType w:val="multilevel"/>
    <w:tmpl w:val="8C1A57D6"/>
    <w:lvl w:ilvl="0">
      <w:start w:val="1"/>
      <w:numFmt w:val="bullet"/>
      <w:lvlText w:val=""/>
      <w:lvlJc w:val="left"/>
      <w:pPr>
        <w:tabs>
          <w:tab w:val="num" w:pos="1070"/>
        </w:tabs>
        <w:ind w:left="1070" w:hanging="360"/>
      </w:pPr>
      <w:rPr>
        <w:rFonts w:ascii="Symbol" w:hAnsi="Symbol" w:hint="default"/>
      </w:rPr>
    </w:lvl>
    <w:lvl w:ilvl="1">
      <w:start w:val="1"/>
      <w:numFmt w:val="bullet"/>
      <w:lvlText w:val="◦"/>
      <w:lvlJc w:val="left"/>
      <w:pPr>
        <w:tabs>
          <w:tab w:val="num" w:pos="1430"/>
        </w:tabs>
        <w:ind w:left="1430" w:hanging="360"/>
      </w:pPr>
      <w:rPr>
        <w:rFonts w:ascii="OpenSymbol" w:hAnsi="OpenSymbol" w:cs="OpenSymbol" w:hint="default"/>
      </w:rPr>
    </w:lvl>
    <w:lvl w:ilvl="2">
      <w:start w:val="1"/>
      <w:numFmt w:val="bullet"/>
      <w:lvlText w:val="▪"/>
      <w:lvlJc w:val="left"/>
      <w:pPr>
        <w:tabs>
          <w:tab w:val="num" w:pos="1790"/>
        </w:tabs>
        <w:ind w:left="1790" w:hanging="360"/>
      </w:pPr>
      <w:rPr>
        <w:rFonts w:ascii="OpenSymbol" w:hAnsi="OpenSymbol" w:cs="OpenSymbol" w:hint="default"/>
      </w:rPr>
    </w:lvl>
    <w:lvl w:ilvl="3">
      <w:start w:val="1"/>
      <w:numFmt w:val="bullet"/>
      <w:lvlText w:val=""/>
      <w:lvlJc w:val="left"/>
      <w:pPr>
        <w:tabs>
          <w:tab w:val="num" w:pos="2150"/>
        </w:tabs>
        <w:ind w:left="2150" w:hanging="360"/>
      </w:pPr>
      <w:rPr>
        <w:rFonts w:ascii="Symbol" w:hAnsi="Symbol" w:cs="Symbol" w:hint="default"/>
      </w:rPr>
    </w:lvl>
    <w:lvl w:ilvl="4">
      <w:start w:val="1"/>
      <w:numFmt w:val="bullet"/>
      <w:lvlText w:val="◦"/>
      <w:lvlJc w:val="left"/>
      <w:pPr>
        <w:tabs>
          <w:tab w:val="num" w:pos="2510"/>
        </w:tabs>
        <w:ind w:left="2510" w:hanging="360"/>
      </w:pPr>
      <w:rPr>
        <w:rFonts w:ascii="OpenSymbol" w:hAnsi="OpenSymbol" w:cs="OpenSymbol" w:hint="default"/>
      </w:rPr>
    </w:lvl>
    <w:lvl w:ilvl="5">
      <w:start w:val="1"/>
      <w:numFmt w:val="bullet"/>
      <w:lvlText w:val="▪"/>
      <w:lvlJc w:val="left"/>
      <w:pPr>
        <w:tabs>
          <w:tab w:val="num" w:pos="2870"/>
        </w:tabs>
        <w:ind w:left="2870" w:hanging="360"/>
      </w:pPr>
      <w:rPr>
        <w:rFonts w:ascii="OpenSymbol" w:hAnsi="OpenSymbol" w:cs="OpenSymbol" w:hint="default"/>
      </w:rPr>
    </w:lvl>
    <w:lvl w:ilvl="6">
      <w:start w:val="1"/>
      <w:numFmt w:val="bullet"/>
      <w:lvlText w:val=""/>
      <w:lvlJc w:val="left"/>
      <w:pPr>
        <w:tabs>
          <w:tab w:val="num" w:pos="3230"/>
        </w:tabs>
        <w:ind w:left="3230" w:hanging="360"/>
      </w:pPr>
      <w:rPr>
        <w:rFonts w:ascii="Symbol" w:hAnsi="Symbol" w:cs="Symbol" w:hint="default"/>
      </w:rPr>
    </w:lvl>
    <w:lvl w:ilvl="7">
      <w:start w:val="1"/>
      <w:numFmt w:val="bullet"/>
      <w:lvlText w:val="◦"/>
      <w:lvlJc w:val="left"/>
      <w:pPr>
        <w:tabs>
          <w:tab w:val="num" w:pos="3590"/>
        </w:tabs>
        <w:ind w:left="3590" w:hanging="360"/>
      </w:pPr>
      <w:rPr>
        <w:rFonts w:ascii="OpenSymbol" w:hAnsi="OpenSymbol" w:cs="OpenSymbol" w:hint="default"/>
      </w:rPr>
    </w:lvl>
    <w:lvl w:ilvl="8">
      <w:start w:val="1"/>
      <w:numFmt w:val="bullet"/>
      <w:lvlText w:val="▪"/>
      <w:lvlJc w:val="left"/>
      <w:pPr>
        <w:tabs>
          <w:tab w:val="num" w:pos="3950"/>
        </w:tabs>
        <w:ind w:left="3950" w:hanging="360"/>
      </w:pPr>
      <w:rPr>
        <w:rFonts w:ascii="OpenSymbol" w:hAnsi="OpenSymbol" w:cs="OpenSymbol" w:hint="default"/>
      </w:rPr>
    </w:lvl>
  </w:abstractNum>
  <w:abstractNum w:abstractNumId="25">
    <w:nsid w:val="38C63176"/>
    <w:multiLevelType w:val="hybridMultilevel"/>
    <w:tmpl w:val="78D29C16"/>
    <w:lvl w:ilvl="0" w:tplc="40B2641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39221E11"/>
    <w:multiLevelType w:val="hybridMultilevel"/>
    <w:tmpl w:val="513E4596"/>
    <w:lvl w:ilvl="0" w:tplc="02F84CE6">
      <w:start w:val="1"/>
      <w:numFmt w:val="decimal"/>
      <w:lvlText w:val="%1."/>
      <w:lvlJc w:val="left"/>
      <w:pPr>
        <w:ind w:left="1778" w:hanging="360"/>
      </w:pPr>
      <w:rPr>
        <w:rFonts w:ascii="Times New Roman" w:eastAsia="Times New Roman"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43E02AEE"/>
    <w:multiLevelType w:val="hybridMultilevel"/>
    <w:tmpl w:val="330CBE26"/>
    <w:lvl w:ilvl="0" w:tplc="40B2641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45F754AA"/>
    <w:multiLevelType w:val="hybridMultilevel"/>
    <w:tmpl w:val="DC02DAB0"/>
    <w:lvl w:ilvl="0" w:tplc="0419000F">
      <w:start w:val="1"/>
      <w:numFmt w:val="decimal"/>
      <w:lvlText w:val="%1."/>
      <w:lvlJc w:val="left"/>
      <w:pPr>
        <w:ind w:left="1495" w:hanging="360"/>
      </w:pPr>
      <w:rPr>
        <w:rFonts w:hint="default"/>
      </w:rPr>
    </w:lvl>
    <w:lvl w:ilvl="1" w:tplc="5C9071D8">
      <w:start w:val="1"/>
      <w:numFmt w:val="decimal"/>
      <w:lvlText w:val="%2."/>
      <w:lvlJc w:val="left"/>
      <w:pPr>
        <w:ind w:left="2809" w:hanging="102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47043230"/>
    <w:multiLevelType w:val="hybridMultilevel"/>
    <w:tmpl w:val="B892726A"/>
    <w:lvl w:ilvl="0" w:tplc="0419000F">
      <w:start w:val="1"/>
      <w:numFmt w:val="decimal"/>
      <w:lvlText w:val="%1."/>
      <w:lvlJc w:val="left"/>
      <w:pPr>
        <w:ind w:left="1495"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0">
    <w:nsid w:val="4A630499"/>
    <w:multiLevelType w:val="hybridMultilevel"/>
    <w:tmpl w:val="6252607E"/>
    <w:lvl w:ilvl="0" w:tplc="9AECE2FC">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4A7E7550"/>
    <w:multiLevelType w:val="hybridMultilevel"/>
    <w:tmpl w:val="A37A1FB0"/>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B251D3E"/>
    <w:multiLevelType w:val="hybridMultilevel"/>
    <w:tmpl w:val="47A27FFE"/>
    <w:lvl w:ilvl="0" w:tplc="D8523FF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4E0E26E3"/>
    <w:multiLevelType w:val="hybridMultilevel"/>
    <w:tmpl w:val="BA085794"/>
    <w:lvl w:ilvl="0" w:tplc="88CC73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4EDF0D35"/>
    <w:multiLevelType w:val="hybridMultilevel"/>
    <w:tmpl w:val="164CDCB8"/>
    <w:lvl w:ilvl="0" w:tplc="04190011">
      <w:start w:val="1"/>
      <w:numFmt w:val="decimal"/>
      <w:lvlText w:val="%1)"/>
      <w:lvlJc w:val="left"/>
      <w:pPr>
        <w:ind w:left="1494"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5">
    <w:nsid w:val="4F8313D0"/>
    <w:multiLevelType w:val="hybridMultilevel"/>
    <w:tmpl w:val="B1A47C80"/>
    <w:lvl w:ilvl="0" w:tplc="FFFFFFFF">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2041F46"/>
    <w:multiLevelType w:val="multilevel"/>
    <w:tmpl w:val="4370A426"/>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b/>
      </w:rPr>
    </w:lvl>
    <w:lvl w:ilvl="2">
      <w:start w:val="1"/>
      <w:numFmt w:val="decimal"/>
      <w:isLgl/>
      <w:lvlText w:val="%1.%2.%3."/>
      <w:lvlJc w:val="left"/>
      <w:pPr>
        <w:ind w:left="1429" w:hanging="720"/>
      </w:pPr>
      <w:rPr>
        <w:rFonts w:hint="default"/>
        <w:b/>
      </w:rPr>
    </w:lvl>
    <w:lvl w:ilvl="3">
      <w:start w:val="1"/>
      <w:numFmt w:val="decimal"/>
      <w:isLgl/>
      <w:lvlText w:val="%1.%2.%3.%4."/>
      <w:lvlJc w:val="left"/>
      <w:pPr>
        <w:ind w:left="1429" w:hanging="72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37">
    <w:nsid w:val="527B0063"/>
    <w:multiLevelType w:val="hybridMultilevel"/>
    <w:tmpl w:val="5B043B2E"/>
    <w:lvl w:ilvl="0" w:tplc="FFFFFFFF">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530B2070"/>
    <w:multiLevelType w:val="hybridMultilevel"/>
    <w:tmpl w:val="47A27FFE"/>
    <w:lvl w:ilvl="0" w:tplc="D8523FF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53355789"/>
    <w:multiLevelType w:val="hybridMultilevel"/>
    <w:tmpl w:val="47A27FFE"/>
    <w:lvl w:ilvl="0" w:tplc="D8523FF6">
      <w:start w:val="1"/>
      <w:numFmt w:val="decimal"/>
      <w:lvlText w:val="%1."/>
      <w:lvlJc w:val="left"/>
      <w:pPr>
        <w:ind w:left="1699" w:hanging="99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58A15C7F"/>
    <w:multiLevelType w:val="hybridMultilevel"/>
    <w:tmpl w:val="56186168"/>
    <w:lvl w:ilvl="0" w:tplc="55DA07BC">
      <w:start w:val="5"/>
      <w:numFmt w:val="decimal"/>
      <w:lvlText w:val="%1."/>
      <w:lvlJc w:val="left"/>
      <w:pPr>
        <w:ind w:left="108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ABC2EAD"/>
    <w:multiLevelType w:val="hybridMultilevel"/>
    <w:tmpl w:val="917813BA"/>
    <w:lvl w:ilvl="0" w:tplc="2160B148">
      <w:start w:val="1"/>
      <w:numFmt w:val="decimal"/>
      <w:lvlText w:val="%1."/>
      <w:lvlJc w:val="left"/>
      <w:pPr>
        <w:ind w:left="1429" w:hanging="360"/>
      </w:pPr>
      <w:rPr>
        <w:rFonts w:hint="default"/>
        <w:b/>
      </w:rPr>
    </w:lvl>
    <w:lvl w:ilvl="1" w:tplc="FFBEC378">
      <w:start w:val="1"/>
      <w:numFmt w:val="decimal"/>
      <w:lvlText w:val="%2."/>
      <w:lvlJc w:val="left"/>
      <w:pPr>
        <w:ind w:left="2809" w:hanging="1020"/>
      </w:pPr>
      <w:rPr>
        <w:rFonts w:hint="default"/>
        <w:b/>
        <w:sz w:val="24"/>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BCF5CB4"/>
    <w:multiLevelType w:val="hybridMultilevel"/>
    <w:tmpl w:val="7A6632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5C270D31"/>
    <w:multiLevelType w:val="hybridMultilevel"/>
    <w:tmpl w:val="132E5214"/>
    <w:lvl w:ilvl="0" w:tplc="FB5455D6">
      <w:start w:val="6"/>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44">
    <w:nsid w:val="5C2955C5"/>
    <w:multiLevelType w:val="hybridMultilevel"/>
    <w:tmpl w:val="4A98FDA2"/>
    <w:lvl w:ilvl="0" w:tplc="FC084B4E">
      <w:start w:val="1"/>
      <w:numFmt w:val="decimal"/>
      <w:lvlText w:val="%1."/>
      <w:lvlJc w:val="left"/>
      <w:pPr>
        <w:ind w:left="1069" w:hanging="360"/>
      </w:pPr>
      <w:rPr>
        <w:rFonts w:ascii="Times New Roman" w:eastAsia="Arial Unicode MS" w:hAnsi="Times New Roman" w:cs="Times New Roman"/>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5F410D2B"/>
    <w:multiLevelType w:val="hybridMultilevel"/>
    <w:tmpl w:val="533C92BA"/>
    <w:lvl w:ilvl="0" w:tplc="94FAB860">
      <w:start w:val="1"/>
      <w:numFmt w:val="decimal"/>
      <w:lvlText w:val="%1)"/>
      <w:lvlJc w:val="left"/>
      <w:pPr>
        <w:ind w:left="1288" w:hanging="360"/>
      </w:pPr>
      <w:rPr>
        <w:rFonts w:hint="default"/>
      </w:rPr>
    </w:lvl>
    <w:lvl w:ilvl="1" w:tplc="0419000F">
      <w:start w:val="1"/>
      <w:numFmt w:val="decimal"/>
      <w:lvlText w:val="%2."/>
      <w:lvlJc w:val="left"/>
      <w:pPr>
        <w:ind w:left="107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03E7780"/>
    <w:multiLevelType w:val="hybridMultilevel"/>
    <w:tmpl w:val="63A89404"/>
    <w:lvl w:ilvl="0" w:tplc="40B26414">
      <w:start w:val="1"/>
      <w:numFmt w:val="decimal"/>
      <w:lvlText w:val="%1)"/>
      <w:lvlJc w:val="left"/>
      <w:pPr>
        <w:ind w:left="1495" w:hanging="360"/>
      </w:pPr>
      <w:rPr>
        <w:rFonts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7">
    <w:nsid w:val="608E01C1"/>
    <w:multiLevelType w:val="hybridMultilevel"/>
    <w:tmpl w:val="045C87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61682D00"/>
    <w:multiLevelType w:val="hybridMultilevel"/>
    <w:tmpl w:val="0666F8C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618B5CD0"/>
    <w:multiLevelType w:val="hybridMultilevel"/>
    <w:tmpl w:val="2ECA6620"/>
    <w:lvl w:ilvl="0" w:tplc="10B428D8">
      <w:start w:val="5"/>
      <w:numFmt w:val="decimal"/>
      <w:suff w:val="space"/>
      <w:lvlText w:val="%1."/>
      <w:lvlJc w:val="left"/>
      <w:pPr>
        <w:ind w:left="928" w:hanging="360"/>
      </w:pPr>
      <w:rPr>
        <w:rFonts w:hint="default"/>
      </w:rPr>
    </w:lvl>
    <w:lvl w:ilvl="1" w:tplc="0EE819D2">
      <w:start w:val="1"/>
      <w:numFmt w:val="decimal"/>
      <w:lvlText w:val="%2)"/>
      <w:lvlJc w:val="left"/>
      <w:pPr>
        <w:ind w:left="2488" w:hanging="1200"/>
      </w:pPr>
      <w:rPr>
        <w:rFonts w:hint="default"/>
      </w:r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0">
    <w:nsid w:val="622A291A"/>
    <w:multiLevelType w:val="hybridMultilevel"/>
    <w:tmpl w:val="06927B1C"/>
    <w:lvl w:ilvl="0" w:tplc="40B26414">
      <w:start w:val="1"/>
      <w:numFmt w:val="decimal"/>
      <w:lvlText w:val="%1)"/>
      <w:lvlJc w:val="left"/>
      <w:pPr>
        <w:ind w:left="2509" w:hanging="360"/>
      </w:pPr>
      <w:rPr>
        <w:rFonts w:hint="default"/>
      </w:r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51">
    <w:nsid w:val="62517B41"/>
    <w:multiLevelType w:val="hybridMultilevel"/>
    <w:tmpl w:val="F306BFB4"/>
    <w:lvl w:ilvl="0" w:tplc="FFFFFFFF">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632B3BA0"/>
    <w:multiLevelType w:val="hybridMultilevel"/>
    <w:tmpl w:val="A53A1864"/>
    <w:lvl w:ilvl="0" w:tplc="D3505BE2">
      <w:start w:val="1"/>
      <w:numFmt w:val="decimal"/>
      <w:suff w:val="space"/>
      <w:lvlText w:val="%1)"/>
      <w:lvlJc w:val="left"/>
      <w:pPr>
        <w:ind w:left="567" w:firstLine="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670D3D73"/>
    <w:multiLevelType w:val="singleLevel"/>
    <w:tmpl w:val="433E2D74"/>
    <w:lvl w:ilvl="0">
      <w:start w:val="2"/>
      <w:numFmt w:val="bullet"/>
      <w:lvlText w:val="-"/>
      <w:lvlJc w:val="left"/>
      <w:pPr>
        <w:tabs>
          <w:tab w:val="num" w:pos="1065"/>
        </w:tabs>
        <w:ind w:left="1065" w:hanging="360"/>
      </w:pPr>
      <w:rPr>
        <w:rFonts w:ascii="Times New Roman" w:hAnsi="Times New Roman" w:cs="Times New Roman" w:hint="default"/>
      </w:rPr>
    </w:lvl>
  </w:abstractNum>
  <w:abstractNum w:abstractNumId="54">
    <w:nsid w:val="6B695DC1"/>
    <w:multiLevelType w:val="hybridMultilevel"/>
    <w:tmpl w:val="5F580BFE"/>
    <w:lvl w:ilvl="0" w:tplc="FFFFFFFF">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716465E6"/>
    <w:multiLevelType w:val="hybridMultilevel"/>
    <w:tmpl w:val="F8569BE6"/>
    <w:lvl w:ilvl="0" w:tplc="10DE5F20">
      <w:start w:val="2"/>
      <w:numFmt w:val="decimal"/>
      <w:lvlText w:val="%1)"/>
      <w:lvlJc w:val="left"/>
      <w:pPr>
        <w:ind w:left="1288" w:hanging="360"/>
      </w:pPr>
      <w:rPr>
        <w:rFonts w:hint="default"/>
      </w:rPr>
    </w:lvl>
    <w:lvl w:ilvl="1" w:tplc="04190019">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56">
    <w:nsid w:val="76C82517"/>
    <w:multiLevelType w:val="hybridMultilevel"/>
    <w:tmpl w:val="32009D64"/>
    <w:lvl w:ilvl="0" w:tplc="FFFFFFFF">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780517E5"/>
    <w:multiLevelType w:val="hybridMultilevel"/>
    <w:tmpl w:val="DDD032D4"/>
    <w:lvl w:ilvl="0" w:tplc="D3505BE2">
      <w:start w:val="1"/>
      <w:numFmt w:val="decimal"/>
      <w:suff w:val="space"/>
      <w:lvlText w:val="%1)"/>
      <w:lvlJc w:val="left"/>
      <w:pPr>
        <w:ind w:left="1107" w:firstLine="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8">
    <w:nsid w:val="79982008"/>
    <w:multiLevelType w:val="hybridMultilevel"/>
    <w:tmpl w:val="1BCCDF02"/>
    <w:lvl w:ilvl="0" w:tplc="40B2641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7CA23125"/>
    <w:multiLevelType w:val="hybridMultilevel"/>
    <w:tmpl w:val="3378DD12"/>
    <w:lvl w:ilvl="0" w:tplc="FFFFFFFF">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53"/>
  </w:num>
  <w:num w:numId="3">
    <w:abstractNumId w:val="2"/>
  </w:num>
  <w:num w:numId="4">
    <w:abstractNumId w:val="9"/>
  </w:num>
  <w:num w:numId="5">
    <w:abstractNumId w:val="21"/>
  </w:num>
  <w:num w:numId="6">
    <w:abstractNumId w:val="24"/>
  </w:num>
  <w:num w:numId="7">
    <w:abstractNumId w:val="16"/>
  </w:num>
  <w:num w:numId="8">
    <w:abstractNumId w:val="29"/>
  </w:num>
  <w:num w:numId="9">
    <w:abstractNumId w:val="12"/>
  </w:num>
  <w:num w:numId="10">
    <w:abstractNumId w:val="49"/>
  </w:num>
  <w:num w:numId="11">
    <w:abstractNumId w:val="52"/>
  </w:num>
  <w:num w:numId="12">
    <w:abstractNumId w:val="57"/>
  </w:num>
  <w:num w:numId="13">
    <w:abstractNumId w:val="8"/>
  </w:num>
  <w:num w:numId="14">
    <w:abstractNumId w:val="20"/>
  </w:num>
  <w:num w:numId="15">
    <w:abstractNumId w:val="13"/>
  </w:num>
  <w:num w:numId="16">
    <w:abstractNumId w:val="43"/>
  </w:num>
  <w:num w:numId="17">
    <w:abstractNumId w:val="19"/>
  </w:num>
  <w:num w:numId="18">
    <w:abstractNumId w:val="6"/>
  </w:num>
  <w:num w:numId="19">
    <w:abstractNumId w:val="30"/>
  </w:num>
  <w:num w:numId="20">
    <w:abstractNumId w:val="26"/>
  </w:num>
  <w:num w:numId="21">
    <w:abstractNumId w:val="1"/>
  </w:num>
  <w:num w:numId="22">
    <w:abstractNumId w:val="10"/>
  </w:num>
  <w:num w:numId="23">
    <w:abstractNumId w:val="56"/>
  </w:num>
  <w:num w:numId="24">
    <w:abstractNumId w:val="31"/>
  </w:num>
  <w:num w:numId="25">
    <w:abstractNumId w:val="40"/>
  </w:num>
  <w:num w:numId="26">
    <w:abstractNumId w:val="25"/>
  </w:num>
  <w:num w:numId="27">
    <w:abstractNumId w:val="4"/>
  </w:num>
  <w:num w:numId="28">
    <w:abstractNumId w:val="46"/>
  </w:num>
  <w:num w:numId="29">
    <w:abstractNumId w:val="11"/>
  </w:num>
  <w:num w:numId="30">
    <w:abstractNumId w:val="55"/>
  </w:num>
  <w:num w:numId="31">
    <w:abstractNumId w:val="45"/>
  </w:num>
  <w:num w:numId="32">
    <w:abstractNumId w:val="5"/>
  </w:num>
  <w:num w:numId="33">
    <w:abstractNumId w:val="35"/>
  </w:num>
  <w:num w:numId="34">
    <w:abstractNumId w:val="37"/>
  </w:num>
  <w:num w:numId="35">
    <w:abstractNumId w:val="41"/>
  </w:num>
  <w:num w:numId="36">
    <w:abstractNumId w:val="28"/>
  </w:num>
  <w:num w:numId="37">
    <w:abstractNumId w:val="17"/>
  </w:num>
  <w:num w:numId="38">
    <w:abstractNumId w:val="58"/>
  </w:num>
  <w:num w:numId="39">
    <w:abstractNumId w:val="27"/>
  </w:num>
  <w:num w:numId="40">
    <w:abstractNumId w:val="51"/>
  </w:num>
  <w:num w:numId="41">
    <w:abstractNumId w:val="14"/>
  </w:num>
  <w:num w:numId="42">
    <w:abstractNumId w:val="59"/>
  </w:num>
  <w:num w:numId="43">
    <w:abstractNumId w:val="50"/>
  </w:num>
  <w:num w:numId="44">
    <w:abstractNumId w:val="44"/>
  </w:num>
  <w:num w:numId="45">
    <w:abstractNumId w:val="18"/>
  </w:num>
  <w:num w:numId="46">
    <w:abstractNumId w:val="7"/>
  </w:num>
  <w:num w:numId="47">
    <w:abstractNumId w:val="32"/>
  </w:num>
  <w:num w:numId="48">
    <w:abstractNumId w:val="38"/>
  </w:num>
  <w:num w:numId="49">
    <w:abstractNumId w:val="39"/>
  </w:num>
  <w:num w:numId="50">
    <w:abstractNumId w:val="54"/>
  </w:num>
  <w:num w:numId="51">
    <w:abstractNumId w:val="42"/>
  </w:num>
  <w:num w:numId="52">
    <w:abstractNumId w:val="47"/>
  </w:num>
  <w:num w:numId="53">
    <w:abstractNumId w:val="48"/>
  </w:num>
  <w:num w:numId="54">
    <w:abstractNumId w:val="3"/>
  </w:num>
  <w:num w:numId="55">
    <w:abstractNumId w:val="23"/>
  </w:num>
  <w:num w:numId="56">
    <w:abstractNumId w:val="33"/>
  </w:num>
  <w:num w:numId="57">
    <w:abstractNumId w:val="22"/>
  </w:num>
  <w:num w:numId="58">
    <w:abstractNumId w:val="34"/>
  </w:num>
  <w:num w:numId="59">
    <w:abstractNumId w:val="15"/>
  </w:num>
  <w:num w:numId="60">
    <w:abstractNumId w:val="3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EEE"/>
    <w:rsid w:val="000006E4"/>
    <w:rsid w:val="0000222A"/>
    <w:rsid w:val="00003D74"/>
    <w:rsid w:val="00004368"/>
    <w:rsid w:val="0000636A"/>
    <w:rsid w:val="00006389"/>
    <w:rsid w:val="000064FA"/>
    <w:rsid w:val="0000694C"/>
    <w:rsid w:val="00010724"/>
    <w:rsid w:val="00012C62"/>
    <w:rsid w:val="00013919"/>
    <w:rsid w:val="00016844"/>
    <w:rsid w:val="000173F2"/>
    <w:rsid w:val="0002257E"/>
    <w:rsid w:val="00022F17"/>
    <w:rsid w:val="00023A37"/>
    <w:rsid w:val="00024062"/>
    <w:rsid w:val="00024278"/>
    <w:rsid w:val="00025437"/>
    <w:rsid w:val="00027A4F"/>
    <w:rsid w:val="00027EDE"/>
    <w:rsid w:val="00031D7A"/>
    <w:rsid w:val="00032525"/>
    <w:rsid w:val="0003273D"/>
    <w:rsid w:val="00034D16"/>
    <w:rsid w:val="00034FF7"/>
    <w:rsid w:val="000361CF"/>
    <w:rsid w:val="00036D34"/>
    <w:rsid w:val="00040C2F"/>
    <w:rsid w:val="0004300D"/>
    <w:rsid w:val="000468F8"/>
    <w:rsid w:val="00046F62"/>
    <w:rsid w:val="00050D00"/>
    <w:rsid w:val="00052750"/>
    <w:rsid w:val="000534E7"/>
    <w:rsid w:val="0005553B"/>
    <w:rsid w:val="000556D4"/>
    <w:rsid w:val="00056743"/>
    <w:rsid w:val="00061005"/>
    <w:rsid w:val="00061E3D"/>
    <w:rsid w:val="0006254E"/>
    <w:rsid w:val="00062ED3"/>
    <w:rsid w:val="0006600A"/>
    <w:rsid w:val="00066A8B"/>
    <w:rsid w:val="00067380"/>
    <w:rsid w:val="00067CAF"/>
    <w:rsid w:val="00070AA2"/>
    <w:rsid w:val="00070EC4"/>
    <w:rsid w:val="00071952"/>
    <w:rsid w:val="0007444F"/>
    <w:rsid w:val="00074539"/>
    <w:rsid w:val="000746EA"/>
    <w:rsid w:val="00076E0C"/>
    <w:rsid w:val="000774AA"/>
    <w:rsid w:val="00077CFA"/>
    <w:rsid w:val="00081298"/>
    <w:rsid w:val="00082159"/>
    <w:rsid w:val="0008226D"/>
    <w:rsid w:val="00082BE1"/>
    <w:rsid w:val="00083D9C"/>
    <w:rsid w:val="000840E8"/>
    <w:rsid w:val="00085809"/>
    <w:rsid w:val="00087408"/>
    <w:rsid w:val="0008767F"/>
    <w:rsid w:val="000900CC"/>
    <w:rsid w:val="000913D6"/>
    <w:rsid w:val="00093D3C"/>
    <w:rsid w:val="00094012"/>
    <w:rsid w:val="0009428B"/>
    <w:rsid w:val="0009520A"/>
    <w:rsid w:val="00095FD7"/>
    <w:rsid w:val="000960B9"/>
    <w:rsid w:val="00096516"/>
    <w:rsid w:val="00096CA9"/>
    <w:rsid w:val="000A1F01"/>
    <w:rsid w:val="000A26ED"/>
    <w:rsid w:val="000A2CDF"/>
    <w:rsid w:val="000A2FBD"/>
    <w:rsid w:val="000A3230"/>
    <w:rsid w:val="000A3A5F"/>
    <w:rsid w:val="000A52CC"/>
    <w:rsid w:val="000A5471"/>
    <w:rsid w:val="000A5715"/>
    <w:rsid w:val="000A5862"/>
    <w:rsid w:val="000A5BFC"/>
    <w:rsid w:val="000A62CD"/>
    <w:rsid w:val="000A6971"/>
    <w:rsid w:val="000B1BB5"/>
    <w:rsid w:val="000B4DA1"/>
    <w:rsid w:val="000C086F"/>
    <w:rsid w:val="000C0B24"/>
    <w:rsid w:val="000C1977"/>
    <w:rsid w:val="000C33E2"/>
    <w:rsid w:val="000C46B5"/>
    <w:rsid w:val="000C51F7"/>
    <w:rsid w:val="000C63C5"/>
    <w:rsid w:val="000D0B51"/>
    <w:rsid w:val="000D2C0B"/>
    <w:rsid w:val="000D326B"/>
    <w:rsid w:val="000D3BFB"/>
    <w:rsid w:val="000D424E"/>
    <w:rsid w:val="000D61B0"/>
    <w:rsid w:val="000D6D0C"/>
    <w:rsid w:val="000E483A"/>
    <w:rsid w:val="000E4C45"/>
    <w:rsid w:val="000E4F76"/>
    <w:rsid w:val="000E5DF3"/>
    <w:rsid w:val="000E6B59"/>
    <w:rsid w:val="000F46D1"/>
    <w:rsid w:val="000F4C6A"/>
    <w:rsid w:val="000F4E1B"/>
    <w:rsid w:val="000F5525"/>
    <w:rsid w:val="000F7E04"/>
    <w:rsid w:val="0010023D"/>
    <w:rsid w:val="00100BEA"/>
    <w:rsid w:val="001013F5"/>
    <w:rsid w:val="00101C2F"/>
    <w:rsid w:val="00102282"/>
    <w:rsid w:val="001026CF"/>
    <w:rsid w:val="00103129"/>
    <w:rsid w:val="00103CD9"/>
    <w:rsid w:val="00104935"/>
    <w:rsid w:val="00104D46"/>
    <w:rsid w:val="001051FB"/>
    <w:rsid w:val="00111047"/>
    <w:rsid w:val="00114BFD"/>
    <w:rsid w:val="0011582A"/>
    <w:rsid w:val="0011619D"/>
    <w:rsid w:val="00120739"/>
    <w:rsid w:val="00121103"/>
    <w:rsid w:val="0012355A"/>
    <w:rsid w:val="001258B8"/>
    <w:rsid w:val="00125A88"/>
    <w:rsid w:val="00125AEF"/>
    <w:rsid w:val="001278DE"/>
    <w:rsid w:val="00127CA7"/>
    <w:rsid w:val="00127D4D"/>
    <w:rsid w:val="0013477C"/>
    <w:rsid w:val="00135499"/>
    <w:rsid w:val="00135559"/>
    <w:rsid w:val="00135818"/>
    <w:rsid w:val="00140E66"/>
    <w:rsid w:val="001417A2"/>
    <w:rsid w:val="00141B41"/>
    <w:rsid w:val="00141E84"/>
    <w:rsid w:val="0014619D"/>
    <w:rsid w:val="001513FB"/>
    <w:rsid w:val="001515C9"/>
    <w:rsid w:val="001522A9"/>
    <w:rsid w:val="00154ECB"/>
    <w:rsid w:val="00160B8D"/>
    <w:rsid w:val="001623E5"/>
    <w:rsid w:val="00162F55"/>
    <w:rsid w:val="001630D6"/>
    <w:rsid w:val="00163BCB"/>
    <w:rsid w:val="00163E0C"/>
    <w:rsid w:val="00164477"/>
    <w:rsid w:val="001667A4"/>
    <w:rsid w:val="001667BA"/>
    <w:rsid w:val="00166A97"/>
    <w:rsid w:val="0017265F"/>
    <w:rsid w:val="0017539F"/>
    <w:rsid w:val="00177FE0"/>
    <w:rsid w:val="001809BD"/>
    <w:rsid w:val="00180BD6"/>
    <w:rsid w:val="00182139"/>
    <w:rsid w:val="00185BDD"/>
    <w:rsid w:val="00186745"/>
    <w:rsid w:val="00187D93"/>
    <w:rsid w:val="00190062"/>
    <w:rsid w:val="001908CB"/>
    <w:rsid w:val="001924A6"/>
    <w:rsid w:val="00192F81"/>
    <w:rsid w:val="00193F63"/>
    <w:rsid w:val="00194D9A"/>
    <w:rsid w:val="00195BB9"/>
    <w:rsid w:val="00196C6A"/>
    <w:rsid w:val="00197E9C"/>
    <w:rsid w:val="001A0612"/>
    <w:rsid w:val="001A1421"/>
    <w:rsid w:val="001A1C68"/>
    <w:rsid w:val="001A22E0"/>
    <w:rsid w:val="001A2589"/>
    <w:rsid w:val="001A3986"/>
    <w:rsid w:val="001A484D"/>
    <w:rsid w:val="001A4FCF"/>
    <w:rsid w:val="001B0E21"/>
    <w:rsid w:val="001B12BD"/>
    <w:rsid w:val="001B1970"/>
    <w:rsid w:val="001B4FF3"/>
    <w:rsid w:val="001B543F"/>
    <w:rsid w:val="001B6309"/>
    <w:rsid w:val="001B6928"/>
    <w:rsid w:val="001B69F9"/>
    <w:rsid w:val="001B6B77"/>
    <w:rsid w:val="001B6E18"/>
    <w:rsid w:val="001B73EE"/>
    <w:rsid w:val="001B74EB"/>
    <w:rsid w:val="001B7C90"/>
    <w:rsid w:val="001C4C99"/>
    <w:rsid w:val="001C6060"/>
    <w:rsid w:val="001C79CE"/>
    <w:rsid w:val="001C7F98"/>
    <w:rsid w:val="001D00F2"/>
    <w:rsid w:val="001D1874"/>
    <w:rsid w:val="001D260E"/>
    <w:rsid w:val="001D3132"/>
    <w:rsid w:val="001D395C"/>
    <w:rsid w:val="001D3F27"/>
    <w:rsid w:val="001D7DBA"/>
    <w:rsid w:val="001D7E65"/>
    <w:rsid w:val="001E0A85"/>
    <w:rsid w:val="001E1729"/>
    <w:rsid w:val="001E39D6"/>
    <w:rsid w:val="001E4C0F"/>
    <w:rsid w:val="001E4E4F"/>
    <w:rsid w:val="001E5C94"/>
    <w:rsid w:val="001E6209"/>
    <w:rsid w:val="001E7708"/>
    <w:rsid w:val="001F0A2F"/>
    <w:rsid w:val="001F2B36"/>
    <w:rsid w:val="001F3606"/>
    <w:rsid w:val="001F3793"/>
    <w:rsid w:val="001F3DD9"/>
    <w:rsid w:val="001F47C0"/>
    <w:rsid w:val="001F53A5"/>
    <w:rsid w:val="001F7C35"/>
    <w:rsid w:val="002005D7"/>
    <w:rsid w:val="002049B1"/>
    <w:rsid w:val="00204E65"/>
    <w:rsid w:val="00205880"/>
    <w:rsid w:val="002069D9"/>
    <w:rsid w:val="0020777A"/>
    <w:rsid w:val="00213D57"/>
    <w:rsid w:val="0022092B"/>
    <w:rsid w:val="00221D53"/>
    <w:rsid w:val="00221DFD"/>
    <w:rsid w:val="00222310"/>
    <w:rsid w:val="0022425A"/>
    <w:rsid w:val="00225AD9"/>
    <w:rsid w:val="00227855"/>
    <w:rsid w:val="00230380"/>
    <w:rsid w:val="00231E67"/>
    <w:rsid w:val="00234DC4"/>
    <w:rsid w:val="00234E0D"/>
    <w:rsid w:val="00236475"/>
    <w:rsid w:val="00237313"/>
    <w:rsid w:val="00240926"/>
    <w:rsid w:val="00241EC7"/>
    <w:rsid w:val="00241F77"/>
    <w:rsid w:val="00242479"/>
    <w:rsid w:val="00242BEC"/>
    <w:rsid w:val="00243194"/>
    <w:rsid w:val="0024483C"/>
    <w:rsid w:val="002500E4"/>
    <w:rsid w:val="00251240"/>
    <w:rsid w:val="00255EE9"/>
    <w:rsid w:val="00256410"/>
    <w:rsid w:val="00257218"/>
    <w:rsid w:val="0025774C"/>
    <w:rsid w:val="00260691"/>
    <w:rsid w:val="002606C0"/>
    <w:rsid w:val="002611C8"/>
    <w:rsid w:val="002614D8"/>
    <w:rsid w:val="00262B83"/>
    <w:rsid w:val="0026301F"/>
    <w:rsid w:val="0026508A"/>
    <w:rsid w:val="0026598A"/>
    <w:rsid w:val="00265A74"/>
    <w:rsid w:val="002662D8"/>
    <w:rsid w:val="00266A78"/>
    <w:rsid w:val="00267274"/>
    <w:rsid w:val="00270A6C"/>
    <w:rsid w:val="00273D46"/>
    <w:rsid w:val="002745A2"/>
    <w:rsid w:val="002759A4"/>
    <w:rsid w:val="00280DE8"/>
    <w:rsid w:val="00280F47"/>
    <w:rsid w:val="002829FD"/>
    <w:rsid w:val="00282CFB"/>
    <w:rsid w:val="00283515"/>
    <w:rsid w:val="00284301"/>
    <w:rsid w:val="002874B7"/>
    <w:rsid w:val="002879AF"/>
    <w:rsid w:val="002908F1"/>
    <w:rsid w:val="00290E35"/>
    <w:rsid w:val="00291022"/>
    <w:rsid w:val="002916D6"/>
    <w:rsid w:val="002918F0"/>
    <w:rsid w:val="00292252"/>
    <w:rsid w:val="00293BA9"/>
    <w:rsid w:val="00294279"/>
    <w:rsid w:val="0029555D"/>
    <w:rsid w:val="00295B41"/>
    <w:rsid w:val="00295D4B"/>
    <w:rsid w:val="002A0C24"/>
    <w:rsid w:val="002A10E9"/>
    <w:rsid w:val="002A1615"/>
    <w:rsid w:val="002A25C7"/>
    <w:rsid w:val="002A39BB"/>
    <w:rsid w:val="002A6BD7"/>
    <w:rsid w:val="002A6FF7"/>
    <w:rsid w:val="002A743B"/>
    <w:rsid w:val="002A79CF"/>
    <w:rsid w:val="002B1590"/>
    <w:rsid w:val="002B1632"/>
    <w:rsid w:val="002B2F27"/>
    <w:rsid w:val="002B4986"/>
    <w:rsid w:val="002C1ACE"/>
    <w:rsid w:val="002C2C49"/>
    <w:rsid w:val="002C3F14"/>
    <w:rsid w:val="002C55EA"/>
    <w:rsid w:val="002C775C"/>
    <w:rsid w:val="002C7CFB"/>
    <w:rsid w:val="002D0D29"/>
    <w:rsid w:val="002D0E0D"/>
    <w:rsid w:val="002D125B"/>
    <w:rsid w:val="002D1D52"/>
    <w:rsid w:val="002D55B8"/>
    <w:rsid w:val="002D780E"/>
    <w:rsid w:val="002E2C96"/>
    <w:rsid w:val="002E32FC"/>
    <w:rsid w:val="002E696B"/>
    <w:rsid w:val="002F035A"/>
    <w:rsid w:val="002F05A8"/>
    <w:rsid w:val="002F10A0"/>
    <w:rsid w:val="002F13B9"/>
    <w:rsid w:val="002F2BDE"/>
    <w:rsid w:val="002F37C7"/>
    <w:rsid w:val="002F3812"/>
    <w:rsid w:val="002F5409"/>
    <w:rsid w:val="002F7D5B"/>
    <w:rsid w:val="0030009F"/>
    <w:rsid w:val="00300448"/>
    <w:rsid w:val="00300678"/>
    <w:rsid w:val="00301278"/>
    <w:rsid w:val="003015C5"/>
    <w:rsid w:val="00301D67"/>
    <w:rsid w:val="0030261F"/>
    <w:rsid w:val="00304B02"/>
    <w:rsid w:val="003051A4"/>
    <w:rsid w:val="00306767"/>
    <w:rsid w:val="00307431"/>
    <w:rsid w:val="003110B3"/>
    <w:rsid w:val="00311E4A"/>
    <w:rsid w:val="003146DA"/>
    <w:rsid w:val="003149C3"/>
    <w:rsid w:val="00314A5A"/>
    <w:rsid w:val="00321D26"/>
    <w:rsid w:val="00322732"/>
    <w:rsid w:val="00327DD7"/>
    <w:rsid w:val="00330B2A"/>
    <w:rsid w:val="00332EF8"/>
    <w:rsid w:val="00333847"/>
    <w:rsid w:val="003338C9"/>
    <w:rsid w:val="003355F7"/>
    <w:rsid w:val="00340A4D"/>
    <w:rsid w:val="003412ED"/>
    <w:rsid w:val="00342615"/>
    <w:rsid w:val="00342FEC"/>
    <w:rsid w:val="00343307"/>
    <w:rsid w:val="00343F71"/>
    <w:rsid w:val="00345124"/>
    <w:rsid w:val="00345A4F"/>
    <w:rsid w:val="00345EA3"/>
    <w:rsid w:val="00346429"/>
    <w:rsid w:val="00347396"/>
    <w:rsid w:val="003503F1"/>
    <w:rsid w:val="00353953"/>
    <w:rsid w:val="00353EBD"/>
    <w:rsid w:val="00354578"/>
    <w:rsid w:val="00354951"/>
    <w:rsid w:val="00354D35"/>
    <w:rsid w:val="00354DB0"/>
    <w:rsid w:val="0035555E"/>
    <w:rsid w:val="00355A92"/>
    <w:rsid w:val="00357843"/>
    <w:rsid w:val="003603D5"/>
    <w:rsid w:val="00360EC6"/>
    <w:rsid w:val="00361D9A"/>
    <w:rsid w:val="003622ED"/>
    <w:rsid w:val="00362C1D"/>
    <w:rsid w:val="00362C63"/>
    <w:rsid w:val="00363779"/>
    <w:rsid w:val="00363846"/>
    <w:rsid w:val="00365183"/>
    <w:rsid w:val="00366C0C"/>
    <w:rsid w:val="00367054"/>
    <w:rsid w:val="00367322"/>
    <w:rsid w:val="0036754E"/>
    <w:rsid w:val="00372286"/>
    <w:rsid w:val="003751B0"/>
    <w:rsid w:val="003758DD"/>
    <w:rsid w:val="00377AE8"/>
    <w:rsid w:val="00380553"/>
    <w:rsid w:val="00380FB0"/>
    <w:rsid w:val="0038157E"/>
    <w:rsid w:val="003818BE"/>
    <w:rsid w:val="0038392F"/>
    <w:rsid w:val="00383C71"/>
    <w:rsid w:val="003867D3"/>
    <w:rsid w:val="00387F18"/>
    <w:rsid w:val="003924D9"/>
    <w:rsid w:val="003954D2"/>
    <w:rsid w:val="003962FF"/>
    <w:rsid w:val="003A067D"/>
    <w:rsid w:val="003A1F1C"/>
    <w:rsid w:val="003A3B37"/>
    <w:rsid w:val="003A600F"/>
    <w:rsid w:val="003A63A5"/>
    <w:rsid w:val="003A70DB"/>
    <w:rsid w:val="003B0B3F"/>
    <w:rsid w:val="003B2FD4"/>
    <w:rsid w:val="003B4026"/>
    <w:rsid w:val="003B4C13"/>
    <w:rsid w:val="003B6CF9"/>
    <w:rsid w:val="003B74CA"/>
    <w:rsid w:val="003B79AA"/>
    <w:rsid w:val="003C00AD"/>
    <w:rsid w:val="003C0CA5"/>
    <w:rsid w:val="003C1316"/>
    <w:rsid w:val="003C175D"/>
    <w:rsid w:val="003C1B6D"/>
    <w:rsid w:val="003C2E8E"/>
    <w:rsid w:val="003C2FCF"/>
    <w:rsid w:val="003C4DD7"/>
    <w:rsid w:val="003C57E0"/>
    <w:rsid w:val="003C625D"/>
    <w:rsid w:val="003C6869"/>
    <w:rsid w:val="003C6A79"/>
    <w:rsid w:val="003D03A5"/>
    <w:rsid w:val="003D2E5A"/>
    <w:rsid w:val="003D4229"/>
    <w:rsid w:val="003D5055"/>
    <w:rsid w:val="003E0E09"/>
    <w:rsid w:val="003E0EDC"/>
    <w:rsid w:val="003E161D"/>
    <w:rsid w:val="003E1AFD"/>
    <w:rsid w:val="003E2FCC"/>
    <w:rsid w:val="003E3E90"/>
    <w:rsid w:val="003E4E9B"/>
    <w:rsid w:val="003E6B90"/>
    <w:rsid w:val="003E7C19"/>
    <w:rsid w:val="003F0089"/>
    <w:rsid w:val="003F0EB1"/>
    <w:rsid w:val="003F1B3D"/>
    <w:rsid w:val="003F23EF"/>
    <w:rsid w:val="003F3363"/>
    <w:rsid w:val="003F3E27"/>
    <w:rsid w:val="003F5185"/>
    <w:rsid w:val="003F5C52"/>
    <w:rsid w:val="003F62D7"/>
    <w:rsid w:val="003F637B"/>
    <w:rsid w:val="003F63BD"/>
    <w:rsid w:val="003F6769"/>
    <w:rsid w:val="00400F3E"/>
    <w:rsid w:val="00403C2D"/>
    <w:rsid w:val="00405A48"/>
    <w:rsid w:val="0040785B"/>
    <w:rsid w:val="004116C9"/>
    <w:rsid w:val="00411B8C"/>
    <w:rsid w:val="004130A0"/>
    <w:rsid w:val="00415B08"/>
    <w:rsid w:val="00415D57"/>
    <w:rsid w:val="004170FA"/>
    <w:rsid w:val="0041733A"/>
    <w:rsid w:val="00417F66"/>
    <w:rsid w:val="004202DC"/>
    <w:rsid w:val="004230A6"/>
    <w:rsid w:val="004231CC"/>
    <w:rsid w:val="00423913"/>
    <w:rsid w:val="00425294"/>
    <w:rsid w:val="00425A37"/>
    <w:rsid w:val="00426933"/>
    <w:rsid w:val="00430A15"/>
    <w:rsid w:val="00431497"/>
    <w:rsid w:val="004319F5"/>
    <w:rsid w:val="0043364A"/>
    <w:rsid w:val="00434BEC"/>
    <w:rsid w:val="00436571"/>
    <w:rsid w:val="00436E4C"/>
    <w:rsid w:val="00437497"/>
    <w:rsid w:val="00440391"/>
    <w:rsid w:val="004406ED"/>
    <w:rsid w:val="00446E47"/>
    <w:rsid w:val="00447956"/>
    <w:rsid w:val="00447E1A"/>
    <w:rsid w:val="00452924"/>
    <w:rsid w:val="00452BB1"/>
    <w:rsid w:val="00454F37"/>
    <w:rsid w:val="00455514"/>
    <w:rsid w:val="00455D49"/>
    <w:rsid w:val="00457BBE"/>
    <w:rsid w:val="0046191E"/>
    <w:rsid w:val="004627DF"/>
    <w:rsid w:val="00463D73"/>
    <w:rsid w:val="004650CA"/>
    <w:rsid w:val="0046679B"/>
    <w:rsid w:val="00470B70"/>
    <w:rsid w:val="004722FC"/>
    <w:rsid w:val="004740F7"/>
    <w:rsid w:val="0047448C"/>
    <w:rsid w:val="00474993"/>
    <w:rsid w:val="00474DCC"/>
    <w:rsid w:val="00474EF8"/>
    <w:rsid w:val="00475168"/>
    <w:rsid w:val="00475B9A"/>
    <w:rsid w:val="00476CC4"/>
    <w:rsid w:val="00477875"/>
    <w:rsid w:val="00477972"/>
    <w:rsid w:val="004806CB"/>
    <w:rsid w:val="00480D1B"/>
    <w:rsid w:val="00481C00"/>
    <w:rsid w:val="00481E3C"/>
    <w:rsid w:val="004831C2"/>
    <w:rsid w:val="004850F7"/>
    <w:rsid w:val="00487EEC"/>
    <w:rsid w:val="004910E3"/>
    <w:rsid w:val="00491371"/>
    <w:rsid w:val="0049137E"/>
    <w:rsid w:val="004926B4"/>
    <w:rsid w:val="00493FB4"/>
    <w:rsid w:val="004941D2"/>
    <w:rsid w:val="00494316"/>
    <w:rsid w:val="00494679"/>
    <w:rsid w:val="00494DDF"/>
    <w:rsid w:val="004963CB"/>
    <w:rsid w:val="004976D7"/>
    <w:rsid w:val="004A08C2"/>
    <w:rsid w:val="004A0B31"/>
    <w:rsid w:val="004A0F9A"/>
    <w:rsid w:val="004A1E28"/>
    <w:rsid w:val="004A2E5C"/>
    <w:rsid w:val="004A4A7E"/>
    <w:rsid w:val="004A5DB3"/>
    <w:rsid w:val="004A61D7"/>
    <w:rsid w:val="004A7DB0"/>
    <w:rsid w:val="004B2810"/>
    <w:rsid w:val="004B7583"/>
    <w:rsid w:val="004B778E"/>
    <w:rsid w:val="004B7EE3"/>
    <w:rsid w:val="004C1BE8"/>
    <w:rsid w:val="004C1C76"/>
    <w:rsid w:val="004C1EED"/>
    <w:rsid w:val="004C2E74"/>
    <w:rsid w:val="004C3168"/>
    <w:rsid w:val="004C3F4A"/>
    <w:rsid w:val="004C55CA"/>
    <w:rsid w:val="004C5726"/>
    <w:rsid w:val="004C6CD7"/>
    <w:rsid w:val="004D1D3B"/>
    <w:rsid w:val="004D2417"/>
    <w:rsid w:val="004D2887"/>
    <w:rsid w:val="004D5FB4"/>
    <w:rsid w:val="004D6FC6"/>
    <w:rsid w:val="004E0033"/>
    <w:rsid w:val="004E06B2"/>
    <w:rsid w:val="004E2880"/>
    <w:rsid w:val="004E2B5B"/>
    <w:rsid w:val="004E3A07"/>
    <w:rsid w:val="004E717E"/>
    <w:rsid w:val="004E72AD"/>
    <w:rsid w:val="004E73B3"/>
    <w:rsid w:val="004E78E9"/>
    <w:rsid w:val="004F277D"/>
    <w:rsid w:val="004F2A41"/>
    <w:rsid w:val="004F3654"/>
    <w:rsid w:val="004F49F6"/>
    <w:rsid w:val="004F4AEF"/>
    <w:rsid w:val="004F4F75"/>
    <w:rsid w:val="004F57CF"/>
    <w:rsid w:val="004F5E71"/>
    <w:rsid w:val="00501FE8"/>
    <w:rsid w:val="00503068"/>
    <w:rsid w:val="00503C8B"/>
    <w:rsid w:val="00504188"/>
    <w:rsid w:val="0050642D"/>
    <w:rsid w:val="00506BDA"/>
    <w:rsid w:val="00506EB3"/>
    <w:rsid w:val="00507D73"/>
    <w:rsid w:val="0051058C"/>
    <w:rsid w:val="005105A8"/>
    <w:rsid w:val="00512B38"/>
    <w:rsid w:val="0051305C"/>
    <w:rsid w:val="005136C5"/>
    <w:rsid w:val="00513A1F"/>
    <w:rsid w:val="00514049"/>
    <w:rsid w:val="0051560B"/>
    <w:rsid w:val="0051671C"/>
    <w:rsid w:val="00517D1F"/>
    <w:rsid w:val="00520094"/>
    <w:rsid w:val="00521E31"/>
    <w:rsid w:val="00522262"/>
    <w:rsid w:val="0052557A"/>
    <w:rsid w:val="00525A0E"/>
    <w:rsid w:val="00525D7B"/>
    <w:rsid w:val="005262DB"/>
    <w:rsid w:val="0052714C"/>
    <w:rsid w:val="005274DE"/>
    <w:rsid w:val="005306FB"/>
    <w:rsid w:val="00530B49"/>
    <w:rsid w:val="00530DAA"/>
    <w:rsid w:val="00531377"/>
    <w:rsid w:val="00533D2C"/>
    <w:rsid w:val="00535050"/>
    <w:rsid w:val="00535467"/>
    <w:rsid w:val="00535B10"/>
    <w:rsid w:val="00536A13"/>
    <w:rsid w:val="00536F98"/>
    <w:rsid w:val="00537190"/>
    <w:rsid w:val="0053745E"/>
    <w:rsid w:val="00540AB5"/>
    <w:rsid w:val="00541183"/>
    <w:rsid w:val="005413FC"/>
    <w:rsid w:val="0054144C"/>
    <w:rsid w:val="00541FAF"/>
    <w:rsid w:val="00542136"/>
    <w:rsid w:val="0054255F"/>
    <w:rsid w:val="005425E4"/>
    <w:rsid w:val="00546482"/>
    <w:rsid w:val="00546A5B"/>
    <w:rsid w:val="00546BA7"/>
    <w:rsid w:val="00547999"/>
    <w:rsid w:val="0055042D"/>
    <w:rsid w:val="00551411"/>
    <w:rsid w:val="00552028"/>
    <w:rsid w:val="00552EF2"/>
    <w:rsid w:val="005537D7"/>
    <w:rsid w:val="005547BA"/>
    <w:rsid w:val="00555F08"/>
    <w:rsid w:val="005564E4"/>
    <w:rsid w:val="00556951"/>
    <w:rsid w:val="00556DC0"/>
    <w:rsid w:val="00556FA8"/>
    <w:rsid w:val="005577D9"/>
    <w:rsid w:val="00561284"/>
    <w:rsid w:val="0056169D"/>
    <w:rsid w:val="005617E5"/>
    <w:rsid w:val="00561BBC"/>
    <w:rsid w:val="00561F2A"/>
    <w:rsid w:val="005621BC"/>
    <w:rsid w:val="00566F7C"/>
    <w:rsid w:val="0056776C"/>
    <w:rsid w:val="00570AC9"/>
    <w:rsid w:val="00571BEE"/>
    <w:rsid w:val="00572F6B"/>
    <w:rsid w:val="00573604"/>
    <w:rsid w:val="00573994"/>
    <w:rsid w:val="00575E96"/>
    <w:rsid w:val="005767F0"/>
    <w:rsid w:val="00581C6C"/>
    <w:rsid w:val="00581DA4"/>
    <w:rsid w:val="005830A9"/>
    <w:rsid w:val="00583A3B"/>
    <w:rsid w:val="005846BD"/>
    <w:rsid w:val="005857EF"/>
    <w:rsid w:val="0058663D"/>
    <w:rsid w:val="005879D4"/>
    <w:rsid w:val="00592C8A"/>
    <w:rsid w:val="0059308D"/>
    <w:rsid w:val="00593ED2"/>
    <w:rsid w:val="005952F6"/>
    <w:rsid w:val="005957B5"/>
    <w:rsid w:val="00595BBC"/>
    <w:rsid w:val="005969EE"/>
    <w:rsid w:val="00596E19"/>
    <w:rsid w:val="00597A0A"/>
    <w:rsid w:val="005A065B"/>
    <w:rsid w:val="005A1112"/>
    <w:rsid w:val="005A454B"/>
    <w:rsid w:val="005A55EE"/>
    <w:rsid w:val="005A756A"/>
    <w:rsid w:val="005A7725"/>
    <w:rsid w:val="005A7B78"/>
    <w:rsid w:val="005B00E9"/>
    <w:rsid w:val="005B1406"/>
    <w:rsid w:val="005B2DFB"/>
    <w:rsid w:val="005B3807"/>
    <w:rsid w:val="005B44D8"/>
    <w:rsid w:val="005B491D"/>
    <w:rsid w:val="005B6623"/>
    <w:rsid w:val="005C185D"/>
    <w:rsid w:val="005C4F81"/>
    <w:rsid w:val="005C6987"/>
    <w:rsid w:val="005C7DCA"/>
    <w:rsid w:val="005D091D"/>
    <w:rsid w:val="005D3C7C"/>
    <w:rsid w:val="005D4194"/>
    <w:rsid w:val="005D7B6F"/>
    <w:rsid w:val="005E1551"/>
    <w:rsid w:val="005E24D4"/>
    <w:rsid w:val="005E326B"/>
    <w:rsid w:val="005E3E3F"/>
    <w:rsid w:val="005E6112"/>
    <w:rsid w:val="005E7504"/>
    <w:rsid w:val="005F1C12"/>
    <w:rsid w:val="005F2108"/>
    <w:rsid w:val="005F579C"/>
    <w:rsid w:val="005F58DF"/>
    <w:rsid w:val="005F6380"/>
    <w:rsid w:val="005F63E9"/>
    <w:rsid w:val="00601D39"/>
    <w:rsid w:val="00602910"/>
    <w:rsid w:val="00605F82"/>
    <w:rsid w:val="00610711"/>
    <w:rsid w:val="00611097"/>
    <w:rsid w:val="00611700"/>
    <w:rsid w:val="00611852"/>
    <w:rsid w:val="00611DCC"/>
    <w:rsid w:val="00611F13"/>
    <w:rsid w:val="00621597"/>
    <w:rsid w:val="00623A2E"/>
    <w:rsid w:val="00624619"/>
    <w:rsid w:val="0062485F"/>
    <w:rsid w:val="006273F7"/>
    <w:rsid w:val="00627CC7"/>
    <w:rsid w:val="00632BFE"/>
    <w:rsid w:val="00633363"/>
    <w:rsid w:val="006365F8"/>
    <w:rsid w:val="0063724F"/>
    <w:rsid w:val="00640A66"/>
    <w:rsid w:val="0064342F"/>
    <w:rsid w:val="00644789"/>
    <w:rsid w:val="00644A68"/>
    <w:rsid w:val="00646E33"/>
    <w:rsid w:val="00647FB3"/>
    <w:rsid w:val="006514E6"/>
    <w:rsid w:val="00652ACA"/>
    <w:rsid w:val="00652B2F"/>
    <w:rsid w:val="00652D2B"/>
    <w:rsid w:val="0065311F"/>
    <w:rsid w:val="006544B9"/>
    <w:rsid w:val="00655817"/>
    <w:rsid w:val="00657AC3"/>
    <w:rsid w:val="006605CA"/>
    <w:rsid w:val="0066088F"/>
    <w:rsid w:val="00660DFC"/>
    <w:rsid w:val="0066123C"/>
    <w:rsid w:val="0066334F"/>
    <w:rsid w:val="00667466"/>
    <w:rsid w:val="006678DB"/>
    <w:rsid w:val="00667900"/>
    <w:rsid w:val="00670C75"/>
    <w:rsid w:val="0067154A"/>
    <w:rsid w:val="00672009"/>
    <w:rsid w:val="006753BF"/>
    <w:rsid w:val="006756FD"/>
    <w:rsid w:val="00676009"/>
    <w:rsid w:val="00676397"/>
    <w:rsid w:val="00676F30"/>
    <w:rsid w:val="00677186"/>
    <w:rsid w:val="006773A4"/>
    <w:rsid w:val="00677E7D"/>
    <w:rsid w:val="006848AD"/>
    <w:rsid w:val="00685FD3"/>
    <w:rsid w:val="00686FDC"/>
    <w:rsid w:val="0069071A"/>
    <w:rsid w:val="00690FCE"/>
    <w:rsid w:val="006918D4"/>
    <w:rsid w:val="006918EA"/>
    <w:rsid w:val="006952FB"/>
    <w:rsid w:val="00695595"/>
    <w:rsid w:val="006A5183"/>
    <w:rsid w:val="006B153A"/>
    <w:rsid w:val="006B1FCA"/>
    <w:rsid w:val="006B3C72"/>
    <w:rsid w:val="006B51F6"/>
    <w:rsid w:val="006B6B7C"/>
    <w:rsid w:val="006C073C"/>
    <w:rsid w:val="006C0742"/>
    <w:rsid w:val="006C0B40"/>
    <w:rsid w:val="006C1F92"/>
    <w:rsid w:val="006C2A03"/>
    <w:rsid w:val="006C2D42"/>
    <w:rsid w:val="006C4292"/>
    <w:rsid w:val="006C6867"/>
    <w:rsid w:val="006D003F"/>
    <w:rsid w:val="006D145A"/>
    <w:rsid w:val="006D161E"/>
    <w:rsid w:val="006D26DB"/>
    <w:rsid w:val="006D2A1B"/>
    <w:rsid w:val="006D3D21"/>
    <w:rsid w:val="006D5FF8"/>
    <w:rsid w:val="006D6A56"/>
    <w:rsid w:val="006E0134"/>
    <w:rsid w:val="006E0208"/>
    <w:rsid w:val="006E069C"/>
    <w:rsid w:val="006E1063"/>
    <w:rsid w:val="006E2E20"/>
    <w:rsid w:val="006E3375"/>
    <w:rsid w:val="006E7E28"/>
    <w:rsid w:val="006F0870"/>
    <w:rsid w:val="006F08C8"/>
    <w:rsid w:val="006F1270"/>
    <w:rsid w:val="006F1364"/>
    <w:rsid w:val="006F26DE"/>
    <w:rsid w:val="006F36B3"/>
    <w:rsid w:val="006F3F46"/>
    <w:rsid w:val="006F4667"/>
    <w:rsid w:val="006F521D"/>
    <w:rsid w:val="006F565B"/>
    <w:rsid w:val="006F6BB0"/>
    <w:rsid w:val="006F78C6"/>
    <w:rsid w:val="006F7C1C"/>
    <w:rsid w:val="00702995"/>
    <w:rsid w:val="007033DE"/>
    <w:rsid w:val="007036C4"/>
    <w:rsid w:val="00706D88"/>
    <w:rsid w:val="00707537"/>
    <w:rsid w:val="0070764C"/>
    <w:rsid w:val="00710695"/>
    <w:rsid w:val="00710E9A"/>
    <w:rsid w:val="00712F0E"/>
    <w:rsid w:val="00714089"/>
    <w:rsid w:val="007141D7"/>
    <w:rsid w:val="00715FD5"/>
    <w:rsid w:val="0071619B"/>
    <w:rsid w:val="007165A9"/>
    <w:rsid w:val="007247E1"/>
    <w:rsid w:val="007248C9"/>
    <w:rsid w:val="007256D0"/>
    <w:rsid w:val="0073113F"/>
    <w:rsid w:val="0073170E"/>
    <w:rsid w:val="00732C53"/>
    <w:rsid w:val="00735B0E"/>
    <w:rsid w:val="007376B8"/>
    <w:rsid w:val="00740701"/>
    <w:rsid w:val="0074124D"/>
    <w:rsid w:val="00741F29"/>
    <w:rsid w:val="00742D12"/>
    <w:rsid w:val="00743477"/>
    <w:rsid w:val="00743E98"/>
    <w:rsid w:val="0074616C"/>
    <w:rsid w:val="00754209"/>
    <w:rsid w:val="00755101"/>
    <w:rsid w:val="007551F9"/>
    <w:rsid w:val="00755ACE"/>
    <w:rsid w:val="00756DAD"/>
    <w:rsid w:val="0075735A"/>
    <w:rsid w:val="0075770E"/>
    <w:rsid w:val="007601BB"/>
    <w:rsid w:val="007614AC"/>
    <w:rsid w:val="00763C63"/>
    <w:rsid w:val="0076629D"/>
    <w:rsid w:val="007664C0"/>
    <w:rsid w:val="0077033F"/>
    <w:rsid w:val="007706FF"/>
    <w:rsid w:val="00770C9A"/>
    <w:rsid w:val="00770D2F"/>
    <w:rsid w:val="00773C5F"/>
    <w:rsid w:val="0077473B"/>
    <w:rsid w:val="00777C87"/>
    <w:rsid w:val="00777FF7"/>
    <w:rsid w:val="00780107"/>
    <w:rsid w:val="00780185"/>
    <w:rsid w:val="00780EF4"/>
    <w:rsid w:val="00782C61"/>
    <w:rsid w:val="00783E98"/>
    <w:rsid w:val="00785A8B"/>
    <w:rsid w:val="007860A5"/>
    <w:rsid w:val="00787B8E"/>
    <w:rsid w:val="00790E52"/>
    <w:rsid w:val="00790EBE"/>
    <w:rsid w:val="007925F8"/>
    <w:rsid w:val="00794FFA"/>
    <w:rsid w:val="007975A8"/>
    <w:rsid w:val="007A23AD"/>
    <w:rsid w:val="007A23E4"/>
    <w:rsid w:val="007A3525"/>
    <w:rsid w:val="007A3A07"/>
    <w:rsid w:val="007A4BA8"/>
    <w:rsid w:val="007A5B6A"/>
    <w:rsid w:val="007A76E7"/>
    <w:rsid w:val="007B1CF2"/>
    <w:rsid w:val="007B22D6"/>
    <w:rsid w:val="007B2A19"/>
    <w:rsid w:val="007B2D74"/>
    <w:rsid w:val="007B44FF"/>
    <w:rsid w:val="007B453E"/>
    <w:rsid w:val="007C2E0E"/>
    <w:rsid w:val="007C4388"/>
    <w:rsid w:val="007C519D"/>
    <w:rsid w:val="007C733F"/>
    <w:rsid w:val="007D0C17"/>
    <w:rsid w:val="007D3C7A"/>
    <w:rsid w:val="007D4A25"/>
    <w:rsid w:val="007D652D"/>
    <w:rsid w:val="007D7232"/>
    <w:rsid w:val="007D739E"/>
    <w:rsid w:val="007D7BDF"/>
    <w:rsid w:val="007D7C80"/>
    <w:rsid w:val="007D7E46"/>
    <w:rsid w:val="007D7EE8"/>
    <w:rsid w:val="007D7F6B"/>
    <w:rsid w:val="007E2633"/>
    <w:rsid w:val="007E2A85"/>
    <w:rsid w:val="007E44F4"/>
    <w:rsid w:val="007F00A5"/>
    <w:rsid w:val="007F0675"/>
    <w:rsid w:val="007F0F6E"/>
    <w:rsid w:val="007F27B1"/>
    <w:rsid w:val="007F2F4D"/>
    <w:rsid w:val="007F3291"/>
    <w:rsid w:val="007F3793"/>
    <w:rsid w:val="007F4349"/>
    <w:rsid w:val="007F5888"/>
    <w:rsid w:val="007F5F45"/>
    <w:rsid w:val="007F7992"/>
    <w:rsid w:val="008010AE"/>
    <w:rsid w:val="008017DC"/>
    <w:rsid w:val="00802208"/>
    <w:rsid w:val="00804079"/>
    <w:rsid w:val="0080423F"/>
    <w:rsid w:val="00805B5C"/>
    <w:rsid w:val="00805CB2"/>
    <w:rsid w:val="00806318"/>
    <w:rsid w:val="008065BA"/>
    <w:rsid w:val="00807219"/>
    <w:rsid w:val="00807ACD"/>
    <w:rsid w:val="00810423"/>
    <w:rsid w:val="00810576"/>
    <w:rsid w:val="00814F61"/>
    <w:rsid w:val="008153D7"/>
    <w:rsid w:val="00816A5C"/>
    <w:rsid w:val="00816E20"/>
    <w:rsid w:val="0081730C"/>
    <w:rsid w:val="00821BC7"/>
    <w:rsid w:val="008238D9"/>
    <w:rsid w:val="00823D52"/>
    <w:rsid w:val="00824F7E"/>
    <w:rsid w:val="00825F14"/>
    <w:rsid w:val="00826B88"/>
    <w:rsid w:val="00826F5B"/>
    <w:rsid w:val="00832858"/>
    <w:rsid w:val="00833569"/>
    <w:rsid w:val="008336F7"/>
    <w:rsid w:val="00836B5B"/>
    <w:rsid w:val="00836DFF"/>
    <w:rsid w:val="00836E7F"/>
    <w:rsid w:val="00837A33"/>
    <w:rsid w:val="00845F48"/>
    <w:rsid w:val="00846185"/>
    <w:rsid w:val="008467B0"/>
    <w:rsid w:val="008479D1"/>
    <w:rsid w:val="00851223"/>
    <w:rsid w:val="00852D8F"/>
    <w:rsid w:val="00854C0E"/>
    <w:rsid w:val="0085572E"/>
    <w:rsid w:val="0086088C"/>
    <w:rsid w:val="008610A6"/>
    <w:rsid w:val="00862335"/>
    <w:rsid w:val="00862638"/>
    <w:rsid w:val="00862816"/>
    <w:rsid w:val="00863913"/>
    <w:rsid w:val="0086492C"/>
    <w:rsid w:val="00864DDC"/>
    <w:rsid w:val="00867E50"/>
    <w:rsid w:val="00871073"/>
    <w:rsid w:val="008714FC"/>
    <w:rsid w:val="00872199"/>
    <w:rsid w:val="00873E65"/>
    <w:rsid w:val="00874417"/>
    <w:rsid w:val="0087553A"/>
    <w:rsid w:val="00875FA0"/>
    <w:rsid w:val="00880C9E"/>
    <w:rsid w:val="00881B43"/>
    <w:rsid w:val="00881CAB"/>
    <w:rsid w:val="008851AD"/>
    <w:rsid w:val="00887505"/>
    <w:rsid w:val="0089004B"/>
    <w:rsid w:val="00891744"/>
    <w:rsid w:val="00891E80"/>
    <w:rsid w:val="00891F5A"/>
    <w:rsid w:val="00892F45"/>
    <w:rsid w:val="008941D6"/>
    <w:rsid w:val="00894700"/>
    <w:rsid w:val="00897492"/>
    <w:rsid w:val="00897E4E"/>
    <w:rsid w:val="00897F84"/>
    <w:rsid w:val="008A057D"/>
    <w:rsid w:val="008A112A"/>
    <w:rsid w:val="008A142D"/>
    <w:rsid w:val="008A15E6"/>
    <w:rsid w:val="008A4A67"/>
    <w:rsid w:val="008A5C22"/>
    <w:rsid w:val="008A5C3C"/>
    <w:rsid w:val="008A655C"/>
    <w:rsid w:val="008A6B5F"/>
    <w:rsid w:val="008A6D8C"/>
    <w:rsid w:val="008A6DA4"/>
    <w:rsid w:val="008A7A42"/>
    <w:rsid w:val="008B0123"/>
    <w:rsid w:val="008B4327"/>
    <w:rsid w:val="008B5694"/>
    <w:rsid w:val="008B5F30"/>
    <w:rsid w:val="008B757A"/>
    <w:rsid w:val="008B79D7"/>
    <w:rsid w:val="008C005D"/>
    <w:rsid w:val="008C06E2"/>
    <w:rsid w:val="008C0B78"/>
    <w:rsid w:val="008C1E28"/>
    <w:rsid w:val="008C3896"/>
    <w:rsid w:val="008C3A3C"/>
    <w:rsid w:val="008C3A43"/>
    <w:rsid w:val="008C4360"/>
    <w:rsid w:val="008C50B2"/>
    <w:rsid w:val="008C637F"/>
    <w:rsid w:val="008C7149"/>
    <w:rsid w:val="008C7A42"/>
    <w:rsid w:val="008D00F3"/>
    <w:rsid w:val="008D01C1"/>
    <w:rsid w:val="008D030D"/>
    <w:rsid w:val="008D092D"/>
    <w:rsid w:val="008D0EE0"/>
    <w:rsid w:val="008D28F2"/>
    <w:rsid w:val="008D2B22"/>
    <w:rsid w:val="008D3DA7"/>
    <w:rsid w:val="008D4F18"/>
    <w:rsid w:val="008D75E7"/>
    <w:rsid w:val="008E1AA2"/>
    <w:rsid w:val="008E3FF3"/>
    <w:rsid w:val="008E44B1"/>
    <w:rsid w:val="008E6412"/>
    <w:rsid w:val="008F05DA"/>
    <w:rsid w:val="008F0AC6"/>
    <w:rsid w:val="008F122C"/>
    <w:rsid w:val="008F13A5"/>
    <w:rsid w:val="008F536C"/>
    <w:rsid w:val="008F70D7"/>
    <w:rsid w:val="009004D4"/>
    <w:rsid w:val="00900593"/>
    <w:rsid w:val="009012D3"/>
    <w:rsid w:val="00901342"/>
    <w:rsid w:val="0090244C"/>
    <w:rsid w:val="009033D0"/>
    <w:rsid w:val="009072A0"/>
    <w:rsid w:val="00907686"/>
    <w:rsid w:val="009119E9"/>
    <w:rsid w:val="00914605"/>
    <w:rsid w:val="00914F7B"/>
    <w:rsid w:val="00915805"/>
    <w:rsid w:val="0091715D"/>
    <w:rsid w:val="00920AE1"/>
    <w:rsid w:val="009211CC"/>
    <w:rsid w:val="00925F4C"/>
    <w:rsid w:val="009276FC"/>
    <w:rsid w:val="00927923"/>
    <w:rsid w:val="009279D5"/>
    <w:rsid w:val="0093167F"/>
    <w:rsid w:val="00931BA1"/>
    <w:rsid w:val="00931EAC"/>
    <w:rsid w:val="009332CA"/>
    <w:rsid w:val="009352FE"/>
    <w:rsid w:val="0093734D"/>
    <w:rsid w:val="00937E1F"/>
    <w:rsid w:val="00940F06"/>
    <w:rsid w:val="00941467"/>
    <w:rsid w:val="009424A5"/>
    <w:rsid w:val="00942F91"/>
    <w:rsid w:val="00943355"/>
    <w:rsid w:val="0094543E"/>
    <w:rsid w:val="00951DB9"/>
    <w:rsid w:val="00952426"/>
    <w:rsid w:val="0095469F"/>
    <w:rsid w:val="009547C5"/>
    <w:rsid w:val="0095503D"/>
    <w:rsid w:val="009557F3"/>
    <w:rsid w:val="009560F3"/>
    <w:rsid w:val="0095694E"/>
    <w:rsid w:val="00960F98"/>
    <w:rsid w:val="009610FA"/>
    <w:rsid w:val="0096260C"/>
    <w:rsid w:val="0096301C"/>
    <w:rsid w:val="0096338B"/>
    <w:rsid w:val="00964A49"/>
    <w:rsid w:val="00964B58"/>
    <w:rsid w:val="0097028F"/>
    <w:rsid w:val="00971AB8"/>
    <w:rsid w:val="00972340"/>
    <w:rsid w:val="00973F57"/>
    <w:rsid w:val="009759D0"/>
    <w:rsid w:val="0097603D"/>
    <w:rsid w:val="00980672"/>
    <w:rsid w:val="00981EAF"/>
    <w:rsid w:val="009822DE"/>
    <w:rsid w:val="009823BD"/>
    <w:rsid w:val="00982EA5"/>
    <w:rsid w:val="00984F84"/>
    <w:rsid w:val="00985120"/>
    <w:rsid w:val="00985EBE"/>
    <w:rsid w:val="0098706E"/>
    <w:rsid w:val="00987949"/>
    <w:rsid w:val="00987AA3"/>
    <w:rsid w:val="0099050B"/>
    <w:rsid w:val="00991298"/>
    <w:rsid w:val="00991372"/>
    <w:rsid w:val="009917B8"/>
    <w:rsid w:val="009933EB"/>
    <w:rsid w:val="00995C3B"/>
    <w:rsid w:val="00997DE9"/>
    <w:rsid w:val="009A1880"/>
    <w:rsid w:val="009A3843"/>
    <w:rsid w:val="009A3EDB"/>
    <w:rsid w:val="009A4C18"/>
    <w:rsid w:val="009A4FFE"/>
    <w:rsid w:val="009B2E11"/>
    <w:rsid w:val="009B3209"/>
    <w:rsid w:val="009B379B"/>
    <w:rsid w:val="009B539D"/>
    <w:rsid w:val="009B6018"/>
    <w:rsid w:val="009C2BDE"/>
    <w:rsid w:val="009C2EA4"/>
    <w:rsid w:val="009C312B"/>
    <w:rsid w:val="009C3518"/>
    <w:rsid w:val="009C3A5E"/>
    <w:rsid w:val="009C6AC2"/>
    <w:rsid w:val="009C7DAC"/>
    <w:rsid w:val="009D0AF0"/>
    <w:rsid w:val="009D0E81"/>
    <w:rsid w:val="009D2A91"/>
    <w:rsid w:val="009D2DC7"/>
    <w:rsid w:val="009D4899"/>
    <w:rsid w:val="009D6905"/>
    <w:rsid w:val="009D69A4"/>
    <w:rsid w:val="009D6EF5"/>
    <w:rsid w:val="009E05CC"/>
    <w:rsid w:val="009E0BE1"/>
    <w:rsid w:val="009E3319"/>
    <w:rsid w:val="009E334A"/>
    <w:rsid w:val="009E4138"/>
    <w:rsid w:val="009E42A5"/>
    <w:rsid w:val="009E5F64"/>
    <w:rsid w:val="009F1F98"/>
    <w:rsid w:val="009F2082"/>
    <w:rsid w:val="009F2213"/>
    <w:rsid w:val="009F65D2"/>
    <w:rsid w:val="009F7368"/>
    <w:rsid w:val="00A0021F"/>
    <w:rsid w:val="00A03BD8"/>
    <w:rsid w:val="00A03ED7"/>
    <w:rsid w:val="00A0464B"/>
    <w:rsid w:val="00A12066"/>
    <w:rsid w:val="00A14711"/>
    <w:rsid w:val="00A14B40"/>
    <w:rsid w:val="00A16767"/>
    <w:rsid w:val="00A1681D"/>
    <w:rsid w:val="00A17E47"/>
    <w:rsid w:val="00A17E9B"/>
    <w:rsid w:val="00A2276C"/>
    <w:rsid w:val="00A23F61"/>
    <w:rsid w:val="00A24FE5"/>
    <w:rsid w:val="00A27DBF"/>
    <w:rsid w:val="00A27E6F"/>
    <w:rsid w:val="00A30A90"/>
    <w:rsid w:val="00A31197"/>
    <w:rsid w:val="00A32E9D"/>
    <w:rsid w:val="00A41334"/>
    <w:rsid w:val="00A415F2"/>
    <w:rsid w:val="00A44689"/>
    <w:rsid w:val="00A44D2F"/>
    <w:rsid w:val="00A45A2C"/>
    <w:rsid w:val="00A45F8B"/>
    <w:rsid w:val="00A501DF"/>
    <w:rsid w:val="00A501FC"/>
    <w:rsid w:val="00A51A64"/>
    <w:rsid w:val="00A5395E"/>
    <w:rsid w:val="00A55C46"/>
    <w:rsid w:val="00A561A5"/>
    <w:rsid w:val="00A57F28"/>
    <w:rsid w:val="00A57F97"/>
    <w:rsid w:val="00A66ED1"/>
    <w:rsid w:val="00A67101"/>
    <w:rsid w:val="00A671FB"/>
    <w:rsid w:val="00A67688"/>
    <w:rsid w:val="00A701EF"/>
    <w:rsid w:val="00A70509"/>
    <w:rsid w:val="00A7256E"/>
    <w:rsid w:val="00A72853"/>
    <w:rsid w:val="00A73F95"/>
    <w:rsid w:val="00A74A6A"/>
    <w:rsid w:val="00A76C11"/>
    <w:rsid w:val="00A80082"/>
    <w:rsid w:val="00A81A48"/>
    <w:rsid w:val="00A8336C"/>
    <w:rsid w:val="00A833C2"/>
    <w:rsid w:val="00A845B3"/>
    <w:rsid w:val="00A84E8F"/>
    <w:rsid w:val="00A85DA4"/>
    <w:rsid w:val="00A86AE9"/>
    <w:rsid w:val="00A86E01"/>
    <w:rsid w:val="00A86EEB"/>
    <w:rsid w:val="00A91155"/>
    <w:rsid w:val="00A91B75"/>
    <w:rsid w:val="00A937B4"/>
    <w:rsid w:val="00A94EEB"/>
    <w:rsid w:val="00A9694A"/>
    <w:rsid w:val="00AA259C"/>
    <w:rsid w:val="00AA2CAC"/>
    <w:rsid w:val="00AA3588"/>
    <w:rsid w:val="00AA36FC"/>
    <w:rsid w:val="00AA6689"/>
    <w:rsid w:val="00AB77B3"/>
    <w:rsid w:val="00AB7FEC"/>
    <w:rsid w:val="00AC187D"/>
    <w:rsid w:val="00AC4D99"/>
    <w:rsid w:val="00AC4DBE"/>
    <w:rsid w:val="00AC5AF6"/>
    <w:rsid w:val="00AC5C14"/>
    <w:rsid w:val="00AC68FD"/>
    <w:rsid w:val="00AC6E65"/>
    <w:rsid w:val="00AC78B4"/>
    <w:rsid w:val="00AD0AAB"/>
    <w:rsid w:val="00AD11EC"/>
    <w:rsid w:val="00AD2C0A"/>
    <w:rsid w:val="00AD3928"/>
    <w:rsid w:val="00AD4FFF"/>
    <w:rsid w:val="00AD5A3B"/>
    <w:rsid w:val="00AD6B8B"/>
    <w:rsid w:val="00AD7DA4"/>
    <w:rsid w:val="00AE183F"/>
    <w:rsid w:val="00AE5FC8"/>
    <w:rsid w:val="00AE7976"/>
    <w:rsid w:val="00AF256B"/>
    <w:rsid w:val="00AF3299"/>
    <w:rsid w:val="00AF33D1"/>
    <w:rsid w:val="00AF4060"/>
    <w:rsid w:val="00AF6457"/>
    <w:rsid w:val="00AF7825"/>
    <w:rsid w:val="00B007AA"/>
    <w:rsid w:val="00B01FA6"/>
    <w:rsid w:val="00B028B3"/>
    <w:rsid w:val="00B02D8B"/>
    <w:rsid w:val="00B0309C"/>
    <w:rsid w:val="00B036D3"/>
    <w:rsid w:val="00B0441B"/>
    <w:rsid w:val="00B0684E"/>
    <w:rsid w:val="00B06861"/>
    <w:rsid w:val="00B10254"/>
    <w:rsid w:val="00B11ABE"/>
    <w:rsid w:val="00B134BF"/>
    <w:rsid w:val="00B15B0D"/>
    <w:rsid w:val="00B15F51"/>
    <w:rsid w:val="00B1600A"/>
    <w:rsid w:val="00B17635"/>
    <w:rsid w:val="00B222B4"/>
    <w:rsid w:val="00B238A5"/>
    <w:rsid w:val="00B271E2"/>
    <w:rsid w:val="00B30747"/>
    <w:rsid w:val="00B31819"/>
    <w:rsid w:val="00B31979"/>
    <w:rsid w:val="00B32C19"/>
    <w:rsid w:val="00B345CB"/>
    <w:rsid w:val="00B3537E"/>
    <w:rsid w:val="00B35636"/>
    <w:rsid w:val="00B37759"/>
    <w:rsid w:val="00B40537"/>
    <w:rsid w:val="00B40C0E"/>
    <w:rsid w:val="00B44138"/>
    <w:rsid w:val="00B444E9"/>
    <w:rsid w:val="00B44E82"/>
    <w:rsid w:val="00B47E64"/>
    <w:rsid w:val="00B55412"/>
    <w:rsid w:val="00B5761D"/>
    <w:rsid w:val="00B6017F"/>
    <w:rsid w:val="00B60CBE"/>
    <w:rsid w:val="00B61E99"/>
    <w:rsid w:val="00B620A8"/>
    <w:rsid w:val="00B621E3"/>
    <w:rsid w:val="00B62907"/>
    <w:rsid w:val="00B62C38"/>
    <w:rsid w:val="00B649B8"/>
    <w:rsid w:val="00B651D6"/>
    <w:rsid w:val="00B70D96"/>
    <w:rsid w:val="00B7134B"/>
    <w:rsid w:val="00B716BA"/>
    <w:rsid w:val="00B727D5"/>
    <w:rsid w:val="00B74CDA"/>
    <w:rsid w:val="00B74FDD"/>
    <w:rsid w:val="00B752ED"/>
    <w:rsid w:val="00B763C4"/>
    <w:rsid w:val="00B76869"/>
    <w:rsid w:val="00B80C2E"/>
    <w:rsid w:val="00B816BD"/>
    <w:rsid w:val="00B8220E"/>
    <w:rsid w:val="00B82431"/>
    <w:rsid w:val="00B825D6"/>
    <w:rsid w:val="00B82842"/>
    <w:rsid w:val="00B82F57"/>
    <w:rsid w:val="00B846F1"/>
    <w:rsid w:val="00B84D82"/>
    <w:rsid w:val="00B84D8A"/>
    <w:rsid w:val="00B85049"/>
    <w:rsid w:val="00B878F5"/>
    <w:rsid w:val="00B917B8"/>
    <w:rsid w:val="00B9329A"/>
    <w:rsid w:val="00BA06BC"/>
    <w:rsid w:val="00BA078E"/>
    <w:rsid w:val="00BA1C42"/>
    <w:rsid w:val="00BA375E"/>
    <w:rsid w:val="00BA4224"/>
    <w:rsid w:val="00BA5485"/>
    <w:rsid w:val="00BB0122"/>
    <w:rsid w:val="00BB202A"/>
    <w:rsid w:val="00BB2DD5"/>
    <w:rsid w:val="00BB4082"/>
    <w:rsid w:val="00BB434C"/>
    <w:rsid w:val="00BB6851"/>
    <w:rsid w:val="00BC25A2"/>
    <w:rsid w:val="00BC329A"/>
    <w:rsid w:val="00BC39E7"/>
    <w:rsid w:val="00BC616B"/>
    <w:rsid w:val="00BC6F62"/>
    <w:rsid w:val="00BC7FF2"/>
    <w:rsid w:val="00BD12CA"/>
    <w:rsid w:val="00BD28BF"/>
    <w:rsid w:val="00BD38B1"/>
    <w:rsid w:val="00BD44E8"/>
    <w:rsid w:val="00BD49FA"/>
    <w:rsid w:val="00BD647E"/>
    <w:rsid w:val="00BD6E9A"/>
    <w:rsid w:val="00BD7F51"/>
    <w:rsid w:val="00BE03EA"/>
    <w:rsid w:val="00BE09E6"/>
    <w:rsid w:val="00BE0D0B"/>
    <w:rsid w:val="00BE1409"/>
    <w:rsid w:val="00BE1CE6"/>
    <w:rsid w:val="00BE5AD2"/>
    <w:rsid w:val="00BE6962"/>
    <w:rsid w:val="00BE6F1B"/>
    <w:rsid w:val="00BE765F"/>
    <w:rsid w:val="00BF1EEE"/>
    <w:rsid w:val="00BF21C5"/>
    <w:rsid w:val="00C00AAF"/>
    <w:rsid w:val="00C0429A"/>
    <w:rsid w:val="00C04E2F"/>
    <w:rsid w:val="00C05CED"/>
    <w:rsid w:val="00C05E88"/>
    <w:rsid w:val="00C06230"/>
    <w:rsid w:val="00C06855"/>
    <w:rsid w:val="00C10FD4"/>
    <w:rsid w:val="00C114D6"/>
    <w:rsid w:val="00C116AF"/>
    <w:rsid w:val="00C1360B"/>
    <w:rsid w:val="00C13FCE"/>
    <w:rsid w:val="00C142EC"/>
    <w:rsid w:val="00C14620"/>
    <w:rsid w:val="00C14649"/>
    <w:rsid w:val="00C1645C"/>
    <w:rsid w:val="00C17349"/>
    <w:rsid w:val="00C17E6A"/>
    <w:rsid w:val="00C21767"/>
    <w:rsid w:val="00C21FF7"/>
    <w:rsid w:val="00C2245A"/>
    <w:rsid w:val="00C23684"/>
    <w:rsid w:val="00C23956"/>
    <w:rsid w:val="00C25FA6"/>
    <w:rsid w:val="00C26155"/>
    <w:rsid w:val="00C31909"/>
    <w:rsid w:val="00C33D83"/>
    <w:rsid w:val="00C34BD9"/>
    <w:rsid w:val="00C3562D"/>
    <w:rsid w:val="00C35D59"/>
    <w:rsid w:val="00C37346"/>
    <w:rsid w:val="00C40340"/>
    <w:rsid w:val="00C42100"/>
    <w:rsid w:val="00C428A3"/>
    <w:rsid w:val="00C42CB9"/>
    <w:rsid w:val="00C43075"/>
    <w:rsid w:val="00C43967"/>
    <w:rsid w:val="00C43C4A"/>
    <w:rsid w:val="00C44EA1"/>
    <w:rsid w:val="00C453F1"/>
    <w:rsid w:val="00C53934"/>
    <w:rsid w:val="00C53F05"/>
    <w:rsid w:val="00C55B39"/>
    <w:rsid w:val="00C55F9A"/>
    <w:rsid w:val="00C561FF"/>
    <w:rsid w:val="00C57813"/>
    <w:rsid w:val="00C57F7F"/>
    <w:rsid w:val="00C60A43"/>
    <w:rsid w:val="00C62859"/>
    <w:rsid w:val="00C64500"/>
    <w:rsid w:val="00C6460A"/>
    <w:rsid w:val="00C6478D"/>
    <w:rsid w:val="00C660C6"/>
    <w:rsid w:val="00C67B82"/>
    <w:rsid w:val="00C704C4"/>
    <w:rsid w:val="00C71EFF"/>
    <w:rsid w:val="00C72EB1"/>
    <w:rsid w:val="00C7364E"/>
    <w:rsid w:val="00C75409"/>
    <w:rsid w:val="00C75664"/>
    <w:rsid w:val="00C76091"/>
    <w:rsid w:val="00C76268"/>
    <w:rsid w:val="00C81035"/>
    <w:rsid w:val="00C81BB5"/>
    <w:rsid w:val="00C828A1"/>
    <w:rsid w:val="00C834D3"/>
    <w:rsid w:val="00C86209"/>
    <w:rsid w:val="00C91AD2"/>
    <w:rsid w:val="00C9393F"/>
    <w:rsid w:val="00C939FB"/>
    <w:rsid w:val="00C93C57"/>
    <w:rsid w:val="00C97729"/>
    <w:rsid w:val="00CA1838"/>
    <w:rsid w:val="00CA4888"/>
    <w:rsid w:val="00CA58C6"/>
    <w:rsid w:val="00CA5E9A"/>
    <w:rsid w:val="00CA5F04"/>
    <w:rsid w:val="00CA6059"/>
    <w:rsid w:val="00CB0E6F"/>
    <w:rsid w:val="00CB13CF"/>
    <w:rsid w:val="00CB1BA6"/>
    <w:rsid w:val="00CB1EEA"/>
    <w:rsid w:val="00CB24F1"/>
    <w:rsid w:val="00CB36FC"/>
    <w:rsid w:val="00CB3A4E"/>
    <w:rsid w:val="00CB4177"/>
    <w:rsid w:val="00CB55E1"/>
    <w:rsid w:val="00CB7146"/>
    <w:rsid w:val="00CB7713"/>
    <w:rsid w:val="00CC65C7"/>
    <w:rsid w:val="00CD09F4"/>
    <w:rsid w:val="00CD1331"/>
    <w:rsid w:val="00CD29E5"/>
    <w:rsid w:val="00CD3284"/>
    <w:rsid w:val="00CD566C"/>
    <w:rsid w:val="00CD674C"/>
    <w:rsid w:val="00CE23E4"/>
    <w:rsid w:val="00CE5CDD"/>
    <w:rsid w:val="00CE6256"/>
    <w:rsid w:val="00CE625D"/>
    <w:rsid w:val="00CE7A58"/>
    <w:rsid w:val="00CF355C"/>
    <w:rsid w:val="00CF4495"/>
    <w:rsid w:val="00CF51F8"/>
    <w:rsid w:val="00CF5BC6"/>
    <w:rsid w:val="00CF754D"/>
    <w:rsid w:val="00CF7BF7"/>
    <w:rsid w:val="00D008D3"/>
    <w:rsid w:val="00D04415"/>
    <w:rsid w:val="00D04AB8"/>
    <w:rsid w:val="00D05DDF"/>
    <w:rsid w:val="00D06BF0"/>
    <w:rsid w:val="00D136C6"/>
    <w:rsid w:val="00D14396"/>
    <w:rsid w:val="00D14DB5"/>
    <w:rsid w:val="00D156A5"/>
    <w:rsid w:val="00D16E16"/>
    <w:rsid w:val="00D177AE"/>
    <w:rsid w:val="00D21EE9"/>
    <w:rsid w:val="00D23698"/>
    <w:rsid w:val="00D238E2"/>
    <w:rsid w:val="00D24EF1"/>
    <w:rsid w:val="00D25015"/>
    <w:rsid w:val="00D323A7"/>
    <w:rsid w:val="00D34CD3"/>
    <w:rsid w:val="00D40458"/>
    <w:rsid w:val="00D40FBC"/>
    <w:rsid w:val="00D41534"/>
    <w:rsid w:val="00D41FCC"/>
    <w:rsid w:val="00D4203C"/>
    <w:rsid w:val="00D426EF"/>
    <w:rsid w:val="00D45B60"/>
    <w:rsid w:val="00D46214"/>
    <w:rsid w:val="00D470B8"/>
    <w:rsid w:val="00D47464"/>
    <w:rsid w:val="00D507E6"/>
    <w:rsid w:val="00D50AAD"/>
    <w:rsid w:val="00D50DA0"/>
    <w:rsid w:val="00D5272B"/>
    <w:rsid w:val="00D5331F"/>
    <w:rsid w:val="00D5410D"/>
    <w:rsid w:val="00D5545A"/>
    <w:rsid w:val="00D57875"/>
    <w:rsid w:val="00D621A3"/>
    <w:rsid w:val="00D63B39"/>
    <w:rsid w:val="00D64A7F"/>
    <w:rsid w:val="00D64C13"/>
    <w:rsid w:val="00D6659D"/>
    <w:rsid w:val="00D67BE7"/>
    <w:rsid w:val="00D67E17"/>
    <w:rsid w:val="00D70513"/>
    <w:rsid w:val="00D71D27"/>
    <w:rsid w:val="00D71EFF"/>
    <w:rsid w:val="00D72F94"/>
    <w:rsid w:val="00D73FC0"/>
    <w:rsid w:val="00D74E66"/>
    <w:rsid w:val="00D7767B"/>
    <w:rsid w:val="00D8043A"/>
    <w:rsid w:val="00D819F6"/>
    <w:rsid w:val="00D81BFB"/>
    <w:rsid w:val="00D8268C"/>
    <w:rsid w:val="00D84770"/>
    <w:rsid w:val="00D84A1A"/>
    <w:rsid w:val="00D851E0"/>
    <w:rsid w:val="00D85E47"/>
    <w:rsid w:val="00D86D3B"/>
    <w:rsid w:val="00D86FE5"/>
    <w:rsid w:val="00D87D5B"/>
    <w:rsid w:val="00D904D7"/>
    <w:rsid w:val="00D92BC4"/>
    <w:rsid w:val="00D95333"/>
    <w:rsid w:val="00D95ABD"/>
    <w:rsid w:val="00D969BD"/>
    <w:rsid w:val="00D9731C"/>
    <w:rsid w:val="00DA0921"/>
    <w:rsid w:val="00DA0CFC"/>
    <w:rsid w:val="00DA27D2"/>
    <w:rsid w:val="00DA31AE"/>
    <w:rsid w:val="00DA4024"/>
    <w:rsid w:val="00DA70B7"/>
    <w:rsid w:val="00DB07C9"/>
    <w:rsid w:val="00DB097A"/>
    <w:rsid w:val="00DB1DBF"/>
    <w:rsid w:val="00DB1F06"/>
    <w:rsid w:val="00DB2900"/>
    <w:rsid w:val="00DB5613"/>
    <w:rsid w:val="00DB7735"/>
    <w:rsid w:val="00DC026A"/>
    <w:rsid w:val="00DC0837"/>
    <w:rsid w:val="00DC2498"/>
    <w:rsid w:val="00DC3EE0"/>
    <w:rsid w:val="00DC6153"/>
    <w:rsid w:val="00DC7A40"/>
    <w:rsid w:val="00DD0835"/>
    <w:rsid w:val="00DD1266"/>
    <w:rsid w:val="00DD2F6C"/>
    <w:rsid w:val="00DD6447"/>
    <w:rsid w:val="00DD66A1"/>
    <w:rsid w:val="00DD6AE8"/>
    <w:rsid w:val="00DD7785"/>
    <w:rsid w:val="00DD7B3C"/>
    <w:rsid w:val="00DE0DAA"/>
    <w:rsid w:val="00DE0FC3"/>
    <w:rsid w:val="00DE1B58"/>
    <w:rsid w:val="00DE1BFA"/>
    <w:rsid w:val="00DE1E73"/>
    <w:rsid w:val="00DE2B11"/>
    <w:rsid w:val="00DE37AD"/>
    <w:rsid w:val="00DE3D38"/>
    <w:rsid w:val="00DE43BA"/>
    <w:rsid w:val="00DE5558"/>
    <w:rsid w:val="00DE57D6"/>
    <w:rsid w:val="00DE5F1D"/>
    <w:rsid w:val="00DE753A"/>
    <w:rsid w:val="00DF2424"/>
    <w:rsid w:val="00DF6E87"/>
    <w:rsid w:val="00E018DB"/>
    <w:rsid w:val="00E01F4C"/>
    <w:rsid w:val="00E02894"/>
    <w:rsid w:val="00E02DF2"/>
    <w:rsid w:val="00E0515A"/>
    <w:rsid w:val="00E0663C"/>
    <w:rsid w:val="00E06664"/>
    <w:rsid w:val="00E07460"/>
    <w:rsid w:val="00E100B2"/>
    <w:rsid w:val="00E115C2"/>
    <w:rsid w:val="00E11EF7"/>
    <w:rsid w:val="00E12DA1"/>
    <w:rsid w:val="00E1386C"/>
    <w:rsid w:val="00E13A61"/>
    <w:rsid w:val="00E1545C"/>
    <w:rsid w:val="00E21A3E"/>
    <w:rsid w:val="00E21F67"/>
    <w:rsid w:val="00E22CAD"/>
    <w:rsid w:val="00E236AC"/>
    <w:rsid w:val="00E253E9"/>
    <w:rsid w:val="00E258FB"/>
    <w:rsid w:val="00E26FEC"/>
    <w:rsid w:val="00E3079A"/>
    <w:rsid w:val="00E31108"/>
    <w:rsid w:val="00E31925"/>
    <w:rsid w:val="00E33914"/>
    <w:rsid w:val="00E33B9F"/>
    <w:rsid w:val="00E341A5"/>
    <w:rsid w:val="00E3742C"/>
    <w:rsid w:val="00E400C3"/>
    <w:rsid w:val="00E407C9"/>
    <w:rsid w:val="00E41213"/>
    <w:rsid w:val="00E41BBE"/>
    <w:rsid w:val="00E42F21"/>
    <w:rsid w:val="00E43E64"/>
    <w:rsid w:val="00E4496A"/>
    <w:rsid w:val="00E44F20"/>
    <w:rsid w:val="00E46262"/>
    <w:rsid w:val="00E46951"/>
    <w:rsid w:val="00E470BC"/>
    <w:rsid w:val="00E5388B"/>
    <w:rsid w:val="00E54A06"/>
    <w:rsid w:val="00E559B5"/>
    <w:rsid w:val="00E55FA2"/>
    <w:rsid w:val="00E561CE"/>
    <w:rsid w:val="00E564E3"/>
    <w:rsid w:val="00E6084C"/>
    <w:rsid w:val="00E608F8"/>
    <w:rsid w:val="00E61251"/>
    <w:rsid w:val="00E664D3"/>
    <w:rsid w:val="00E67315"/>
    <w:rsid w:val="00E677C0"/>
    <w:rsid w:val="00E70EDD"/>
    <w:rsid w:val="00E71328"/>
    <w:rsid w:val="00E714DA"/>
    <w:rsid w:val="00E71EC8"/>
    <w:rsid w:val="00E72F41"/>
    <w:rsid w:val="00E74903"/>
    <w:rsid w:val="00E75677"/>
    <w:rsid w:val="00E75C6A"/>
    <w:rsid w:val="00E75F81"/>
    <w:rsid w:val="00E76AF6"/>
    <w:rsid w:val="00E76EE9"/>
    <w:rsid w:val="00E7723A"/>
    <w:rsid w:val="00E82DA2"/>
    <w:rsid w:val="00E833D1"/>
    <w:rsid w:val="00E83758"/>
    <w:rsid w:val="00E84731"/>
    <w:rsid w:val="00E91315"/>
    <w:rsid w:val="00E939AD"/>
    <w:rsid w:val="00E94AF9"/>
    <w:rsid w:val="00E96554"/>
    <w:rsid w:val="00EA04DD"/>
    <w:rsid w:val="00EA5907"/>
    <w:rsid w:val="00EB0F1B"/>
    <w:rsid w:val="00EB1921"/>
    <w:rsid w:val="00EB26B9"/>
    <w:rsid w:val="00EB283F"/>
    <w:rsid w:val="00EB3A36"/>
    <w:rsid w:val="00EB4038"/>
    <w:rsid w:val="00EB6203"/>
    <w:rsid w:val="00EC1406"/>
    <w:rsid w:val="00EC2A0C"/>
    <w:rsid w:val="00EC3556"/>
    <w:rsid w:val="00EC3795"/>
    <w:rsid w:val="00EC553A"/>
    <w:rsid w:val="00EC7E8B"/>
    <w:rsid w:val="00EC7F87"/>
    <w:rsid w:val="00ED0AA2"/>
    <w:rsid w:val="00ED0EF4"/>
    <w:rsid w:val="00ED0F73"/>
    <w:rsid w:val="00ED19DA"/>
    <w:rsid w:val="00ED4437"/>
    <w:rsid w:val="00ED45ED"/>
    <w:rsid w:val="00ED61BD"/>
    <w:rsid w:val="00ED61EC"/>
    <w:rsid w:val="00EE15B8"/>
    <w:rsid w:val="00EE2703"/>
    <w:rsid w:val="00EE2D54"/>
    <w:rsid w:val="00EE5E4F"/>
    <w:rsid w:val="00EE654C"/>
    <w:rsid w:val="00EE66EB"/>
    <w:rsid w:val="00EE6DF8"/>
    <w:rsid w:val="00EF47F4"/>
    <w:rsid w:val="00EF5107"/>
    <w:rsid w:val="00EF60D9"/>
    <w:rsid w:val="00EF6B31"/>
    <w:rsid w:val="00F062F1"/>
    <w:rsid w:val="00F06EE9"/>
    <w:rsid w:val="00F073C4"/>
    <w:rsid w:val="00F13B7E"/>
    <w:rsid w:val="00F15D32"/>
    <w:rsid w:val="00F208FF"/>
    <w:rsid w:val="00F21C8B"/>
    <w:rsid w:val="00F22A5A"/>
    <w:rsid w:val="00F23363"/>
    <w:rsid w:val="00F23AA4"/>
    <w:rsid w:val="00F25EE4"/>
    <w:rsid w:val="00F2633F"/>
    <w:rsid w:val="00F26E6E"/>
    <w:rsid w:val="00F27629"/>
    <w:rsid w:val="00F27A4E"/>
    <w:rsid w:val="00F27E67"/>
    <w:rsid w:val="00F302C8"/>
    <w:rsid w:val="00F33EBE"/>
    <w:rsid w:val="00F346D1"/>
    <w:rsid w:val="00F34DD7"/>
    <w:rsid w:val="00F34DE7"/>
    <w:rsid w:val="00F34F6C"/>
    <w:rsid w:val="00F36376"/>
    <w:rsid w:val="00F421C7"/>
    <w:rsid w:val="00F4323A"/>
    <w:rsid w:val="00F447C0"/>
    <w:rsid w:val="00F50398"/>
    <w:rsid w:val="00F505F9"/>
    <w:rsid w:val="00F50A5D"/>
    <w:rsid w:val="00F51328"/>
    <w:rsid w:val="00F53F96"/>
    <w:rsid w:val="00F547F1"/>
    <w:rsid w:val="00F57E02"/>
    <w:rsid w:val="00F60336"/>
    <w:rsid w:val="00F64302"/>
    <w:rsid w:val="00F652C9"/>
    <w:rsid w:val="00F656DD"/>
    <w:rsid w:val="00F65E0B"/>
    <w:rsid w:val="00F667B6"/>
    <w:rsid w:val="00F667DC"/>
    <w:rsid w:val="00F67AEB"/>
    <w:rsid w:val="00F71867"/>
    <w:rsid w:val="00F72081"/>
    <w:rsid w:val="00F7317B"/>
    <w:rsid w:val="00F746C8"/>
    <w:rsid w:val="00F80F22"/>
    <w:rsid w:val="00F81041"/>
    <w:rsid w:val="00F81555"/>
    <w:rsid w:val="00F8197D"/>
    <w:rsid w:val="00F841B3"/>
    <w:rsid w:val="00F8422B"/>
    <w:rsid w:val="00F84C5D"/>
    <w:rsid w:val="00F860B9"/>
    <w:rsid w:val="00F86FD8"/>
    <w:rsid w:val="00F87144"/>
    <w:rsid w:val="00F90A79"/>
    <w:rsid w:val="00F90D27"/>
    <w:rsid w:val="00F91FC7"/>
    <w:rsid w:val="00F923F9"/>
    <w:rsid w:val="00F93235"/>
    <w:rsid w:val="00F9354D"/>
    <w:rsid w:val="00F94967"/>
    <w:rsid w:val="00F94A89"/>
    <w:rsid w:val="00F95411"/>
    <w:rsid w:val="00F95594"/>
    <w:rsid w:val="00F96183"/>
    <w:rsid w:val="00F9619B"/>
    <w:rsid w:val="00F962C2"/>
    <w:rsid w:val="00F973A1"/>
    <w:rsid w:val="00F9765E"/>
    <w:rsid w:val="00FA1475"/>
    <w:rsid w:val="00FA24F5"/>
    <w:rsid w:val="00FA2D42"/>
    <w:rsid w:val="00FA3DDD"/>
    <w:rsid w:val="00FA5484"/>
    <w:rsid w:val="00FA70E6"/>
    <w:rsid w:val="00FB05A6"/>
    <w:rsid w:val="00FB197A"/>
    <w:rsid w:val="00FB1BA4"/>
    <w:rsid w:val="00FB3CC0"/>
    <w:rsid w:val="00FB792E"/>
    <w:rsid w:val="00FB7C9D"/>
    <w:rsid w:val="00FB7D94"/>
    <w:rsid w:val="00FB7F4A"/>
    <w:rsid w:val="00FC2C42"/>
    <w:rsid w:val="00FC4076"/>
    <w:rsid w:val="00FC47FD"/>
    <w:rsid w:val="00FC5B3C"/>
    <w:rsid w:val="00FC613D"/>
    <w:rsid w:val="00FD24DD"/>
    <w:rsid w:val="00FD2F00"/>
    <w:rsid w:val="00FD3DB4"/>
    <w:rsid w:val="00FD559F"/>
    <w:rsid w:val="00FD7744"/>
    <w:rsid w:val="00FE1E74"/>
    <w:rsid w:val="00FE3D0E"/>
    <w:rsid w:val="00FE44C9"/>
    <w:rsid w:val="00FE5552"/>
    <w:rsid w:val="00FE5675"/>
    <w:rsid w:val="00FE5EA0"/>
    <w:rsid w:val="00FE6588"/>
    <w:rsid w:val="00FE6713"/>
    <w:rsid w:val="00FE7168"/>
    <w:rsid w:val="00FF11BA"/>
    <w:rsid w:val="00FF163E"/>
    <w:rsid w:val="00FF2DC5"/>
    <w:rsid w:val="00FF5D7D"/>
    <w:rsid w:val="00FF64EC"/>
    <w:rsid w:val="00FF77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0"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A6FF7"/>
    <w:rPr>
      <w:rFonts w:ascii="Times New Roman" w:eastAsia="Times New Roman" w:hAnsi="Times New Roman"/>
      <w:sz w:val="24"/>
      <w:szCs w:val="24"/>
    </w:rPr>
  </w:style>
  <w:style w:type="paragraph" w:styleId="1">
    <w:name w:val="heading 1"/>
    <w:basedOn w:val="a0"/>
    <w:next w:val="a0"/>
    <w:link w:val="10"/>
    <w:qFormat/>
    <w:rsid w:val="00BF1EEE"/>
    <w:pPr>
      <w:keepNext/>
      <w:jc w:val="both"/>
      <w:outlineLvl w:val="0"/>
    </w:pPr>
    <w:rPr>
      <w:rFonts w:ascii="Arial" w:hAnsi="Arial"/>
      <w:i/>
    </w:rPr>
  </w:style>
  <w:style w:type="paragraph" w:styleId="2">
    <w:name w:val="heading 2"/>
    <w:basedOn w:val="a0"/>
    <w:link w:val="20"/>
    <w:uiPriority w:val="9"/>
    <w:qFormat/>
    <w:rsid w:val="00BF1EEE"/>
    <w:pPr>
      <w:spacing w:before="100" w:beforeAutospacing="1" w:after="100" w:afterAutospacing="1"/>
      <w:outlineLvl w:val="1"/>
    </w:pPr>
    <w:rPr>
      <w:rFonts w:ascii="Arial" w:hAnsi="Arial" w:cs="Arial"/>
      <w:b/>
      <w:bCs/>
      <w:i/>
      <w:iCs/>
      <w:color w:val="6699CC"/>
      <w:sz w:val="36"/>
      <w:szCs w:val="36"/>
    </w:rPr>
  </w:style>
  <w:style w:type="paragraph" w:styleId="3">
    <w:name w:val="heading 3"/>
    <w:basedOn w:val="a0"/>
    <w:next w:val="a0"/>
    <w:link w:val="30"/>
    <w:qFormat/>
    <w:rsid w:val="00BF1EEE"/>
    <w:pPr>
      <w:keepNext/>
      <w:autoSpaceDE w:val="0"/>
      <w:autoSpaceDN w:val="0"/>
      <w:adjustRightInd w:val="0"/>
      <w:jc w:val="both"/>
      <w:outlineLvl w:val="2"/>
    </w:pPr>
    <w:rPr>
      <w:rFonts w:ascii="Arial" w:hAnsi="Arial"/>
      <w:b/>
      <w:szCs w:val="20"/>
    </w:rPr>
  </w:style>
  <w:style w:type="paragraph" w:styleId="4">
    <w:name w:val="heading 4"/>
    <w:basedOn w:val="a0"/>
    <w:next w:val="a0"/>
    <w:link w:val="40"/>
    <w:qFormat/>
    <w:rsid w:val="00BF1EEE"/>
    <w:pPr>
      <w:keepNext/>
      <w:spacing w:before="240" w:after="60"/>
      <w:outlineLvl w:val="3"/>
    </w:pPr>
    <w:rPr>
      <w:b/>
      <w:bCs/>
      <w:sz w:val="28"/>
      <w:szCs w:val="28"/>
    </w:rPr>
  </w:style>
  <w:style w:type="paragraph" w:styleId="5">
    <w:name w:val="heading 5"/>
    <w:basedOn w:val="a0"/>
    <w:next w:val="a0"/>
    <w:link w:val="50"/>
    <w:uiPriority w:val="9"/>
    <w:semiHidden/>
    <w:unhideWhenUsed/>
    <w:qFormat/>
    <w:rsid w:val="007165A9"/>
    <w:pPr>
      <w:spacing w:before="240" w:after="60"/>
      <w:outlineLvl w:val="4"/>
    </w:pPr>
    <w:rPr>
      <w:rFonts w:ascii="Calibri" w:hAnsi="Calibri"/>
      <w:b/>
      <w:bCs/>
      <w:i/>
      <w:iCs/>
      <w:sz w:val="26"/>
      <w:szCs w:val="26"/>
    </w:rPr>
  </w:style>
  <w:style w:type="paragraph" w:styleId="6">
    <w:name w:val="heading 6"/>
    <w:basedOn w:val="a0"/>
    <w:next w:val="a0"/>
    <w:link w:val="60"/>
    <w:qFormat/>
    <w:rsid w:val="00BF1EE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F1EEE"/>
    <w:rPr>
      <w:rFonts w:ascii="Arial" w:eastAsia="Times New Roman" w:hAnsi="Arial" w:cs="Times New Roman"/>
      <w:i/>
      <w:sz w:val="24"/>
      <w:szCs w:val="24"/>
      <w:lang w:eastAsia="ru-RU"/>
    </w:rPr>
  </w:style>
  <w:style w:type="character" w:customStyle="1" w:styleId="20">
    <w:name w:val="Заголовок 2 Знак"/>
    <w:basedOn w:val="a1"/>
    <w:link w:val="2"/>
    <w:uiPriority w:val="9"/>
    <w:rsid w:val="00BF1EEE"/>
    <w:rPr>
      <w:rFonts w:ascii="Arial" w:eastAsia="Times New Roman" w:hAnsi="Arial" w:cs="Arial"/>
      <w:b/>
      <w:bCs/>
      <w:i/>
      <w:iCs/>
      <w:color w:val="6699CC"/>
      <w:sz w:val="36"/>
      <w:szCs w:val="36"/>
      <w:lang w:eastAsia="ru-RU"/>
    </w:rPr>
  </w:style>
  <w:style w:type="character" w:customStyle="1" w:styleId="30">
    <w:name w:val="Заголовок 3 Знак"/>
    <w:basedOn w:val="a1"/>
    <w:link w:val="3"/>
    <w:rsid w:val="00BF1EEE"/>
    <w:rPr>
      <w:rFonts w:ascii="Arial" w:eastAsia="Times New Roman" w:hAnsi="Arial" w:cs="Times New Roman"/>
      <w:b/>
      <w:sz w:val="24"/>
      <w:szCs w:val="20"/>
      <w:lang w:eastAsia="ru-RU"/>
    </w:rPr>
  </w:style>
  <w:style w:type="character" w:customStyle="1" w:styleId="40">
    <w:name w:val="Заголовок 4 Знак"/>
    <w:basedOn w:val="a1"/>
    <w:link w:val="4"/>
    <w:rsid w:val="00BF1EEE"/>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rsid w:val="00BF1EEE"/>
    <w:rPr>
      <w:rFonts w:ascii="Times New Roman" w:eastAsia="Times New Roman" w:hAnsi="Times New Roman" w:cs="Times New Roman"/>
      <w:b/>
      <w:bCs/>
      <w:lang w:eastAsia="ru-RU"/>
    </w:rPr>
  </w:style>
  <w:style w:type="paragraph" w:customStyle="1" w:styleId="11">
    <w:name w:val="Обычный1"/>
    <w:rsid w:val="00BF1EEE"/>
    <w:rPr>
      <w:rFonts w:ascii="Times New Roman" w:eastAsia="Times New Roman" w:hAnsi="Times New Roman"/>
      <w:sz w:val="24"/>
    </w:rPr>
  </w:style>
  <w:style w:type="paragraph" w:styleId="a4">
    <w:name w:val="Body Text"/>
    <w:basedOn w:val="a0"/>
    <w:link w:val="a5"/>
    <w:rsid w:val="00BF1EEE"/>
    <w:pPr>
      <w:jc w:val="center"/>
    </w:pPr>
    <w:rPr>
      <w:b/>
      <w:bCs/>
    </w:rPr>
  </w:style>
  <w:style w:type="character" w:customStyle="1" w:styleId="a5">
    <w:name w:val="Основной текст Знак"/>
    <w:basedOn w:val="a1"/>
    <w:link w:val="a4"/>
    <w:rsid w:val="00BF1EEE"/>
    <w:rPr>
      <w:rFonts w:ascii="Times New Roman" w:eastAsia="Times New Roman" w:hAnsi="Times New Roman" w:cs="Times New Roman"/>
      <w:b/>
      <w:bCs/>
      <w:sz w:val="24"/>
      <w:szCs w:val="24"/>
      <w:lang w:eastAsia="ru-RU"/>
    </w:rPr>
  </w:style>
  <w:style w:type="paragraph" w:customStyle="1" w:styleId="ConsNormal">
    <w:name w:val="ConsNormal"/>
    <w:uiPriority w:val="99"/>
    <w:rsid w:val="00BF1EEE"/>
    <w:pPr>
      <w:widowControl w:val="0"/>
      <w:autoSpaceDE w:val="0"/>
      <w:autoSpaceDN w:val="0"/>
      <w:adjustRightInd w:val="0"/>
      <w:ind w:firstLine="720"/>
    </w:pPr>
    <w:rPr>
      <w:rFonts w:ascii="Arial" w:eastAsia="Times New Roman" w:hAnsi="Arial"/>
    </w:rPr>
  </w:style>
  <w:style w:type="paragraph" w:styleId="21">
    <w:name w:val="Body Text Indent 2"/>
    <w:basedOn w:val="a0"/>
    <w:link w:val="22"/>
    <w:rsid w:val="00BF1EEE"/>
    <w:pPr>
      <w:spacing w:line="360" w:lineRule="auto"/>
      <w:ind w:firstLine="709"/>
      <w:jc w:val="both"/>
    </w:pPr>
    <w:rPr>
      <w:rFonts w:ascii="Arial" w:hAnsi="Arial"/>
    </w:rPr>
  </w:style>
  <w:style w:type="character" w:customStyle="1" w:styleId="22">
    <w:name w:val="Основной текст с отступом 2 Знак"/>
    <w:basedOn w:val="a1"/>
    <w:link w:val="21"/>
    <w:rsid w:val="00BF1EEE"/>
    <w:rPr>
      <w:rFonts w:ascii="Arial" w:eastAsia="Times New Roman" w:hAnsi="Arial" w:cs="Times New Roman"/>
      <w:sz w:val="24"/>
      <w:szCs w:val="24"/>
      <w:lang w:eastAsia="ru-RU"/>
    </w:rPr>
  </w:style>
  <w:style w:type="paragraph" w:styleId="31">
    <w:name w:val="Body Text Indent 3"/>
    <w:basedOn w:val="a0"/>
    <w:link w:val="32"/>
    <w:rsid w:val="00BF1EEE"/>
    <w:pPr>
      <w:spacing w:line="360" w:lineRule="auto"/>
      <w:ind w:firstLine="720"/>
      <w:jc w:val="both"/>
    </w:pPr>
  </w:style>
  <w:style w:type="character" w:customStyle="1" w:styleId="32">
    <w:name w:val="Основной текст с отступом 3 Знак"/>
    <w:basedOn w:val="a1"/>
    <w:link w:val="31"/>
    <w:rsid w:val="00BF1EEE"/>
    <w:rPr>
      <w:rFonts w:ascii="Times New Roman" w:eastAsia="Times New Roman" w:hAnsi="Times New Roman" w:cs="Times New Roman"/>
      <w:sz w:val="24"/>
      <w:szCs w:val="24"/>
      <w:lang w:eastAsia="ru-RU"/>
    </w:rPr>
  </w:style>
  <w:style w:type="paragraph" w:styleId="23">
    <w:name w:val="Body Text 2"/>
    <w:basedOn w:val="a0"/>
    <w:link w:val="24"/>
    <w:uiPriority w:val="99"/>
    <w:rsid w:val="00BF1EEE"/>
    <w:pPr>
      <w:jc w:val="both"/>
    </w:pPr>
    <w:rPr>
      <w:rFonts w:ascii="Arial" w:hAnsi="Arial"/>
      <w:i/>
    </w:rPr>
  </w:style>
  <w:style w:type="character" w:customStyle="1" w:styleId="24">
    <w:name w:val="Основной текст 2 Знак"/>
    <w:basedOn w:val="a1"/>
    <w:link w:val="23"/>
    <w:uiPriority w:val="99"/>
    <w:rsid w:val="00BF1EEE"/>
    <w:rPr>
      <w:rFonts w:ascii="Arial" w:eastAsia="Times New Roman" w:hAnsi="Arial" w:cs="Times New Roman"/>
      <w:i/>
      <w:sz w:val="24"/>
      <w:szCs w:val="24"/>
      <w:lang w:eastAsia="ru-RU"/>
    </w:rPr>
  </w:style>
  <w:style w:type="paragraph" w:styleId="a6">
    <w:name w:val="Plain Text"/>
    <w:basedOn w:val="a0"/>
    <w:link w:val="a7"/>
    <w:rsid w:val="00BF1EEE"/>
    <w:rPr>
      <w:rFonts w:ascii="Courier New" w:hAnsi="Courier New"/>
      <w:sz w:val="20"/>
    </w:rPr>
  </w:style>
  <w:style w:type="character" w:customStyle="1" w:styleId="a7">
    <w:name w:val="Текст Знак"/>
    <w:basedOn w:val="a1"/>
    <w:link w:val="a6"/>
    <w:rsid w:val="00BF1EEE"/>
    <w:rPr>
      <w:rFonts w:ascii="Courier New" w:eastAsia="Times New Roman" w:hAnsi="Courier New" w:cs="Times New Roman"/>
      <w:sz w:val="20"/>
      <w:szCs w:val="24"/>
      <w:lang w:eastAsia="ru-RU"/>
    </w:rPr>
  </w:style>
  <w:style w:type="paragraph" w:styleId="33">
    <w:name w:val="Body Text 3"/>
    <w:basedOn w:val="a0"/>
    <w:link w:val="34"/>
    <w:rsid w:val="00BF1EEE"/>
    <w:pPr>
      <w:spacing w:line="360" w:lineRule="auto"/>
      <w:jc w:val="both"/>
    </w:pPr>
  </w:style>
  <w:style w:type="character" w:customStyle="1" w:styleId="34">
    <w:name w:val="Основной текст 3 Знак"/>
    <w:basedOn w:val="a1"/>
    <w:link w:val="33"/>
    <w:rsid w:val="00BF1EEE"/>
    <w:rPr>
      <w:rFonts w:ascii="Times New Roman" w:eastAsia="Times New Roman" w:hAnsi="Times New Roman" w:cs="Times New Roman"/>
      <w:sz w:val="24"/>
      <w:szCs w:val="24"/>
      <w:lang w:eastAsia="ru-RU"/>
    </w:rPr>
  </w:style>
  <w:style w:type="paragraph" w:styleId="a8">
    <w:name w:val="Body Text Indent"/>
    <w:basedOn w:val="a0"/>
    <w:link w:val="a9"/>
    <w:rsid w:val="00BF1EEE"/>
    <w:pPr>
      <w:spacing w:line="360" w:lineRule="auto"/>
      <w:ind w:left="708"/>
      <w:jc w:val="both"/>
    </w:pPr>
    <w:rPr>
      <w:rFonts w:ascii="Arial" w:hAnsi="Arial"/>
    </w:rPr>
  </w:style>
  <w:style w:type="character" w:customStyle="1" w:styleId="a9">
    <w:name w:val="Основной текст с отступом Знак"/>
    <w:basedOn w:val="a1"/>
    <w:link w:val="a8"/>
    <w:rsid w:val="00BF1EEE"/>
    <w:rPr>
      <w:rFonts w:ascii="Arial" w:eastAsia="Times New Roman" w:hAnsi="Arial" w:cs="Times New Roman"/>
      <w:sz w:val="24"/>
      <w:szCs w:val="24"/>
      <w:lang w:eastAsia="ru-RU"/>
    </w:rPr>
  </w:style>
  <w:style w:type="character" w:styleId="aa">
    <w:name w:val="page number"/>
    <w:basedOn w:val="a1"/>
    <w:rsid w:val="00BF1EEE"/>
  </w:style>
  <w:style w:type="paragraph" w:styleId="ab">
    <w:name w:val="footer"/>
    <w:basedOn w:val="a0"/>
    <w:link w:val="ac"/>
    <w:rsid w:val="00BF1EEE"/>
    <w:pPr>
      <w:tabs>
        <w:tab w:val="center" w:pos="4153"/>
        <w:tab w:val="right" w:pos="8306"/>
      </w:tabs>
    </w:pPr>
  </w:style>
  <w:style w:type="character" w:customStyle="1" w:styleId="ac">
    <w:name w:val="Нижний колонтитул Знак"/>
    <w:basedOn w:val="a1"/>
    <w:link w:val="ab"/>
    <w:rsid w:val="00BF1EEE"/>
    <w:rPr>
      <w:rFonts w:ascii="Times New Roman" w:eastAsia="Times New Roman" w:hAnsi="Times New Roman" w:cs="Times New Roman"/>
      <w:sz w:val="24"/>
      <w:szCs w:val="24"/>
      <w:lang w:eastAsia="ru-RU"/>
    </w:rPr>
  </w:style>
  <w:style w:type="paragraph" w:customStyle="1" w:styleId="ConsNonformat">
    <w:name w:val="ConsNonformat"/>
    <w:rsid w:val="00BF1EEE"/>
    <w:pPr>
      <w:widowControl w:val="0"/>
      <w:autoSpaceDE w:val="0"/>
      <w:autoSpaceDN w:val="0"/>
      <w:adjustRightInd w:val="0"/>
    </w:pPr>
    <w:rPr>
      <w:rFonts w:ascii="Courier New" w:eastAsia="Times New Roman" w:hAnsi="Courier New" w:cs="Courier New"/>
    </w:rPr>
  </w:style>
  <w:style w:type="paragraph" w:styleId="ad">
    <w:name w:val="Document Map"/>
    <w:basedOn w:val="a0"/>
    <w:link w:val="ae"/>
    <w:rsid w:val="00BF1EEE"/>
    <w:pPr>
      <w:shd w:val="clear" w:color="auto" w:fill="000080"/>
    </w:pPr>
    <w:rPr>
      <w:rFonts w:ascii="Tahoma" w:hAnsi="Tahoma" w:cs="Tahoma"/>
    </w:rPr>
  </w:style>
  <w:style w:type="character" w:customStyle="1" w:styleId="ae">
    <w:name w:val="Схема документа Знак"/>
    <w:basedOn w:val="a1"/>
    <w:link w:val="ad"/>
    <w:rsid w:val="00BF1EEE"/>
    <w:rPr>
      <w:rFonts w:ascii="Tahoma" w:eastAsia="Times New Roman" w:hAnsi="Tahoma" w:cs="Tahoma"/>
      <w:sz w:val="24"/>
      <w:szCs w:val="24"/>
      <w:shd w:val="clear" w:color="auto" w:fill="000080"/>
      <w:lang w:eastAsia="ru-RU"/>
    </w:rPr>
  </w:style>
  <w:style w:type="paragraph" w:styleId="af">
    <w:name w:val="Normal (Web)"/>
    <w:basedOn w:val="a0"/>
    <w:rsid w:val="00BF1EEE"/>
    <w:pPr>
      <w:spacing w:before="100" w:beforeAutospacing="1" w:after="100" w:afterAutospacing="1"/>
    </w:pPr>
    <w:rPr>
      <w:rFonts w:ascii="Arial Unicode MS" w:eastAsia="Arial Unicode MS" w:hAnsi="Arial Unicode MS" w:cs="Arial Unicode MS"/>
    </w:rPr>
  </w:style>
  <w:style w:type="character" w:styleId="af0">
    <w:name w:val="Hyperlink"/>
    <w:basedOn w:val="a1"/>
    <w:uiPriority w:val="99"/>
    <w:rsid w:val="00BF1EEE"/>
    <w:rPr>
      <w:rFonts w:ascii="Arial" w:hAnsi="Arial" w:cs="Arial" w:hint="default"/>
      <w:i w:val="0"/>
      <w:iCs w:val="0"/>
      <w:strike w:val="0"/>
      <w:dstrike w:val="0"/>
      <w:color w:val="0000FF"/>
      <w:u w:val="none"/>
      <w:effect w:val="none"/>
    </w:rPr>
  </w:style>
  <w:style w:type="paragraph" w:customStyle="1" w:styleId="af1">
    <w:name w:val="Название предприятия"/>
    <w:basedOn w:val="a0"/>
    <w:next w:val="af2"/>
    <w:rsid w:val="00BF1EEE"/>
    <w:pPr>
      <w:spacing w:before="100" w:after="600" w:line="600" w:lineRule="atLeast"/>
      <w:ind w:left="840" w:right="-360"/>
    </w:pPr>
    <w:rPr>
      <w:spacing w:val="-34"/>
      <w:sz w:val="60"/>
      <w:szCs w:val="20"/>
      <w:lang w:eastAsia="en-US" w:bidi="he-IL"/>
    </w:rPr>
  </w:style>
  <w:style w:type="paragraph" w:styleId="af2">
    <w:name w:val="Date"/>
    <w:basedOn w:val="a0"/>
    <w:next w:val="a0"/>
    <w:link w:val="af3"/>
    <w:rsid w:val="00BF1EEE"/>
  </w:style>
  <w:style w:type="character" w:customStyle="1" w:styleId="af3">
    <w:name w:val="Дата Знак"/>
    <w:basedOn w:val="a1"/>
    <w:link w:val="af2"/>
    <w:rsid w:val="00BF1EEE"/>
    <w:rPr>
      <w:rFonts w:ascii="Times New Roman" w:eastAsia="Times New Roman" w:hAnsi="Times New Roman" w:cs="Times New Roman"/>
      <w:sz w:val="24"/>
      <w:szCs w:val="24"/>
      <w:lang w:eastAsia="ru-RU"/>
    </w:rPr>
  </w:style>
  <w:style w:type="paragraph" w:styleId="af4">
    <w:name w:val="header"/>
    <w:aliases w:val="??????? ??????????"/>
    <w:basedOn w:val="a0"/>
    <w:link w:val="af5"/>
    <w:uiPriority w:val="99"/>
    <w:rsid w:val="00BF1EEE"/>
    <w:pPr>
      <w:tabs>
        <w:tab w:val="center" w:pos="4677"/>
        <w:tab w:val="right" w:pos="9355"/>
      </w:tabs>
    </w:pPr>
  </w:style>
  <w:style w:type="character" w:customStyle="1" w:styleId="af5">
    <w:name w:val="Верхний колонтитул Знак"/>
    <w:aliases w:val="??????? ?????????? Знак"/>
    <w:basedOn w:val="a1"/>
    <w:link w:val="af4"/>
    <w:uiPriority w:val="99"/>
    <w:rsid w:val="00BF1EEE"/>
    <w:rPr>
      <w:rFonts w:ascii="Times New Roman" w:eastAsia="Times New Roman" w:hAnsi="Times New Roman" w:cs="Times New Roman"/>
      <w:sz w:val="24"/>
      <w:szCs w:val="24"/>
      <w:lang w:eastAsia="ru-RU"/>
    </w:rPr>
  </w:style>
  <w:style w:type="paragraph" w:customStyle="1" w:styleId="12">
    <w:name w:val="З1"/>
    <w:basedOn w:val="a0"/>
    <w:next w:val="a0"/>
    <w:rsid w:val="00BF1EEE"/>
    <w:pPr>
      <w:spacing w:line="360" w:lineRule="auto"/>
      <w:ind w:firstLine="748"/>
      <w:jc w:val="both"/>
    </w:pPr>
    <w:rPr>
      <w:b/>
      <w:snapToGrid w:val="0"/>
    </w:rPr>
  </w:style>
  <w:style w:type="paragraph" w:customStyle="1" w:styleId="ConsTitle">
    <w:name w:val="ConsTitle"/>
    <w:rsid w:val="00BF1EEE"/>
    <w:pPr>
      <w:widowControl w:val="0"/>
      <w:autoSpaceDE w:val="0"/>
      <w:autoSpaceDN w:val="0"/>
      <w:adjustRightInd w:val="0"/>
    </w:pPr>
    <w:rPr>
      <w:rFonts w:ascii="Arial" w:eastAsia="Times New Roman" w:hAnsi="Arial"/>
      <w:b/>
      <w:sz w:val="16"/>
    </w:rPr>
  </w:style>
  <w:style w:type="paragraph" w:styleId="af6">
    <w:name w:val="caption"/>
    <w:basedOn w:val="a0"/>
    <w:next w:val="a0"/>
    <w:qFormat/>
    <w:rsid w:val="00BF1EEE"/>
    <w:pPr>
      <w:jc w:val="center"/>
    </w:pPr>
    <w:rPr>
      <w:b/>
      <w:sz w:val="32"/>
      <w:szCs w:val="20"/>
    </w:rPr>
  </w:style>
  <w:style w:type="paragraph" w:styleId="a">
    <w:name w:val="List Bullet"/>
    <w:basedOn w:val="a0"/>
    <w:autoRedefine/>
    <w:rsid w:val="00BF1EEE"/>
    <w:pPr>
      <w:numPr>
        <w:numId w:val="1"/>
      </w:numPr>
    </w:pPr>
    <w:rPr>
      <w:szCs w:val="20"/>
    </w:rPr>
  </w:style>
  <w:style w:type="table" w:styleId="af7">
    <w:name w:val="Table Grid"/>
    <w:basedOn w:val="a2"/>
    <w:uiPriority w:val="59"/>
    <w:rsid w:val="00F90D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5">
    <w:name w:val="Обычный2"/>
    <w:rsid w:val="00280DE8"/>
    <w:rPr>
      <w:rFonts w:ascii="Times New Roman" w:eastAsia="Times New Roman" w:hAnsi="Times New Roman"/>
      <w:sz w:val="24"/>
    </w:rPr>
  </w:style>
  <w:style w:type="paragraph" w:customStyle="1" w:styleId="af8">
    <w:name w:val="Нормальный (таблица)"/>
    <w:basedOn w:val="a0"/>
    <w:next w:val="a0"/>
    <w:uiPriority w:val="99"/>
    <w:rsid w:val="00DB1F06"/>
    <w:pPr>
      <w:widowControl w:val="0"/>
      <w:autoSpaceDE w:val="0"/>
      <w:autoSpaceDN w:val="0"/>
      <w:adjustRightInd w:val="0"/>
      <w:jc w:val="both"/>
    </w:pPr>
  </w:style>
  <w:style w:type="paragraph" w:customStyle="1" w:styleId="ConsPlusNonformat">
    <w:name w:val="ConsPlusNonformat"/>
    <w:rsid w:val="005A454B"/>
    <w:pPr>
      <w:widowControl w:val="0"/>
      <w:autoSpaceDE w:val="0"/>
      <w:autoSpaceDN w:val="0"/>
      <w:adjustRightInd w:val="0"/>
    </w:pPr>
    <w:rPr>
      <w:rFonts w:ascii="Courier New" w:eastAsia="Times New Roman" w:hAnsi="Courier New" w:cs="Courier New"/>
    </w:rPr>
  </w:style>
  <w:style w:type="paragraph" w:styleId="af9">
    <w:name w:val="Balloon Text"/>
    <w:basedOn w:val="a0"/>
    <w:link w:val="afa"/>
    <w:unhideWhenUsed/>
    <w:rsid w:val="007165A9"/>
    <w:rPr>
      <w:rFonts w:ascii="Tahoma" w:hAnsi="Tahoma" w:cs="Tahoma"/>
      <w:sz w:val="16"/>
      <w:szCs w:val="16"/>
    </w:rPr>
  </w:style>
  <w:style w:type="character" w:customStyle="1" w:styleId="afa">
    <w:name w:val="Текст выноски Знак"/>
    <w:basedOn w:val="a1"/>
    <w:link w:val="af9"/>
    <w:rsid w:val="007165A9"/>
    <w:rPr>
      <w:rFonts w:ascii="Tahoma" w:eastAsia="Times New Roman" w:hAnsi="Tahoma" w:cs="Tahoma"/>
      <w:sz w:val="16"/>
      <w:szCs w:val="16"/>
    </w:rPr>
  </w:style>
  <w:style w:type="character" w:customStyle="1" w:styleId="50">
    <w:name w:val="Заголовок 5 Знак"/>
    <w:basedOn w:val="a1"/>
    <w:link w:val="5"/>
    <w:uiPriority w:val="9"/>
    <w:semiHidden/>
    <w:rsid w:val="007165A9"/>
    <w:rPr>
      <w:rFonts w:eastAsia="Times New Roman"/>
      <w:b/>
      <w:bCs/>
      <w:i/>
      <w:iCs/>
      <w:sz w:val="26"/>
      <w:szCs w:val="26"/>
    </w:rPr>
  </w:style>
  <w:style w:type="paragraph" w:customStyle="1" w:styleId="ConsPlusTitle">
    <w:name w:val="ConsPlusTitle"/>
    <w:rsid w:val="007165A9"/>
    <w:pPr>
      <w:widowControl w:val="0"/>
      <w:autoSpaceDE w:val="0"/>
      <w:autoSpaceDN w:val="0"/>
      <w:adjustRightInd w:val="0"/>
    </w:pPr>
    <w:rPr>
      <w:rFonts w:ascii="Times New Roman" w:eastAsia="Times New Roman" w:hAnsi="Times New Roman"/>
      <w:b/>
      <w:bCs/>
      <w:sz w:val="24"/>
      <w:szCs w:val="24"/>
    </w:rPr>
  </w:style>
  <w:style w:type="paragraph" w:styleId="afb">
    <w:name w:val="Title"/>
    <w:basedOn w:val="a0"/>
    <w:link w:val="afc"/>
    <w:qFormat/>
    <w:rsid w:val="007165A9"/>
    <w:pPr>
      <w:jc w:val="center"/>
    </w:pPr>
    <w:rPr>
      <w:b/>
      <w:bCs/>
      <w:sz w:val="28"/>
      <w:szCs w:val="20"/>
    </w:rPr>
  </w:style>
  <w:style w:type="character" w:customStyle="1" w:styleId="afc">
    <w:name w:val="Название Знак"/>
    <w:basedOn w:val="a1"/>
    <w:link w:val="afb"/>
    <w:rsid w:val="007165A9"/>
    <w:rPr>
      <w:rFonts w:ascii="Times New Roman" w:eastAsia="Times New Roman" w:hAnsi="Times New Roman"/>
      <w:b/>
      <w:bCs/>
      <w:sz w:val="28"/>
    </w:rPr>
  </w:style>
  <w:style w:type="paragraph" w:customStyle="1" w:styleId="ConsPlusNormal">
    <w:name w:val="ConsPlusNormal"/>
    <w:link w:val="ConsPlusNormal0"/>
    <w:rsid w:val="007165A9"/>
    <w:pPr>
      <w:widowControl w:val="0"/>
      <w:autoSpaceDE w:val="0"/>
      <w:autoSpaceDN w:val="0"/>
      <w:adjustRightInd w:val="0"/>
    </w:pPr>
    <w:rPr>
      <w:rFonts w:ascii="Arial" w:eastAsia="Times New Roman" w:hAnsi="Arial" w:cs="Arial"/>
    </w:rPr>
  </w:style>
  <w:style w:type="paragraph" w:styleId="afd">
    <w:name w:val="List Paragraph"/>
    <w:basedOn w:val="a0"/>
    <w:uiPriority w:val="99"/>
    <w:qFormat/>
    <w:rsid w:val="007165A9"/>
    <w:pPr>
      <w:ind w:left="720"/>
      <w:contextualSpacing/>
    </w:pPr>
  </w:style>
  <w:style w:type="paragraph" w:customStyle="1" w:styleId="ConsPlusCell">
    <w:name w:val="ConsPlusCell"/>
    <w:rsid w:val="007165A9"/>
    <w:pPr>
      <w:widowControl w:val="0"/>
      <w:autoSpaceDE w:val="0"/>
      <w:autoSpaceDN w:val="0"/>
      <w:adjustRightInd w:val="0"/>
    </w:pPr>
    <w:rPr>
      <w:rFonts w:ascii="Times New Roman" w:eastAsia="Times New Roman" w:hAnsi="Times New Roman"/>
      <w:sz w:val="24"/>
      <w:szCs w:val="24"/>
    </w:rPr>
  </w:style>
  <w:style w:type="paragraph" w:styleId="26">
    <w:name w:val="toc 2"/>
    <w:basedOn w:val="a0"/>
    <w:uiPriority w:val="1"/>
    <w:qFormat/>
    <w:rsid w:val="007165A9"/>
    <w:pPr>
      <w:widowControl w:val="0"/>
      <w:spacing w:before="141"/>
      <w:ind w:left="360" w:hanging="579"/>
    </w:pPr>
    <w:rPr>
      <w:lang w:val="en-US" w:eastAsia="en-US"/>
    </w:rPr>
  </w:style>
  <w:style w:type="character" w:customStyle="1" w:styleId="apple-converted-space">
    <w:name w:val="apple-converted-space"/>
    <w:basedOn w:val="a1"/>
    <w:rsid w:val="007165A9"/>
  </w:style>
  <w:style w:type="character" w:styleId="afe">
    <w:name w:val="Strong"/>
    <w:basedOn w:val="a1"/>
    <w:uiPriority w:val="22"/>
    <w:qFormat/>
    <w:rsid w:val="007D4A25"/>
    <w:rPr>
      <w:b/>
      <w:bCs/>
    </w:rPr>
  </w:style>
  <w:style w:type="paragraph" w:customStyle="1" w:styleId="ConsPlusTitlePage">
    <w:name w:val="ConsPlusTitlePage"/>
    <w:rsid w:val="00536A13"/>
    <w:pPr>
      <w:widowControl w:val="0"/>
      <w:autoSpaceDE w:val="0"/>
      <w:autoSpaceDN w:val="0"/>
    </w:pPr>
    <w:rPr>
      <w:rFonts w:ascii="Tahoma" w:eastAsia="Times New Roman" w:hAnsi="Tahoma" w:cs="Tahoma"/>
    </w:rPr>
  </w:style>
  <w:style w:type="character" w:customStyle="1" w:styleId="blk">
    <w:name w:val="blk"/>
    <w:basedOn w:val="a1"/>
    <w:rsid w:val="0022425A"/>
  </w:style>
  <w:style w:type="paragraph" w:customStyle="1" w:styleId="formattext">
    <w:name w:val="formattext"/>
    <w:basedOn w:val="a0"/>
    <w:uiPriority w:val="99"/>
    <w:rsid w:val="00A14711"/>
    <w:pPr>
      <w:spacing w:before="100" w:beforeAutospacing="1" w:after="100" w:afterAutospacing="1"/>
    </w:pPr>
  </w:style>
  <w:style w:type="paragraph" w:styleId="aff">
    <w:name w:val="No Spacing"/>
    <w:link w:val="aff0"/>
    <w:uiPriority w:val="1"/>
    <w:qFormat/>
    <w:rsid w:val="00481E3C"/>
    <w:rPr>
      <w:rFonts w:ascii="Times New Roman" w:eastAsia="Times New Roman" w:hAnsi="Times New Roman"/>
      <w:sz w:val="24"/>
      <w:lang w:eastAsia="en-US"/>
    </w:rPr>
  </w:style>
  <w:style w:type="character" w:customStyle="1" w:styleId="aff0">
    <w:name w:val="Без интервала Знак"/>
    <w:link w:val="aff"/>
    <w:uiPriority w:val="1"/>
    <w:locked/>
    <w:rsid w:val="00481E3C"/>
    <w:rPr>
      <w:rFonts w:ascii="Times New Roman" w:eastAsia="Times New Roman" w:hAnsi="Times New Roman"/>
      <w:sz w:val="24"/>
      <w:lang w:eastAsia="en-US"/>
    </w:rPr>
  </w:style>
  <w:style w:type="character" w:customStyle="1" w:styleId="aff1">
    <w:name w:val="Цветовое выделение"/>
    <w:uiPriority w:val="99"/>
    <w:rsid w:val="00455D49"/>
    <w:rPr>
      <w:b/>
      <w:color w:val="000080"/>
    </w:rPr>
  </w:style>
  <w:style w:type="character" w:customStyle="1" w:styleId="aff2">
    <w:name w:val="Стиль полужирный"/>
    <w:rsid w:val="00093D3C"/>
    <w:rPr>
      <w:b/>
    </w:rPr>
  </w:style>
  <w:style w:type="paragraph" w:customStyle="1" w:styleId="s1">
    <w:name w:val="s_1"/>
    <w:basedOn w:val="a0"/>
    <w:rsid w:val="002B2F27"/>
    <w:pPr>
      <w:spacing w:before="100" w:beforeAutospacing="1" w:after="100" w:afterAutospacing="1"/>
    </w:pPr>
  </w:style>
  <w:style w:type="paragraph" w:customStyle="1" w:styleId="210">
    <w:name w:val="Основной текст с отступом 21"/>
    <w:basedOn w:val="a0"/>
    <w:rsid w:val="00C44EA1"/>
    <w:pPr>
      <w:spacing w:before="120"/>
      <w:ind w:firstLine="709"/>
      <w:jc w:val="both"/>
    </w:pPr>
    <w:rPr>
      <w:szCs w:val="20"/>
    </w:rPr>
  </w:style>
  <w:style w:type="paragraph" w:customStyle="1" w:styleId="S">
    <w:name w:val="S_Обычный жирный"/>
    <w:basedOn w:val="a0"/>
    <w:qFormat/>
    <w:rsid w:val="006E7E28"/>
    <w:pPr>
      <w:ind w:firstLine="709"/>
      <w:jc w:val="both"/>
    </w:pPr>
    <w:rPr>
      <w:sz w:val="28"/>
    </w:rPr>
  </w:style>
  <w:style w:type="character" w:customStyle="1" w:styleId="ConsPlusNormal0">
    <w:name w:val="ConsPlusNormal Знак"/>
    <w:link w:val="ConsPlusNormal"/>
    <w:locked/>
    <w:rsid w:val="006E7E28"/>
    <w:rPr>
      <w:rFonts w:ascii="Arial" w:eastAsia="Times New Roman" w:hAnsi="Arial" w:cs="Arial"/>
    </w:rPr>
  </w:style>
  <w:style w:type="character" w:customStyle="1" w:styleId="apple-tab-span">
    <w:name w:val="apple-tab-span"/>
    <w:basedOn w:val="a1"/>
    <w:rsid w:val="002C2C49"/>
  </w:style>
  <w:style w:type="character" w:customStyle="1" w:styleId="w">
    <w:name w:val="w"/>
    <w:basedOn w:val="a1"/>
    <w:rsid w:val="00295D4B"/>
  </w:style>
  <w:style w:type="character" w:styleId="aff3">
    <w:name w:val="annotation reference"/>
    <w:basedOn w:val="a1"/>
    <w:uiPriority w:val="99"/>
    <w:semiHidden/>
    <w:unhideWhenUsed/>
    <w:rsid w:val="00D85E47"/>
    <w:rPr>
      <w:sz w:val="16"/>
      <w:szCs w:val="16"/>
    </w:rPr>
  </w:style>
  <w:style w:type="paragraph" w:styleId="aff4">
    <w:name w:val="annotation text"/>
    <w:basedOn w:val="a0"/>
    <w:link w:val="aff5"/>
    <w:uiPriority w:val="99"/>
    <w:semiHidden/>
    <w:unhideWhenUsed/>
    <w:rsid w:val="00D85E47"/>
    <w:rPr>
      <w:sz w:val="20"/>
      <w:szCs w:val="20"/>
    </w:rPr>
  </w:style>
  <w:style w:type="character" w:customStyle="1" w:styleId="aff5">
    <w:name w:val="Текст примечания Знак"/>
    <w:basedOn w:val="a1"/>
    <w:link w:val="aff4"/>
    <w:uiPriority w:val="99"/>
    <w:semiHidden/>
    <w:rsid w:val="00D85E47"/>
    <w:rPr>
      <w:rFonts w:ascii="Times New Roman" w:eastAsia="Times New Roman" w:hAnsi="Times New Roman"/>
    </w:rPr>
  </w:style>
  <w:style w:type="paragraph" w:styleId="aff6">
    <w:name w:val="annotation subject"/>
    <w:basedOn w:val="aff4"/>
    <w:next w:val="aff4"/>
    <w:link w:val="aff7"/>
    <w:uiPriority w:val="99"/>
    <w:semiHidden/>
    <w:unhideWhenUsed/>
    <w:rsid w:val="00D85E47"/>
    <w:rPr>
      <w:b/>
      <w:bCs/>
    </w:rPr>
  </w:style>
  <w:style w:type="character" w:customStyle="1" w:styleId="aff7">
    <w:name w:val="Тема примечания Знак"/>
    <w:basedOn w:val="aff5"/>
    <w:link w:val="aff6"/>
    <w:uiPriority w:val="99"/>
    <w:semiHidden/>
    <w:rsid w:val="00D85E47"/>
    <w:rPr>
      <w:rFonts w:ascii="Times New Roman" w:eastAsia="Times New Roman" w:hAnsi="Times New Roman"/>
      <w:b/>
      <w:bCs/>
    </w:rPr>
  </w:style>
  <w:style w:type="character" w:customStyle="1" w:styleId="searchresult">
    <w:name w:val="search_result"/>
    <w:basedOn w:val="a1"/>
    <w:rsid w:val="0087553A"/>
  </w:style>
  <w:style w:type="character" w:styleId="aff8">
    <w:name w:val="footnote reference"/>
    <w:aliases w:val="Знак сноски 1,Знак сноски-FN,Ciae niinee-FN,Referencia nota al pie,Ссылка на сноску 45,Appel note de bas de page"/>
    <w:rsid w:val="00971AB8"/>
    <w:rPr>
      <w:vertAlign w:val="superscript"/>
    </w:rPr>
  </w:style>
  <w:style w:type="paragraph" w:styleId="aff9">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0"/>
    <w:link w:val="affa"/>
    <w:qFormat/>
    <w:rsid w:val="00971AB8"/>
    <w:rPr>
      <w:sz w:val="20"/>
      <w:szCs w:val="20"/>
    </w:rPr>
  </w:style>
  <w:style w:type="character" w:customStyle="1" w:styleId="affa">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1"/>
    <w:link w:val="aff9"/>
    <w:rsid w:val="00971AB8"/>
    <w:rPr>
      <w:rFonts w:ascii="Times New Roman" w:eastAsia="Times New Roman" w:hAnsi="Times New Roman"/>
    </w:rPr>
  </w:style>
  <w:style w:type="paragraph" w:styleId="affb">
    <w:name w:val="TOC Heading"/>
    <w:basedOn w:val="1"/>
    <w:next w:val="a0"/>
    <w:uiPriority w:val="39"/>
    <w:semiHidden/>
    <w:unhideWhenUsed/>
    <w:qFormat/>
    <w:rsid w:val="00027EDE"/>
    <w:pPr>
      <w:keepLines/>
      <w:spacing w:before="480" w:line="276" w:lineRule="auto"/>
      <w:jc w:val="left"/>
      <w:outlineLvl w:val="9"/>
    </w:pPr>
    <w:rPr>
      <w:rFonts w:asciiTheme="majorHAnsi" w:eastAsiaTheme="majorEastAsia" w:hAnsiTheme="majorHAnsi" w:cstheme="majorBidi"/>
      <w:b/>
      <w:bCs/>
      <w:i w:val="0"/>
      <w:color w:val="365F91" w:themeColor="accent1" w:themeShade="BF"/>
      <w:sz w:val="28"/>
      <w:szCs w:val="28"/>
    </w:rPr>
  </w:style>
  <w:style w:type="paragraph" w:styleId="13">
    <w:name w:val="toc 1"/>
    <w:basedOn w:val="a0"/>
    <w:next w:val="a0"/>
    <w:autoRedefine/>
    <w:uiPriority w:val="39"/>
    <w:unhideWhenUsed/>
    <w:rsid w:val="00027EDE"/>
    <w:pPr>
      <w:spacing w:after="100"/>
    </w:pPr>
  </w:style>
  <w:style w:type="paragraph" w:styleId="35">
    <w:name w:val="toc 3"/>
    <w:basedOn w:val="a0"/>
    <w:next w:val="a0"/>
    <w:autoRedefine/>
    <w:uiPriority w:val="39"/>
    <w:unhideWhenUsed/>
    <w:rsid w:val="00027EDE"/>
    <w:pPr>
      <w:spacing w:after="100"/>
      <w:ind w:left="480"/>
    </w:pPr>
  </w:style>
  <w:style w:type="paragraph" w:customStyle="1" w:styleId="Geonika">
    <w:name w:val="Geonika Обычный текст"/>
    <w:basedOn w:val="a0"/>
    <w:link w:val="Geonika0"/>
    <w:qFormat/>
    <w:rsid w:val="00A23F61"/>
    <w:pPr>
      <w:spacing w:before="120" w:after="60"/>
      <w:ind w:firstLine="567"/>
      <w:jc w:val="both"/>
    </w:pPr>
    <w:rPr>
      <w:rFonts w:ascii="Calibri" w:hAnsi="Calibri"/>
      <w:lang w:eastAsia="ar-SA" w:bidi="en-US"/>
    </w:rPr>
  </w:style>
  <w:style w:type="character" w:customStyle="1" w:styleId="Geonika0">
    <w:name w:val="Geonika Обычный текст Знак"/>
    <w:link w:val="Geonika"/>
    <w:rsid w:val="00A23F61"/>
    <w:rPr>
      <w:rFonts w:eastAsia="Times New Roman"/>
      <w:sz w:val="24"/>
      <w:szCs w:val="24"/>
      <w:lang w:eastAsia="ar-SA" w:bidi="en-US"/>
    </w:rPr>
  </w:style>
  <w:style w:type="paragraph" w:customStyle="1" w:styleId="affc">
    <w:name w:val="Абзац"/>
    <w:basedOn w:val="a0"/>
    <w:link w:val="affd"/>
    <w:qFormat/>
    <w:rsid w:val="00A23F61"/>
    <w:pPr>
      <w:spacing w:before="120" w:after="60"/>
      <w:ind w:firstLine="567"/>
      <w:jc w:val="both"/>
    </w:pPr>
    <w:rPr>
      <w:rFonts w:ascii="Calibri" w:hAnsi="Calibri"/>
    </w:rPr>
  </w:style>
  <w:style w:type="character" w:customStyle="1" w:styleId="affd">
    <w:name w:val="Абзац Знак"/>
    <w:link w:val="affc"/>
    <w:rsid w:val="00A23F61"/>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0"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A6FF7"/>
    <w:rPr>
      <w:rFonts w:ascii="Times New Roman" w:eastAsia="Times New Roman" w:hAnsi="Times New Roman"/>
      <w:sz w:val="24"/>
      <w:szCs w:val="24"/>
    </w:rPr>
  </w:style>
  <w:style w:type="paragraph" w:styleId="1">
    <w:name w:val="heading 1"/>
    <w:basedOn w:val="a0"/>
    <w:next w:val="a0"/>
    <w:link w:val="10"/>
    <w:qFormat/>
    <w:rsid w:val="00BF1EEE"/>
    <w:pPr>
      <w:keepNext/>
      <w:jc w:val="both"/>
      <w:outlineLvl w:val="0"/>
    </w:pPr>
    <w:rPr>
      <w:rFonts w:ascii="Arial" w:hAnsi="Arial"/>
      <w:i/>
    </w:rPr>
  </w:style>
  <w:style w:type="paragraph" w:styleId="2">
    <w:name w:val="heading 2"/>
    <w:basedOn w:val="a0"/>
    <w:link w:val="20"/>
    <w:uiPriority w:val="9"/>
    <w:qFormat/>
    <w:rsid w:val="00BF1EEE"/>
    <w:pPr>
      <w:spacing w:before="100" w:beforeAutospacing="1" w:after="100" w:afterAutospacing="1"/>
      <w:outlineLvl w:val="1"/>
    </w:pPr>
    <w:rPr>
      <w:rFonts w:ascii="Arial" w:hAnsi="Arial" w:cs="Arial"/>
      <w:b/>
      <w:bCs/>
      <w:i/>
      <w:iCs/>
      <w:color w:val="6699CC"/>
      <w:sz w:val="36"/>
      <w:szCs w:val="36"/>
    </w:rPr>
  </w:style>
  <w:style w:type="paragraph" w:styleId="3">
    <w:name w:val="heading 3"/>
    <w:basedOn w:val="a0"/>
    <w:next w:val="a0"/>
    <w:link w:val="30"/>
    <w:qFormat/>
    <w:rsid w:val="00BF1EEE"/>
    <w:pPr>
      <w:keepNext/>
      <w:autoSpaceDE w:val="0"/>
      <w:autoSpaceDN w:val="0"/>
      <w:adjustRightInd w:val="0"/>
      <w:jc w:val="both"/>
      <w:outlineLvl w:val="2"/>
    </w:pPr>
    <w:rPr>
      <w:rFonts w:ascii="Arial" w:hAnsi="Arial"/>
      <w:b/>
      <w:szCs w:val="20"/>
    </w:rPr>
  </w:style>
  <w:style w:type="paragraph" w:styleId="4">
    <w:name w:val="heading 4"/>
    <w:basedOn w:val="a0"/>
    <w:next w:val="a0"/>
    <w:link w:val="40"/>
    <w:qFormat/>
    <w:rsid w:val="00BF1EEE"/>
    <w:pPr>
      <w:keepNext/>
      <w:spacing w:before="240" w:after="60"/>
      <w:outlineLvl w:val="3"/>
    </w:pPr>
    <w:rPr>
      <w:b/>
      <w:bCs/>
      <w:sz w:val="28"/>
      <w:szCs w:val="28"/>
    </w:rPr>
  </w:style>
  <w:style w:type="paragraph" w:styleId="5">
    <w:name w:val="heading 5"/>
    <w:basedOn w:val="a0"/>
    <w:next w:val="a0"/>
    <w:link w:val="50"/>
    <w:uiPriority w:val="9"/>
    <w:semiHidden/>
    <w:unhideWhenUsed/>
    <w:qFormat/>
    <w:rsid w:val="007165A9"/>
    <w:pPr>
      <w:spacing w:before="240" w:after="60"/>
      <w:outlineLvl w:val="4"/>
    </w:pPr>
    <w:rPr>
      <w:rFonts w:ascii="Calibri" w:hAnsi="Calibri"/>
      <w:b/>
      <w:bCs/>
      <w:i/>
      <w:iCs/>
      <w:sz w:val="26"/>
      <w:szCs w:val="26"/>
    </w:rPr>
  </w:style>
  <w:style w:type="paragraph" w:styleId="6">
    <w:name w:val="heading 6"/>
    <w:basedOn w:val="a0"/>
    <w:next w:val="a0"/>
    <w:link w:val="60"/>
    <w:qFormat/>
    <w:rsid w:val="00BF1EE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F1EEE"/>
    <w:rPr>
      <w:rFonts w:ascii="Arial" w:eastAsia="Times New Roman" w:hAnsi="Arial" w:cs="Times New Roman"/>
      <w:i/>
      <w:sz w:val="24"/>
      <w:szCs w:val="24"/>
      <w:lang w:eastAsia="ru-RU"/>
    </w:rPr>
  </w:style>
  <w:style w:type="character" w:customStyle="1" w:styleId="20">
    <w:name w:val="Заголовок 2 Знак"/>
    <w:basedOn w:val="a1"/>
    <w:link w:val="2"/>
    <w:uiPriority w:val="9"/>
    <w:rsid w:val="00BF1EEE"/>
    <w:rPr>
      <w:rFonts w:ascii="Arial" w:eastAsia="Times New Roman" w:hAnsi="Arial" w:cs="Arial"/>
      <w:b/>
      <w:bCs/>
      <w:i/>
      <w:iCs/>
      <w:color w:val="6699CC"/>
      <w:sz w:val="36"/>
      <w:szCs w:val="36"/>
      <w:lang w:eastAsia="ru-RU"/>
    </w:rPr>
  </w:style>
  <w:style w:type="character" w:customStyle="1" w:styleId="30">
    <w:name w:val="Заголовок 3 Знак"/>
    <w:basedOn w:val="a1"/>
    <w:link w:val="3"/>
    <w:rsid w:val="00BF1EEE"/>
    <w:rPr>
      <w:rFonts w:ascii="Arial" w:eastAsia="Times New Roman" w:hAnsi="Arial" w:cs="Times New Roman"/>
      <w:b/>
      <w:sz w:val="24"/>
      <w:szCs w:val="20"/>
      <w:lang w:eastAsia="ru-RU"/>
    </w:rPr>
  </w:style>
  <w:style w:type="character" w:customStyle="1" w:styleId="40">
    <w:name w:val="Заголовок 4 Знак"/>
    <w:basedOn w:val="a1"/>
    <w:link w:val="4"/>
    <w:rsid w:val="00BF1EEE"/>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rsid w:val="00BF1EEE"/>
    <w:rPr>
      <w:rFonts w:ascii="Times New Roman" w:eastAsia="Times New Roman" w:hAnsi="Times New Roman" w:cs="Times New Roman"/>
      <w:b/>
      <w:bCs/>
      <w:lang w:eastAsia="ru-RU"/>
    </w:rPr>
  </w:style>
  <w:style w:type="paragraph" w:customStyle="1" w:styleId="11">
    <w:name w:val="Обычный1"/>
    <w:rsid w:val="00BF1EEE"/>
    <w:rPr>
      <w:rFonts w:ascii="Times New Roman" w:eastAsia="Times New Roman" w:hAnsi="Times New Roman"/>
      <w:sz w:val="24"/>
    </w:rPr>
  </w:style>
  <w:style w:type="paragraph" w:styleId="a4">
    <w:name w:val="Body Text"/>
    <w:basedOn w:val="a0"/>
    <w:link w:val="a5"/>
    <w:rsid w:val="00BF1EEE"/>
    <w:pPr>
      <w:jc w:val="center"/>
    </w:pPr>
    <w:rPr>
      <w:b/>
      <w:bCs/>
    </w:rPr>
  </w:style>
  <w:style w:type="character" w:customStyle="1" w:styleId="a5">
    <w:name w:val="Основной текст Знак"/>
    <w:basedOn w:val="a1"/>
    <w:link w:val="a4"/>
    <w:rsid w:val="00BF1EEE"/>
    <w:rPr>
      <w:rFonts w:ascii="Times New Roman" w:eastAsia="Times New Roman" w:hAnsi="Times New Roman" w:cs="Times New Roman"/>
      <w:b/>
      <w:bCs/>
      <w:sz w:val="24"/>
      <w:szCs w:val="24"/>
      <w:lang w:eastAsia="ru-RU"/>
    </w:rPr>
  </w:style>
  <w:style w:type="paragraph" w:customStyle="1" w:styleId="ConsNormal">
    <w:name w:val="ConsNormal"/>
    <w:uiPriority w:val="99"/>
    <w:rsid w:val="00BF1EEE"/>
    <w:pPr>
      <w:widowControl w:val="0"/>
      <w:autoSpaceDE w:val="0"/>
      <w:autoSpaceDN w:val="0"/>
      <w:adjustRightInd w:val="0"/>
      <w:ind w:firstLine="720"/>
    </w:pPr>
    <w:rPr>
      <w:rFonts w:ascii="Arial" w:eastAsia="Times New Roman" w:hAnsi="Arial"/>
    </w:rPr>
  </w:style>
  <w:style w:type="paragraph" w:styleId="21">
    <w:name w:val="Body Text Indent 2"/>
    <w:basedOn w:val="a0"/>
    <w:link w:val="22"/>
    <w:rsid w:val="00BF1EEE"/>
    <w:pPr>
      <w:spacing w:line="360" w:lineRule="auto"/>
      <w:ind w:firstLine="709"/>
      <w:jc w:val="both"/>
    </w:pPr>
    <w:rPr>
      <w:rFonts w:ascii="Arial" w:hAnsi="Arial"/>
    </w:rPr>
  </w:style>
  <w:style w:type="character" w:customStyle="1" w:styleId="22">
    <w:name w:val="Основной текст с отступом 2 Знак"/>
    <w:basedOn w:val="a1"/>
    <w:link w:val="21"/>
    <w:rsid w:val="00BF1EEE"/>
    <w:rPr>
      <w:rFonts w:ascii="Arial" w:eastAsia="Times New Roman" w:hAnsi="Arial" w:cs="Times New Roman"/>
      <w:sz w:val="24"/>
      <w:szCs w:val="24"/>
      <w:lang w:eastAsia="ru-RU"/>
    </w:rPr>
  </w:style>
  <w:style w:type="paragraph" w:styleId="31">
    <w:name w:val="Body Text Indent 3"/>
    <w:basedOn w:val="a0"/>
    <w:link w:val="32"/>
    <w:rsid w:val="00BF1EEE"/>
    <w:pPr>
      <w:spacing w:line="360" w:lineRule="auto"/>
      <w:ind w:firstLine="720"/>
      <w:jc w:val="both"/>
    </w:pPr>
  </w:style>
  <w:style w:type="character" w:customStyle="1" w:styleId="32">
    <w:name w:val="Основной текст с отступом 3 Знак"/>
    <w:basedOn w:val="a1"/>
    <w:link w:val="31"/>
    <w:rsid w:val="00BF1EEE"/>
    <w:rPr>
      <w:rFonts w:ascii="Times New Roman" w:eastAsia="Times New Roman" w:hAnsi="Times New Roman" w:cs="Times New Roman"/>
      <w:sz w:val="24"/>
      <w:szCs w:val="24"/>
      <w:lang w:eastAsia="ru-RU"/>
    </w:rPr>
  </w:style>
  <w:style w:type="paragraph" w:styleId="23">
    <w:name w:val="Body Text 2"/>
    <w:basedOn w:val="a0"/>
    <w:link w:val="24"/>
    <w:uiPriority w:val="99"/>
    <w:rsid w:val="00BF1EEE"/>
    <w:pPr>
      <w:jc w:val="both"/>
    </w:pPr>
    <w:rPr>
      <w:rFonts w:ascii="Arial" w:hAnsi="Arial"/>
      <w:i/>
    </w:rPr>
  </w:style>
  <w:style w:type="character" w:customStyle="1" w:styleId="24">
    <w:name w:val="Основной текст 2 Знак"/>
    <w:basedOn w:val="a1"/>
    <w:link w:val="23"/>
    <w:uiPriority w:val="99"/>
    <w:rsid w:val="00BF1EEE"/>
    <w:rPr>
      <w:rFonts w:ascii="Arial" w:eastAsia="Times New Roman" w:hAnsi="Arial" w:cs="Times New Roman"/>
      <w:i/>
      <w:sz w:val="24"/>
      <w:szCs w:val="24"/>
      <w:lang w:eastAsia="ru-RU"/>
    </w:rPr>
  </w:style>
  <w:style w:type="paragraph" w:styleId="a6">
    <w:name w:val="Plain Text"/>
    <w:basedOn w:val="a0"/>
    <w:link w:val="a7"/>
    <w:rsid w:val="00BF1EEE"/>
    <w:rPr>
      <w:rFonts w:ascii="Courier New" w:hAnsi="Courier New"/>
      <w:sz w:val="20"/>
    </w:rPr>
  </w:style>
  <w:style w:type="character" w:customStyle="1" w:styleId="a7">
    <w:name w:val="Текст Знак"/>
    <w:basedOn w:val="a1"/>
    <w:link w:val="a6"/>
    <w:rsid w:val="00BF1EEE"/>
    <w:rPr>
      <w:rFonts w:ascii="Courier New" w:eastAsia="Times New Roman" w:hAnsi="Courier New" w:cs="Times New Roman"/>
      <w:sz w:val="20"/>
      <w:szCs w:val="24"/>
      <w:lang w:eastAsia="ru-RU"/>
    </w:rPr>
  </w:style>
  <w:style w:type="paragraph" w:styleId="33">
    <w:name w:val="Body Text 3"/>
    <w:basedOn w:val="a0"/>
    <w:link w:val="34"/>
    <w:rsid w:val="00BF1EEE"/>
    <w:pPr>
      <w:spacing w:line="360" w:lineRule="auto"/>
      <w:jc w:val="both"/>
    </w:pPr>
  </w:style>
  <w:style w:type="character" w:customStyle="1" w:styleId="34">
    <w:name w:val="Основной текст 3 Знак"/>
    <w:basedOn w:val="a1"/>
    <w:link w:val="33"/>
    <w:rsid w:val="00BF1EEE"/>
    <w:rPr>
      <w:rFonts w:ascii="Times New Roman" w:eastAsia="Times New Roman" w:hAnsi="Times New Roman" w:cs="Times New Roman"/>
      <w:sz w:val="24"/>
      <w:szCs w:val="24"/>
      <w:lang w:eastAsia="ru-RU"/>
    </w:rPr>
  </w:style>
  <w:style w:type="paragraph" w:styleId="a8">
    <w:name w:val="Body Text Indent"/>
    <w:basedOn w:val="a0"/>
    <w:link w:val="a9"/>
    <w:rsid w:val="00BF1EEE"/>
    <w:pPr>
      <w:spacing w:line="360" w:lineRule="auto"/>
      <w:ind w:left="708"/>
      <w:jc w:val="both"/>
    </w:pPr>
    <w:rPr>
      <w:rFonts w:ascii="Arial" w:hAnsi="Arial"/>
    </w:rPr>
  </w:style>
  <w:style w:type="character" w:customStyle="1" w:styleId="a9">
    <w:name w:val="Основной текст с отступом Знак"/>
    <w:basedOn w:val="a1"/>
    <w:link w:val="a8"/>
    <w:rsid w:val="00BF1EEE"/>
    <w:rPr>
      <w:rFonts w:ascii="Arial" w:eastAsia="Times New Roman" w:hAnsi="Arial" w:cs="Times New Roman"/>
      <w:sz w:val="24"/>
      <w:szCs w:val="24"/>
      <w:lang w:eastAsia="ru-RU"/>
    </w:rPr>
  </w:style>
  <w:style w:type="character" w:styleId="aa">
    <w:name w:val="page number"/>
    <w:basedOn w:val="a1"/>
    <w:rsid w:val="00BF1EEE"/>
  </w:style>
  <w:style w:type="paragraph" w:styleId="ab">
    <w:name w:val="footer"/>
    <w:basedOn w:val="a0"/>
    <w:link w:val="ac"/>
    <w:rsid w:val="00BF1EEE"/>
    <w:pPr>
      <w:tabs>
        <w:tab w:val="center" w:pos="4153"/>
        <w:tab w:val="right" w:pos="8306"/>
      </w:tabs>
    </w:pPr>
  </w:style>
  <w:style w:type="character" w:customStyle="1" w:styleId="ac">
    <w:name w:val="Нижний колонтитул Знак"/>
    <w:basedOn w:val="a1"/>
    <w:link w:val="ab"/>
    <w:rsid w:val="00BF1EEE"/>
    <w:rPr>
      <w:rFonts w:ascii="Times New Roman" w:eastAsia="Times New Roman" w:hAnsi="Times New Roman" w:cs="Times New Roman"/>
      <w:sz w:val="24"/>
      <w:szCs w:val="24"/>
      <w:lang w:eastAsia="ru-RU"/>
    </w:rPr>
  </w:style>
  <w:style w:type="paragraph" w:customStyle="1" w:styleId="ConsNonformat">
    <w:name w:val="ConsNonformat"/>
    <w:rsid w:val="00BF1EEE"/>
    <w:pPr>
      <w:widowControl w:val="0"/>
      <w:autoSpaceDE w:val="0"/>
      <w:autoSpaceDN w:val="0"/>
      <w:adjustRightInd w:val="0"/>
    </w:pPr>
    <w:rPr>
      <w:rFonts w:ascii="Courier New" w:eastAsia="Times New Roman" w:hAnsi="Courier New" w:cs="Courier New"/>
    </w:rPr>
  </w:style>
  <w:style w:type="paragraph" w:styleId="ad">
    <w:name w:val="Document Map"/>
    <w:basedOn w:val="a0"/>
    <w:link w:val="ae"/>
    <w:rsid w:val="00BF1EEE"/>
    <w:pPr>
      <w:shd w:val="clear" w:color="auto" w:fill="000080"/>
    </w:pPr>
    <w:rPr>
      <w:rFonts w:ascii="Tahoma" w:hAnsi="Tahoma" w:cs="Tahoma"/>
    </w:rPr>
  </w:style>
  <w:style w:type="character" w:customStyle="1" w:styleId="ae">
    <w:name w:val="Схема документа Знак"/>
    <w:basedOn w:val="a1"/>
    <w:link w:val="ad"/>
    <w:rsid w:val="00BF1EEE"/>
    <w:rPr>
      <w:rFonts w:ascii="Tahoma" w:eastAsia="Times New Roman" w:hAnsi="Tahoma" w:cs="Tahoma"/>
      <w:sz w:val="24"/>
      <w:szCs w:val="24"/>
      <w:shd w:val="clear" w:color="auto" w:fill="000080"/>
      <w:lang w:eastAsia="ru-RU"/>
    </w:rPr>
  </w:style>
  <w:style w:type="paragraph" w:styleId="af">
    <w:name w:val="Normal (Web)"/>
    <w:basedOn w:val="a0"/>
    <w:rsid w:val="00BF1EEE"/>
    <w:pPr>
      <w:spacing w:before="100" w:beforeAutospacing="1" w:after="100" w:afterAutospacing="1"/>
    </w:pPr>
    <w:rPr>
      <w:rFonts w:ascii="Arial Unicode MS" w:eastAsia="Arial Unicode MS" w:hAnsi="Arial Unicode MS" w:cs="Arial Unicode MS"/>
    </w:rPr>
  </w:style>
  <w:style w:type="character" w:styleId="af0">
    <w:name w:val="Hyperlink"/>
    <w:basedOn w:val="a1"/>
    <w:uiPriority w:val="99"/>
    <w:rsid w:val="00BF1EEE"/>
    <w:rPr>
      <w:rFonts w:ascii="Arial" w:hAnsi="Arial" w:cs="Arial" w:hint="default"/>
      <w:i w:val="0"/>
      <w:iCs w:val="0"/>
      <w:strike w:val="0"/>
      <w:dstrike w:val="0"/>
      <w:color w:val="0000FF"/>
      <w:u w:val="none"/>
      <w:effect w:val="none"/>
    </w:rPr>
  </w:style>
  <w:style w:type="paragraph" w:customStyle="1" w:styleId="af1">
    <w:name w:val="Название предприятия"/>
    <w:basedOn w:val="a0"/>
    <w:next w:val="af2"/>
    <w:rsid w:val="00BF1EEE"/>
    <w:pPr>
      <w:spacing w:before="100" w:after="600" w:line="600" w:lineRule="atLeast"/>
      <w:ind w:left="840" w:right="-360"/>
    </w:pPr>
    <w:rPr>
      <w:spacing w:val="-34"/>
      <w:sz w:val="60"/>
      <w:szCs w:val="20"/>
      <w:lang w:eastAsia="en-US" w:bidi="he-IL"/>
    </w:rPr>
  </w:style>
  <w:style w:type="paragraph" w:styleId="af2">
    <w:name w:val="Date"/>
    <w:basedOn w:val="a0"/>
    <w:next w:val="a0"/>
    <w:link w:val="af3"/>
    <w:rsid w:val="00BF1EEE"/>
  </w:style>
  <w:style w:type="character" w:customStyle="1" w:styleId="af3">
    <w:name w:val="Дата Знак"/>
    <w:basedOn w:val="a1"/>
    <w:link w:val="af2"/>
    <w:rsid w:val="00BF1EEE"/>
    <w:rPr>
      <w:rFonts w:ascii="Times New Roman" w:eastAsia="Times New Roman" w:hAnsi="Times New Roman" w:cs="Times New Roman"/>
      <w:sz w:val="24"/>
      <w:szCs w:val="24"/>
      <w:lang w:eastAsia="ru-RU"/>
    </w:rPr>
  </w:style>
  <w:style w:type="paragraph" w:styleId="af4">
    <w:name w:val="header"/>
    <w:aliases w:val="??????? ??????????"/>
    <w:basedOn w:val="a0"/>
    <w:link w:val="af5"/>
    <w:uiPriority w:val="99"/>
    <w:rsid w:val="00BF1EEE"/>
    <w:pPr>
      <w:tabs>
        <w:tab w:val="center" w:pos="4677"/>
        <w:tab w:val="right" w:pos="9355"/>
      </w:tabs>
    </w:pPr>
  </w:style>
  <w:style w:type="character" w:customStyle="1" w:styleId="af5">
    <w:name w:val="Верхний колонтитул Знак"/>
    <w:aliases w:val="??????? ?????????? Знак"/>
    <w:basedOn w:val="a1"/>
    <w:link w:val="af4"/>
    <w:uiPriority w:val="99"/>
    <w:rsid w:val="00BF1EEE"/>
    <w:rPr>
      <w:rFonts w:ascii="Times New Roman" w:eastAsia="Times New Roman" w:hAnsi="Times New Roman" w:cs="Times New Roman"/>
      <w:sz w:val="24"/>
      <w:szCs w:val="24"/>
      <w:lang w:eastAsia="ru-RU"/>
    </w:rPr>
  </w:style>
  <w:style w:type="paragraph" w:customStyle="1" w:styleId="12">
    <w:name w:val="З1"/>
    <w:basedOn w:val="a0"/>
    <w:next w:val="a0"/>
    <w:rsid w:val="00BF1EEE"/>
    <w:pPr>
      <w:spacing w:line="360" w:lineRule="auto"/>
      <w:ind w:firstLine="748"/>
      <w:jc w:val="both"/>
    </w:pPr>
    <w:rPr>
      <w:b/>
      <w:snapToGrid w:val="0"/>
    </w:rPr>
  </w:style>
  <w:style w:type="paragraph" w:customStyle="1" w:styleId="ConsTitle">
    <w:name w:val="ConsTitle"/>
    <w:rsid w:val="00BF1EEE"/>
    <w:pPr>
      <w:widowControl w:val="0"/>
      <w:autoSpaceDE w:val="0"/>
      <w:autoSpaceDN w:val="0"/>
      <w:adjustRightInd w:val="0"/>
    </w:pPr>
    <w:rPr>
      <w:rFonts w:ascii="Arial" w:eastAsia="Times New Roman" w:hAnsi="Arial"/>
      <w:b/>
      <w:sz w:val="16"/>
    </w:rPr>
  </w:style>
  <w:style w:type="paragraph" w:styleId="af6">
    <w:name w:val="caption"/>
    <w:basedOn w:val="a0"/>
    <w:next w:val="a0"/>
    <w:qFormat/>
    <w:rsid w:val="00BF1EEE"/>
    <w:pPr>
      <w:jc w:val="center"/>
    </w:pPr>
    <w:rPr>
      <w:b/>
      <w:sz w:val="32"/>
      <w:szCs w:val="20"/>
    </w:rPr>
  </w:style>
  <w:style w:type="paragraph" w:styleId="a">
    <w:name w:val="List Bullet"/>
    <w:basedOn w:val="a0"/>
    <w:autoRedefine/>
    <w:rsid w:val="00BF1EEE"/>
    <w:pPr>
      <w:numPr>
        <w:numId w:val="1"/>
      </w:numPr>
    </w:pPr>
    <w:rPr>
      <w:szCs w:val="20"/>
    </w:rPr>
  </w:style>
  <w:style w:type="table" w:styleId="af7">
    <w:name w:val="Table Grid"/>
    <w:basedOn w:val="a2"/>
    <w:uiPriority w:val="59"/>
    <w:rsid w:val="00F90D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5">
    <w:name w:val="Обычный2"/>
    <w:rsid w:val="00280DE8"/>
    <w:rPr>
      <w:rFonts w:ascii="Times New Roman" w:eastAsia="Times New Roman" w:hAnsi="Times New Roman"/>
      <w:sz w:val="24"/>
    </w:rPr>
  </w:style>
  <w:style w:type="paragraph" w:customStyle="1" w:styleId="af8">
    <w:name w:val="Нормальный (таблица)"/>
    <w:basedOn w:val="a0"/>
    <w:next w:val="a0"/>
    <w:uiPriority w:val="99"/>
    <w:rsid w:val="00DB1F06"/>
    <w:pPr>
      <w:widowControl w:val="0"/>
      <w:autoSpaceDE w:val="0"/>
      <w:autoSpaceDN w:val="0"/>
      <w:adjustRightInd w:val="0"/>
      <w:jc w:val="both"/>
    </w:pPr>
  </w:style>
  <w:style w:type="paragraph" w:customStyle="1" w:styleId="ConsPlusNonformat">
    <w:name w:val="ConsPlusNonformat"/>
    <w:rsid w:val="005A454B"/>
    <w:pPr>
      <w:widowControl w:val="0"/>
      <w:autoSpaceDE w:val="0"/>
      <w:autoSpaceDN w:val="0"/>
      <w:adjustRightInd w:val="0"/>
    </w:pPr>
    <w:rPr>
      <w:rFonts w:ascii="Courier New" w:eastAsia="Times New Roman" w:hAnsi="Courier New" w:cs="Courier New"/>
    </w:rPr>
  </w:style>
  <w:style w:type="paragraph" w:styleId="af9">
    <w:name w:val="Balloon Text"/>
    <w:basedOn w:val="a0"/>
    <w:link w:val="afa"/>
    <w:unhideWhenUsed/>
    <w:rsid w:val="007165A9"/>
    <w:rPr>
      <w:rFonts w:ascii="Tahoma" w:hAnsi="Tahoma" w:cs="Tahoma"/>
      <w:sz w:val="16"/>
      <w:szCs w:val="16"/>
    </w:rPr>
  </w:style>
  <w:style w:type="character" w:customStyle="1" w:styleId="afa">
    <w:name w:val="Текст выноски Знак"/>
    <w:basedOn w:val="a1"/>
    <w:link w:val="af9"/>
    <w:rsid w:val="007165A9"/>
    <w:rPr>
      <w:rFonts w:ascii="Tahoma" w:eastAsia="Times New Roman" w:hAnsi="Tahoma" w:cs="Tahoma"/>
      <w:sz w:val="16"/>
      <w:szCs w:val="16"/>
    </w:rPr>
  </w:style>
  <w:style w:type="character" w:customStyle="1" w:styleId="50">
    <w:name w:val="Заголовок 5 Знак"/>
    <w:basedOn w:val="a1"/>
    <w:link w:val="5"/>
    <w:uiPriority w:val="9"/>
    <w:semiHidden/>
    <w:rsid w:val="007165A9"/>
    <w:rPr>
      <w:rFonts w:eastAsia="Times New Roman"/>
      <w:b/>
      <w:bCs/>
      <w:i/>
      <w:iCs/>
      <w:sz w:val="26"/>
      <w:szCs w:val="26"/>
    </w:rPr>
  </w:style>
  <w:style w:type="paragraph" w:customStyle="1" w:styleId="ConsPlusTitle">
    <w:name w:val="ConsPlusTitle"/>
    <w:rsid w:val="007165A9"/>
    <w:pPr>
      <w:widowControl w:val="0"/>
      <w:autoSpaceDE w:val="0"/>
      <w:autoSpaceDN w:val="0"/>
      <w:adjustRightInd w:val="0"/>
    </w:pPr>
    <w:rPr>
      <w:rFonts w:ascii="Times New Roman" w:eastAsia="Times New Roman" w:hAnsi="Times New Roman"/>
      <w:b/>
      <w:bCs/>
      <w:sz w:val="24"/>
      <w:szCs w:val="24"/>
    </w:rPr>
  </w:style>
  <w:style w:type="paragraph" w:styleId="afb">
    <w:name w:val="Title"/>
    <w:basedOn w:val="a0"/>
    <w:link w:val="afc"/>
    <w:qFormat/>
    <w:rsid w:val="007165A9"/>
    <w:pPr>
      <w:jc w:val="center"/>
    </w:pPr>
    <w:rPr>
      <w:b/>
      <w:bCs/>
      <w:sz w:val="28"/>
      <w:szCs w:val="20"/>
    </w:rPr>
  </w:style>
  <w:style w:type="character" w:customStyle="1" w:styleId="afc">
    <w:name w:val="Название Знак"/>
    <w:basedOn w:val="a1"/>
    <w:link w:val="afb"/>
    <w:rsid w:val="007165A9"/>
    <w:rPr>
      <w:rFonts w:ascii="Times New Roman" w:eastAsia="Times New Roman" w:hAnsi="Times New Roman"/>
      <w:b/>
      <w:bCs/>
      <w:sz w:val="28"/>
    </w:rPr>
  </w:style>
  <w:style w:type="paragraph" w:customStyle="1" w:styleId="ConsPlusNormal">
    <w:name w:val="ConsPlusNormal"/>
    <w:link w:val="ConsPlusNormal0"/>
    <w:rsid w:val="007165A9"/>
    <w:pPr>
      <w:widowControl w:val="0"/>
      <w:autoSpaceDE w:val="0"/>
      <w:autoSpaceDN w:val="0"/>
      <w:adjustRightInd w:val="0"/>
    </w:pPr>
    <w:rPr>
      <w:rFonts w:ascii="Arial" w:eastAsia="Times New Roman" w:hAnsi="Arial" w:cs="Arial"/>
    </w:rPr>
  </w:style>
  <w:style w:type="paragraph" w:styleId="afd">
    <w:name w:val="List Paragraph"/>
    <w:basedOn w:val="a0"/>
    <w:uiPriority w:val="99"/>
    <w:qFormat/>
    <w:rsid w:val="007165A9"/>
    <w:pPr>
      <w:ind w:left="720"/>
      <w:contextualSpacing/>
    </w:pPr>
  </w:style>
  <w:style w:type="paragraph" w:customStyle="1" w:styleId="ConsPlusCell">
    <w:name w:val="ConsPlusCell"/>
    <w:rsid w:val="007165A9"/>
    <w:pPr>
      <w:widowControl w:val="0"/>
      <w:autoSpaceDE w:val="0"/>
      <w:autoSpaceDN w:val="0"/>
      <w:adjustRightInd w:val="0"/>
    </w:pPr>
    <w:rPr>
      <w:rFonts w:ascii="Times New Roman" w:eastAsia="Times New Roman" w:hAnsi="Times New Roman"/>
      <w:sz w:val="24"/>
      <w:szCs w:val="24"/>
    </w:rPr>
  </w:style>
  <w:style w:type="paragraph" w:styleId="26">
    <w:name w:val="toc 2"/>
    <w:basedOn w:val="a0"/>
    <w:uiPriority w:val="1"/>
    <w:qFormat/>
    <w:rsid w:val="007165A9"/>
    <w:pPr>
      <w:widowControl w:val="0"/>
      <w:spacing w:before="141"/>
      <w:ind w:left="360" w:hanging="579"/>
    </w:pPr>
    <w:rPr>
      <w:lang w:val="en-US" w:eastAsia="en-US"/>
    </w:rPr>
  </w:style>
  <w:style w:type="character" w:customStyle="1" w:styleId="apple-converted-space">
    <w:name w:val="apple-converted-space"/>
    <w:basedOn w:val="a1"/>
    <w:rsid w:val="007165A9"/>
  </w:style>
  <w:style w:type="character" w:styleId="afe">
    <w:name w:val="Strong"/>
    <w:basedOn w:val="a1"/>
    <w:uiPriority w:val="22"/>
    <w:qFormat/>
    <w:rsid w:val="007D4A25"/>
    <w:rPr>
      <w:b/>
      <w:bCs/>
    </w:rPr>
  </w:style>
  <w:style w:type="paragraph" w:customStyle="1" w:styleId="ConsPlusTitlePage">
    <w:name w:val="ConsPlusTitlePage"/>
    <w:rsid w:val="00536A13"/>
    <w:pPr>
      <w:widowControl w:val="0"/>
      <w:autoSpaceDE w:val="0"/>
      <w:autoSpaceDN w:val="0"/>
    </w:pPr>
    <w:rPr>
      <w:rFonts w:ascii="Tahoma" w:eastAsia="Times New Roman" w:hAnsi="Tahoma" w:cs="Tahoma"/>
    </w:rPr>
  </w:style>
  <w:style w:type="character" w:customStyle="1" w:styleId="blk">
    <w:name w:val="blk"/>
    <w:basedOn w:val="a1"/>
    <w:rsid w:val="0022425A"/>
  </w:style>
  <w:style w:type="paragraph" w:customStyle="1" w:styleId="formattext">
    <w:name w:val="formattext"/>
    <w:basedOn w:val="a0"/>
    <w:uiPriority w:val="99"/>
    <w:rsid w:val="00A14711"/>
    <w:pPr>
      <w:spacing w:before="100" w:beforeAutospacing="1" w:after="100" w:afterAutospacing="1"/>
    </w:pPr>
  </w:style>
  <w:style w:type="paragraph" w:styleId="aff">
    <w:name w:val="No Spacing"/>
    <w:link w:val="aff0"/>
    <w:uiPriority w:val="1"/>
    <w:qFormat/>
    <w:rsid w:val="00481E3C"/>
    <w:rPr>
      <w:rFonts w:ascii="Times New Roman" w:eastAsia="Times New Roman" w:hAnsi="Times New Roman"/>
      <w:sz w:val="24"/>
      <w:lang w:eastAsia="en-US"/>
    </w:rPr>
  </w:style>
  <w:style w:type="character" w:customStyle="1" w:styleId="aff0">
    <w:name w:val="Без интервала Знак"/>
    <w:link w:val="aff"/>
    <w:uiPriority w:val="1"/>
    <w:locked/>
    <w:rsid w:val="00481E3C"/>
    <w:rPr>
      <w:rFonts w:ascii="Times New Roman" w:eastAsia="Times New Roman" w:hAnsi="Times New Roman"/>
      <w:sz w:val="24"/>
      <w:lang w:eastAsia="en-US"/>
    </w:rPr>
  </w:style>
  <w:style w:type="character" w:customStyle="1" w:styleId="aff1">
    <w:name w:val="Цветовое выделение"/>
    <w:uiPriority w:val="99"/>
    <w:rsid w:val="00455D49"/>
    <w:rPr>
      <w:b/>
      <w:color w:val="000080"/>
    </w:rPr>
  </w:style>
  <w:style w:type="character" w:customStyle="1" w:styleId="aff2">
    <w:name w:val="Стиль полужирный"/>
    <w:rsid w:val="00093D3C"/>
    <w:rPr>
      <w:b/>
    </w:rPr>
  </w:style>
  <w:style w:type="paragraph" w:customStyle="1" w:styleId="s1">
    <w:name w:val="s_1"/>
    <w:basedOn w:val="a0"/>
    <w:rsid w:val="002B2F27"/>
    <w:pPr>
      <w:spacing w:before="100" w:beforeAutospacing="1" w:after="100" w:afterAutospacing="1"/>
    </w:pPr>
  </w:style>
  <w:style w:type="paragraph" w:customStyle="1" w:styleId="210">
    <w:name w:val="Основной текст с отступом 21"/>
    <w:basedOn w:val="a0"/>
    <w:rsid w:val="00C44EA1"/>
    <w:pPr>
      <w:spacing w:before="120"/>
      <w:ind w:firstLine="709"/>
      <w:jc w:val="both"/>
    </w:pPr>
    <w:rPr>
      <w:szCs w:val="20"/>
    </w:rPr>
  </w:style>
  <w:style w:type="paragraph" w:customStyle="1" w:styleId="S">
    <w:name w:val="S_Обычный жирный"/>
    <w:basedOn w:val="a0"/>
    <w:qFormat/>
    <w:rsid w:val="006E7E28"/>
    <w:pPr>
      <w:ind w:firstLine="709"/>
      <w:jc w:val="both"/>
    </w:pPr>
    <w:rPr>
      <w:sz w:val="28"/>
    </w:rPr>
  </w:style>
  <w:style w:type="character" w:customStyle="1" w:styleId="ConsPlusNormal0">
    <w:name w:val="ConsPlusNormal Знак"/>
    <w:link w:val="ConsPlusNormal"/>
    <w:locked/>
    <w:rsid w:val="006E7E28"/>
    <w:rPr>
      <w:rFonts w:ascii="Arial" w:eastAsia="Times New Roman" w:hAnsi="Arial" w:cs="Arial"/>
    </w:rPr>
  </w:style>
  <w:style w:type="character" w:customStyle="1" w:styleId="apple-tab-span">
    <w:name w:val="apple-tab-span"/>
    <w:basedOn w:val="a1"/>
    <w:rsid w:val="002C2C49"/>
  </w:style>
  <w:style w:type="character" w:customStyle="1" w:styleId="w">
    <w:name w:val="w"/>
    <w:basedOn w:val="a1"/>
    <w:rsid w:val="00295D4B"/>
  </w:style>
  <w:style w:type="character" w:styleId="aff3">
    <w:name w:val="annotation reference"/>
    <w:basedOn w:val="a1"/>
    <w:uiPriority w:val="99"/>
    <w:semiHidden/>
    <w:unhideWhenUsed/>
    <w:rsid w:val="00D85E47"/>
    <w:rPr>
      <w:sz w:val="16"/>
      <w:szCs w:val="16"/>
    </w:rPr>
  </w:style>
  <w:style w:type="paragraph" w:styleId="aff4">
    <w:name w:val="annotation text"/>
    <w:basedOn w:val="a0"/>
    <w:link w:val="aff5"/>
    <w:uiPriority w:val="99"/>
    <w:semiHidden/>
    <w:unhideWhenUsed/>
    <w:rsid w:val="00D85E47"/>
    <w:rPr>
      <w:sz w:val="20"/>
      <w:szCs w:val="20"/>
    </w:rPr>
  </w:style>
  <w:style w:type="character" w:customStyle="1" w:styleId="aff5">
    <w:name w:val="Текст примечания Знак"/>
    <w:basedOn w:val="a1"/>
    <w:link w:val="aff4"/>
    <w:uiPriority w:val="99"/>
    <w:semiHidden/>
    <w:rsid w:val="00D85E47"/>
    <w:rPr>
      <w:rFonts w:ascii="Times New Roman" w:eastAsia="Times New Roman" w:hAnsi="Times New Roman"/>
    </w:rPr>
  </w:style>
  <w:style w:type="paragraph" w:styleId="aff6">
    <w:name w:val="annotation subject"/>
    <w:basedOn w:val="aff4"/>
    <w:next w:val="aff4"/>
    <w:link w:val="aff7"/>
    <w:uiPriority w:val="99"/>
    <w:semiHidden/>
    <w:unhideWhenUsed/>
    <w:rsid w:val="00D85E47"/>
    <w:rPr>
      <w:b/>
      <w:bCs/>
    </w:rPr>
  </w:style>
  <w:style w:type="character" w:customStyle="1" w:styleId="aff7">
    <w:name w:val="Тема примечания Знак"/>
    <w:basedOn w:val="aff5"/>
    <w:link w:val="aff6"/>
    <w:uiPriority w:val="99"/>
    <w:semiHidden/>
    <w:rsid w:val="00D85E47"/>
    <w:rPr>
      <w:rFonts w:ascii="Times New Roman" w:eastAsia="Times New Roman" w:hAnsi="Times New Roman"/>
      <w:b/>
      <w:bCs/>
    </w:rPr>
  </w:style>
  <w:style w:type="character" w:customStyle="1" w:styleId="searchresult">
    <w:name w:val="search_result"/>
    <w:basedOn w:val="a1"/>
    <w:rsid w:val="0087553A"/>
  </w:style>
  <w:style w:type="character" w:styleId="aff8">
    <w:name w:val="footnote reference"/>
    <w:aliases w:val="Знак сноски 1,Знак сноски-FN,Ciae niinee-FN,Referencia nota al pie,Ссылка на сноску 45,Appel note de bas de page"/>
    <w:rsid w:val="00971AB8"/>
    <w:rPr>
      <w:vertAlign w:val="superscript"/>
    </w:rPr>
  </w:style>
  <w:style w:type="paragraph" w:styleId="aff9">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0"/>
    <w:link w:val="affa"/>
    <w:qFormat/>
    <w:rsid w:val="00971AB8"/>
    <w:rPr>
      <w:sz w:val="20"/>
      <w:szCs w:val="20"/>
    </w:rPr>
  </w:style>
  <w:style w:type="character" w:customStyle="1" w:styleId="affa">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1"/>
    <w:link w:val="aff9"/>
    <w:rsid w:val="00971AB8"/>
    <w:rPr>
      <w:rFonts w:ascii="Times New Roman" w:eastAsia="Times New Roman" w:hAnsi="Times New Roman"/>
    </w:rPr>
  </w:style>
  <w:style w:type="paragraph" w:styleId="affb">
    <w:name w:val="TOC Heading"/>
    <w:basedOn w:val="1"/>
    <w:next w:val="a0"/>
    <w:uiPriority w:val="39"/>
    <w:semiHidden/>
    <w:unhideWhenUsed/>
    <w:qFormat/>
    <w:rsid w:val="00027EDE"/>
    <w:pPr>
      <w:keepLines/>
      <w:spacing w:before="480" w:line="276" w:lineRule="auto"/>
      <w:jc w:val="left"/>
      <w:outlineLvl w:val="9"/>
    </w:pPr>
    <w:rPr>
      <w:rFonts w:asciiTheme="majorHAnsi" w:eastAsiaTheme="majorEastAsia" w:hAnsiTheme="majorHAnsi" w:cstheme="majorBidi"/>
      <w:b/>
      <w:bCs/>
      <w:i w:val="0"/>
      <w:color w:val="365F91" w:themeColor="accent1" w:themeShade="BF"/>
      <w:sz w:val="28"/>
      <w:szCs w:val="28"/>
    </w:rPr>
  </w:style>
  <w:style w:type="paragraph" w:styleId="13">
    <w:name w:val="toc 1"/>
    <w:basedOn w:val="a0"/>
    <w:next w:val="a0"/>
    <w:autoRedefine/>
    <w:uiPriority w:val="39"/>
    <w:unhideWhenUsed/>
    <w:rsid w:val="00027EDE"/>
    <w:pPr>
      <w:spacing w:after="100"/>
    </w:pPr>
  </w:style>
  <w:style w:type="paragraph" w:styleId="35">
    <w:name w:val="toc 3"/>
    <w:basedOn w:val="a0"/>
    <w:next w:val="a0"/>
    <w:autoRedefine/>
    <w:uiPriority w:val="39"/>
    <w:unhideWhenUsed/>
    <w:rsid w:val="00027EDE"/>
    <w:pPr>
      <w:spacing w:after="100"/>
      <w:ind w:left="480"/>
    </w:pPr>
  </w:style>
  <w:style w:type="paragraph" w:customStyle="1" w:styleId="Geonika">
    <w:name w:val="Geonika Обычный текст"/>
    <w:basedOn w:val="a0"/>
    <w:link w:val="Geonika0"/>
    <w:qFormat/>
    <w:rsid w:val="00A23F61"/>
    <w:pPr>
      <w:spacing w:before="120" w:after="60"/>
      <w:ind w:firstLine="567"/>
      <w:jc w:val="both"/>
    </w:pPr>
    <w:rPr>
      <w:rFonts w:ascii="Calibri" w:hAnsi="Calibri"/>
      <w:lang w:eastAsia="ar-SA" w:bidi="en-US"/>
    </w:rPr>
  </w:style>
  <w:style w:type="character" w:customStyle="1" w:styleId="Geonika0">
    <w:name w:val="Geonika Обычный текст Знак"/>
    <w:link w:val="Geonika"/>
    <w:rsid w:val="00A23F61"/>
    <w:rPr>
      <w:rFonts w:eastAsia="Times New Roman"/>
      <w:sz w:val="24"/>
      <w:szCs w:val="24"/>
      <w:lang w:eastAsia="ar-SA" w:bidi="en-US"/>
    </w:rPr>
  </w:style>
  <w:style w:type="paragraph" w:customStyle="1" w:styleId="affc">
    <w:name w:val="Абзац"/>
    <w:basedOn w:val="a0"/>
    <w:link w:val="affd"/>
    <w:qFormat/>
    <w:rsid w:val="00A23F61"/>
    <w:pPr>
      <w:spacing w:before="120" w:after="60"/>
      <w:ind w:firstLine="567"/>
      <w:jc w:val="both"/>
    </w:pPr>
    <w:rPr>
      <w:rFonts w:ascii="Calibri" w:hAnsi="Calibri"/>
    </w:rPr>
  </w:style>
  <w:style w:type="character" w:customStyle="1" w:styleId="affd">
    <w:name w:val="Абзац Знак"/>
    <w:link w:val="affc"/>
    <w:rsid w:val="00A23F61"/>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077">
      <w:bodyDiv w:val="1"/>
      <w:marLeft w:val="0"/>
      <w:marRight w:val="0"/>
      <w:marTop w:val="0"/>
      <w:marBottom w:val="0"/>
      <w:divBdr>
        <w:top w:val="none" w:sz="0" w:space="0" w:color="auto"/>
        <w:left w:val="none" w:sz="0" w:space="0" w:color="auto"/>
        <w:bottom w:val="none" w:sz="0" w:space="0" w:color="auto"/>
        <w:right w:val="none" w:sz="0" w:space="0" w:color="auto"/>
      </w:divBdr>
    </w:div>
    <w:div w:id="4137063">
      <w:bodyDiv w:val="1"/>
      <w:marLeft w:val="0"/>
      <w:marRight w:val="0"/>
      <w:marTop w:val="0"/>
      <w:marBottom w:val="0"/>
      <w:divBdr>
        <w:top w:val="none" w:sz="0" w:space="0" w:color="auto"/>
        <w:left w:val="none" w:sz="0" w:space="0" w:color="auto"/>
        <w:bottom w:val="none" w:sz="0" w:space="0" w:color="auto"/>
        <w:right w:val="none" w:sz="0" w:space="0" w:color="auto"/>
      </w:divBdr>
    </w:div>
    <w:div w:id="9844806">
      <w:bodyDiv w:val="1"/>
      <w:marLeft w:val="0"/>
      <w:marRight w:val="0"/>
      <w:marTop w:val="0"/>
      <w:marBottom w:val="0"/>
      <w:divBdr>
        <w:top w:val="none" w:sz="0" w:space="0" w:color="auto"/>
        <w:left w:val="none" w:sz="0" w:space="0" w:color="auto"/>
        <w:bottom w:val="none" w:sz="0" w:space="0" w:color="auto"/>
        <w:right w:val="none" w:sz="0" w:space="0" w:color="auto"/>
      </w:divBdr>
    </w:div>
    <w:div w:id="44330180">
      <w:bodyDiv w:val="1"/>
      <w:marLeft w:val="0"/>
      <w:marRight w:val="0"/>
      <w:marTop w:val="0"/>
      <w:marBottom w:val="0"/>
      <w:divBdr>
        <w:top w:val="none" w:sz="0" w:space="0" w:color="auto"/>
        <w:left w:val="none" w:sz="0" w:space="0" w:color="auto"/>
        <w:bottom w:val="none" w:sz="0" w:space="0" w:color="auto"/>
        <w:right w:val="none" w:sz="0" w:space="0" w:color="auto"/>
      </w:divBdr>
    </w:div>
    <w:div w:id="72626664">
      <w:bodyDiv w:val="1"/>
      <w:marLeft w:val="0"/>
      <w:marRight w:val="0"/>
      <w:marTop w:val="0"/>
      <w:marBottom w:val="0"/>
      <w:divBdr>
        <w:top w:val="none" w:sz="0" w:space="0" w:color="auto"/>
        <w:left w:val="none" w:sz="0" w:space="0" w:color="auto"/>
        <w:bottom w:val="none" w:sz="0" w:space="0" w:color="auto"/>
        <w:right w:val="none" w:sz="0" w:space="0" w:color="auto"/>
      </w:divBdr>
    </w:div>
    <w:div w:id="124199571">
      <w:bodyDiv w:val="1"/>
      <w:marLeft w:val="0"/>
      <w:marRight w:val="0"/>
      <w:marTop w:val="0"/>
      <w:marBottom w:val="0"/>
      <w:divBdr>
        <w:top w:val="none" w:sz="0" w:space="0" w:color="auto"/>
        <w:left w:val="none" w:sz="0" w:space="0" w:color="auto"/>
        <w:bottom w:val="none" w:sz="0" w:space="0" w:color="auto"/>
        <w:right w:val="none" w:sz="0" w:space="0" w:color="auto"/>
      </w:divBdr>
    </w:div>
    <w:div w:id="147289109">
      <w:bodyDiv w:val="1"/>
      <w:marLeft w:val="0"/>
      <w:marRight w:val="0"/>
      <w:marTop w:val="0"/>
      <w:marBottom w:val="0"/>
      <w:divBdr>
        <w:top w:val="none" w:sz="0" w:space="0" w:color="auto"/>
        <w:left w:val="none" w:sz="0" w:space="0" w:color="auto"/>
        <w:bottom w:val="none" w:sz="0" w:space="0" w:color="auto"/>
        <w:right w:val="none" w:sz="0" w:space="0" w:color="auto"/>
      </w:divBdr>
    </w:div>
    <w:div w:id="157380719">
      <w:bodyDiv w:val="1"/>
      <w:marLeft w:val="0"/>
      <w:marRight w:val="0"/>
      <w:marTop w:val="0"/>
      <w:marBottom w:val="0"/>
      <w:divBdr>
        <w:top w:val="none" w:sz="0" w:space="0" w:color="auto"/>
        <w:left w:val="none" w:sz="0" w:space="0" w:color="auto"/>
        <w:bottom w:val="none" w:sz="0" w:space="0" w:color="auto"/>
        <w:right w:val="none" w:sz="0" w:space="0" w:color="auto"/>
      </w:divBdr>
    </w:div>
    <w:div w:id="160777107">
      <w:bodyDiv w:val="1"/>
      <w:marLeft w:val="0"/>
      <w:marRight w:val="0"/>
      <w:marTop w:val="0"/>
      <w:marBottom w:val="0"/>
      <w:divBdr>
        <w:top w:val="none" w:sz="0" w:space="0" w:color="auto"/>
        <w:left w:val="none" w:sz="0" w:space="0" w:color="auto"/>
        <w:bottom w:val="none" w:sz="0" w:space="0" w:color="auto"/>
        <w:right w:val="none" w:sz="0" w:space="0" w:color="auto"/>
      </w:divBdr>
    </w:div>
    <w:div w:id="165753618">
      <w:bodyDiv w:val="1"/>
      <w:marLeft w:val="0"/>
      <w:marRight w:val="0"/>
      <w:marTop w:val="0"/>
      <w:marBottom w:val="0"/>
      <w:divBdr>
        <w:top w:val="none" w:sz="0" w:space="0" w:color="auto"/>
        <w:left w:val="none" w:sz="0" w:space="0" w:color="auto"/>
        <w:bottom w:val="none" w:sz="0" w:space="0" w:color="auto"/>
        <w:right w:val="none" w:sz="0" w:space="0" w:color="auto"/>
      </w:divBdr>
    </w:div>
    <w:div w:id="169369371">
      <w:bodyDiv w:val="1"/>
      <w:marLeft w:val="0"/>
      <w:marRight w:val="0"/>
      <w:marTop w:val="0"/>
      <w:marBottom w:val="0"/>
      <w:divBdr>
        <w:top w:val="none" w:sz="0" w:space="0" w:color="auto"/>
        <w:left w:val="none" w:sz="0" w:space="0" w:color="auto"/>
        <w:bottom w:val="none" w:sz="0" w:space="0" w:color="auto"/>
        <w:right w:val="none" w:sz="0" w:space="0" w:color="auto"/>
      </w:divBdr>
    </w:div>
    <w:div w:id="178588453">
      <w:bodyDiv w:val="1"/>
      <w:marLeft w:val="0"/>
      <w:marRight w:val="0"/>
      <w:marTop w:val="0"/>
      <w:marBottom w:val="0"/>
      <w:divBdr>
        <w:top w:val="none" w:sz="0" w:space="0" w:color="auto"/>
        <w:left w:val="none" w:sz="0" w:space="0" w:color="auto"/>
        <w:bottom w:val="none" w:sz="0" w:space="0" w:color="auto"/>
        <w:right w:val="none" w:sz="0" w:space="0" w:color="auto"/>
      </w:divBdr>
    </w:div>
    <w:div w:id="186338754">
      <w:bodyDiv w:val="1"/>
      <w:marLeft w:val="0"/>
      <w:marRight w:val="0"/>
      <w:marTop w:val="0"/>
      <w:marBottom w:val="0"/>
      <w:divBdr>
        <w:top w:val="none" w:sz="0" w:space="0" w:color="auto"/>
        <w:left w:val="none" w:sz="0" w:space="0" w:color="auto"/>
        <w:bottom w:val="none" w:sz="0" w:space="0" w:color="auto"/>
        <w:right w:val="none" w:sz="0" w:space="0" w:color="auto"/>
      </w:divBdr>
    </w:div>
    <w:div w:id="186674301">
      <w:bodyDiv w:val="1"/>
      <w:marLeft w:val="0"/>
      <w:marRight w:val="0"/>
      <w:marTop w:val="0"/>
      <w:marBottom w:val="0"/>
      <w:divBdr>
        <w:top w:val="none" w:sz="0" w:space="0" w:color="auto"/>
        <w:left w:val="none" w:sz="0" w:space="0" w:color="auto"/>
        <w:bottom w:val="none" w:sz="0" w:space="0" w:color="auto"/>
        <w:right w:val="none" w:sz="0" w:space="0" w:color="auto"/>
      </w:divBdr>
    </w:div>
    <w:div w:id="216939513">
      <w:bodyDiv w:val="1"/>
      <w:marLeft w:val="0"/>
      <w:marRight w:val="0"/>
      <w:marTop w:val="0"/>
      <w:marBottom w:val="0"/>
      <w:divBdr>
        <w:top w:val="none" w:sz="0" w:space="0" w:color="auto"/>
        <w:left w:val="none" w:sz="0" w:space="0" w:color="auto"/>
        <w:bottom w:val="none" w:sz="0" w:space="0" w:color="auto"/>
        <w:right w:val="none" w:sz="0" w:space="0" w:color="auto"/>
      </w:divBdr>
    </w:div>
    <w:div w:id="226500592">
      <w:bodyDiv w:val="1"/>
      <w:marLeft w:val="0"/>
      <w:marRight w:val="0"/>
      <w:marTop w:val="0"/>
      <w:marBottom w:val="0"/>
      <w:divBdr>
        <w:top w:val="none" w:sz="0" w:space="0" w:color="auto"/>
        <w:left w:val="none" w:sz="0" w:space="0" w:color="auto"/>
        <w:bottom w:val="none" w:sz="0" w:space="0" w:color="auto"/>
        <w:right w:val="none" w:sz="0" w:space="0" w:color="auto"/>
      </w:divBdr>
    </w:div>
    <w:div w:id="273288354">
      <w:bodyDiv w:val="1"/>
      <w:marLeft w:val="0"/>
      <w:marRight w:val="0"/>
      <w:marTop w:val="0"/>
      <w:marBottom w:val="0"/>
      <w:divBdr>
        <w:top w:val="none" w:sz="0" w:space="0" w:color="auto"/>
        <w:left w:val="none" w:sz="0" w:space="0" w:color="auto"/>
        <w:bottom w:val="none" w:sz="0" w:space="0" w:color="auto"/>
        <w:right w:val="none" w:sz="0" w:space="0" w:color="auto"/>
      </w:divBdr>
      <w:divsChild>
        <w:div w:id="346564084">
          <w:marLeft w:val="-57"/>
          <w:marRight w:val="0"/>
          <w:marTop w:val="0"/>
          <w:marBottom w:val="0"/>
          <w:divBdr>
            <w:top w:val="none" w:sz="0" w:space="0" w:color="auto"/>
            <w:left w:val="none" w:sz="0" w:space="0" w:color="auto"/>
            <w:bottom w:val="none" w:sz="0" w:space="0" w:color="auto"/>
            <w:right w:val="none" w:sz="0" w:space="0" w:color="auto"/>
          </w:divBdr>
        </w:div>
      </w:divsChild>
    </w:div>
    <w:div w:id="279149613">
      <w:bodyDiv w:val="1"/>
      <w:marLeft w:val="0"/>
      <w:marRight w:val="0"/>
      <w:marTop w:val="0"/>
      <w:marBottom w:val="0"/>
      <w:divBdr>
        <w:top w:val="none" w:sz="0" w:space="0" w:color="auto"/>
        <w:left w:val="none" w:sz="0" w:space="0" w:color="auto"/>
        <w:bottom w:val="none" w:sz="0" w:space="0" w:color="auto"/>
        <w:right w:val="none" w:sz="0" w:space="0" w:color="auto"/>
      </w:divBdr>
    </w:div>
    <w:div w:id="297535877">
      <w:bodyDiv w:val="1"/>
      <w:marLeft w:val="0"/>
      <w:marRight w:val="0"/>
      <w:marTop w:val="0"/>
      <w:marBottom w:val="0"/>
      <w:divBdr>
        <w:top w:val="none" w:sz="0" w:space="0" w:color="auto"/>
        <w:left w:val="none" w:sz="0" w:space="0" w:color="auto"/>
        <w:bottom w:val="none" w:sz="0" w:space="0" w:color="auto"/>
        <w:right w:val="none" w:sz="0" w:space="0" w:color="auto"/>
      </w:divBdr>
    </w:div>
    <w:div w:id="313871366">
      <w:bodyDiv w:val="1"/>
      <w:marLeft w:val="0"/>
      <w:marRight w:val="0"/>
      <w:marTop w:val="0"/>
      <w:marBottom w:val="0"/>
      <w:divBdr>
        <w:top w:val="none" w:sz="0" w:space="0" w:color="auto"/>
        <w:left w:val="none" w:sz="0" w:space="0" w:color="auto"/>
        <w:bottom w:val="none" w:sz="0" w:space="0" w:color="auto"/>
        <w:right w:val="none" w:sz="0" w:space="0" w:color="auto"/>
      </w:divBdr>
    </w:div>
    <w:div w:id="319499731">
      <w:bodyDiv w:val="1"/>
      <w:marLeft w:val="0"/>
      <w:marRight w:val="0"/>
      <w:marTop w:val="0"/>
      <w:marBottom w:val="0"/>
      <w:divBdr>
        <w:top w:val="none" w:sz="0" w:space="0" w:color="auto"/>
        <w:left w:val="none" w:sz="0" w:space="0" w:color="auto"/>
        <w:bottom w:val="none" w:sz="0" w:space="0" w:color="auto"/>
        <w:right w:val="none" w:sz="0" w:space="0" w:color="auto"/>
      </w:divBdr>
    </w:div>
    <w:div w:id="333605615">
      <w:bodyDiv w:val="1"/>
      <w:marLeft w:val="0"/>
      <w:marRight w:val="0"/>
      <w:marTop w:val="0"/>
      <w:marBottom w:val="0"/>
      <w:divBdr>
        <w:top w:val="none" w:sz="0" w:space="0" w:color="auto"/>
        <w:left w:val="none" w:sz="0" w:space="0" w:color="auto"/>
        <w:bottom w:val="none" w:sz="0" w:space="0" w:color="auto"/>
        <w:right w:val="none" w:sz="0" w:space="0" w:color="auto"/>
      </w:divBdr>
    </w:div>
    <w:div w:id="396364936">
      <w:bodyDiv w:val="1"/>
      <w:marLeft w:val="0"/>
      <w:marRight w:val="0"/>
      <w:marTop w:val="0"/>
      <w:marBottom w:val="0"/>
      <w:divBdr>
        <w:top w:val="none" w:sz="0" w:space="0" w:color="auto"/>
        <w:left w:val="none" w:sz="0" w:space="0" w:color="auto"/>
        <w:bottom w:val="none" w:sz="0" w:space="0" w:color="auto"/>
        <w:right w:val="none" w:sz="0" w:space="0" w:color="auto"/>
      </w:divBdr>
    </w:div>
    <w:div w:id="404382530">
      <w:bodyDiv w:val="1"/>
      <w:marLeft w:val="0"/>
      <w:marRight w:val="0"/>
      <w:marTop w:val="0"/>
      <w:marBottom w:val="0"/>
      <w:divBdr>
        <w:top w:val="none" w:sz="0" w:space="0" w:color="auto"/>
        <w:left w:val="none" w:sz="0" w:space="0" w:color="auto"/>
        <w:bottom w:val="none" w:sz="0" w:space="0" w:color="auto"/>
        <w:right w:val="none" w:sz="0" w:space="0" w:color="auto"/>
      </w:divBdr>
    </w:div>
    <w:div w:id="452553132">
      <w:bodyDiv w:val="1"/>
      <w:marLeft w:val="0"/>
      <w:marRight w:val="0"/>
      <w:marTop w:val="0"/>
      <w:marBottom w:val="0"/>
      <w:divBdr>
        <w:top w:val="none" w:sz="0" w:space="0" w:color="auto"/>
        <w:left w:val="none" w:sz="0" w:space="0" w:color="auto"/>
        <w:bottom w:val="none" w:sz="0" w:space="0" w:color="auto"/>
        <w:right w:val="none" w:sz="0" w:space="0" w:color="auto"/>
      </w:divBdr>
    </w:div>
    <w:div w:id="459423136">
      <w:bodyDiv w:val="1"/>
      <w:marLeft w:val="0"/>
      <w:marRight w:val="0"/>
      <w:marTop w:val="0"/>
      <w:marBottom w:val="0"/>
      <w:divBdr>
        <w:top w:val="none" w:sz="0" w:space="0" w:color="auto"/>
        <w:left w:val="none" w:sz="0" w:space="0" w:color="auto"/>
        <w:bottom w:val="none" w:sz="0" w:space="0" w:color="auto"/>
        <w:right w:val="none" w:sz="0" w:space="0" w:color="auto"/>
      </w:divBdr>
    </w:div>
    <w:div w:id="493298060">
      <w:bodyDiv w:val="1"/>
      <w:marLeft w:val="0"/>
      <w:marRight w:val="0"/>
      <w:marTop w:val="0"/>
      <w:marBottom w:val="0"/>
      <w:divBdr>
        <w:top w:val="none" w:sz="0" w:space="0" w:color="auto"/>
        <w:left w:val="none" w:sz="0" w:space="0" w:color="auto"/>
        <w:bottom w:val="none" w:sz="0" w:space="0" w:color="auto"/>
        <w:right w:val="none" w:sz="0" w:space="0" w:color="auto"/>
      </w:divBdr>
    </w:div>
    <w:div w:id="495193692">
      <w:bodyDiv w:val="1"/>
      <w:marLeft w:val="0"/>
      <w:marRight w:val="0"/>
      <w:marTop w:val="0"/>
      <w:marBottom w:val="0"/>
      <w:divBdr>
        <w:top w:val="none" w:sz="0" w:space="0" w:color="auto"/>
        <w:left w:val="none" w:sz="0" w:space="0" w:color="auto"/>
        <w:bottom w:val="none" w:sz="0" w:space="0" w:color="auto"/>
        <w:right w:val="none" w:sz="0" w:space="0" w:color="auto"/>
      </w:divBdr>
    </w:div>
    <w:div w:id="513999125">
      <w:bodyDiv w:val="1"/>
      <w:marLeft w:val="0"/>
      <w:marRight w:val="0"/>
      <w:marTop w:val="0"/>
      <w:marBottom w:val="0"/>
      <w:divBdr>
        <w:top w:val="none" w:sz="0" w:space="0" w:color="auto"/>
        <w:left w:val="none" w:sz="0" w:space="0" w:color="auto"/>
        <w:bottom w:val="none" w:sz="0" w:space="0" w:color="auto"/>
        <w:right w:val="none" w:sz="0" w:space="0" w:color="auto"/>
      </w:divBdr>
    </w:div>
    <w:div w:id="515580987">
      <w:bodyDiv w:val="1"/>
      <w:marLeft w:val="0"/>
      <w:marRight w:val="0"/>
      <w:marTop w:val="0"/>
      <w:marBottom w:val="0"/>
      <w:divBdr>
        <w:top w:val="none" w:sz="0" w:space="0" w:color="auto"/>
        <w:left w:val="none" w:sz="0" w:space="0" w:color="auto"/>
        <w:bottom w:val="none" w:sz="0" w:space="0" w:color="auto"/>
        <w:right w:val="none" w:sz="0" w:space="0" w:color="auto"/>
      </w:divBdr>
    </w:div>
    <w:div w:id="516776847">
      <w:bodyDiv w:val="1"/>
      <w:marLeft w:val="0"/>
      <w:marRight w:val="0"/>
      <w:marTop w:val="0"/>
      <w:marBottom w:val="0"/>
      <w:divBdr>
        <w:top w:val="none" w:sz="0" w:space="0" w:color="auto"/>
        <w:left w:val="none" w:sz="0" w:space="0" w:color="auto"/>
        <w:bottom w:val="none" w:sz="0" w:space="0" w:color="auto"/>
        <w:right w:val="none" w:sz="0" w:space="0" w:color="auto"/>
      </w:divBdr>
    </w:div>
    <w:div w:id="548031892">
      <w:bodyDiv w:val="1"/>
      <w:marLeft w:val="0"/>
      <w:marRight w:val="0"/>
      <w:marTop w:val="0"/>
      <w:marBottom w:val="0"/>
      <w:divBdr>
        <w:top w:val="none" w:sz="0" w:space="0" w:color="auto"/>
        <w:left w:val="none" w:sz="0" w:space="0" w:color="auto"/>
        <w:bottom w:val="none" w:sz="0" w:space="0" w:color="auto"/>
        <w:right w:val="none" w:sz="0" w:space="0" w:color="auto"/>
      </w:divBdr>
    </w:div>
    <w:div w:id="549800719">
      <w:bodyDiv w:val="1"/>
      <w:marLeft w:val="0"/>
      <w:marRight w:val="0"/>
      <w:marTop w:val="0"/>
      <w:marBottom w:val="0"/>
      <w:divBdr>
        <w:top w:val="none" w:sz="0" w:space="0" w:color="auto"/>
        <w:left w:val="none" w:sz="0" w:space="0" w:color="auto"/>
        <w:bottom w:val="none" w:sz="0" w:space="0" w:color="auto"/>
        <w:right w:val="none" w:sz="0" w:space="0" w:color="auto"/>
      </w:divBdr>
    </w:div>
    <w:div w:id="549808441">
      <w:bodyDiv w:val="1"/>
      <w:marLeft w:val="0"/>
      <w:marRight w:val="0"/>
      <w:marTop w:val="0"/>
      <w:marBottom w:val="0"/>
      <w:divBdr>
        <w:top w:val="none" w:sz="0" w:space="0" w:color="auto"/>
        <w:left w:val="none" w:sz="0" w:space="0" w:color="auto"/>
        <w:bottom w:val="none" w:sz="0" w:space="0" w:color="auto"/>
        <w:right w:val="none" w:sz="0" w:space="0" w:color="auto"/>
      </w:divBdr>
    </w:div>
    <w:div w:id="549923753">
      <w:bodyDiv w:val="1"/>
      <w:marLeft w:val="0"/>
      <w:marRight w:val="0"/>
      <w:marTop w:val="0"/>
      <w:marBottom w:val="0"/>
      <w:divBdr>
        <w:top w:val="none" w:sz="0" w:space="0" w:color="auto"/>
        <w:left w:val="none" w:sz="0" w:space="0" w:color="auto"/>
        <w:bottom w:val="none" w:sz="0" w:space="0" w:color="auto"/>
        <w:right w:val="none" w:sz="0" w:space="0" w:color="auto"/>
      </w:divBdr>
    </w:div>
    <w:div w:id="558902870">
      <w:bodyDiv w:val="1"/>
      <w:marLeft w:val="0"/>
      <w:marRight w:val="0"/>
      <w:marTop w:val="0"/>
      <w:marBottom w:val="0"/>
      <w:divBdr>
        <w:top w:val="none" w:sz="0" w:space="0" w:color="auto"/>
        <w:left w:val="none" w:sz="0" w:space="0" w:color="auto"/>
        <w:bottom w:val="none" w:sz="0" w:space="0" w:color="auto"/>
        <w:right w:val="none" w:sz="0" w:space="0" w:color="auto"/>
      </w:divBdr>
    </w:div>
    <w:div w:id="564486478">
      <w:bodyDiv w:val="1"/>
      <w:marLeft w:val="0"/>
      <w:marRight w:val="0"/>
      <w:marTop w:val="0"/>
      <w:marBottom w:val="0"/>
      <w:divBdr>
        <w:top w:val="none" w:sz="0" w:space="0" w:color="auto"/>
        <w:left w:val="none" w:sz="0" w:space="0" w:color="auto"/>
        <w:bottom w:val="none" w:sz="0" w:space="0" w:color="auto"/>
        <w:right w:val="none" w:sz="0" w:space="0" w:color="auto"/>
      </w:divBdr>
    </w:div>
    <w:div w:id="565343349">
      <w:bodyDiv w:val="1"/>
      <w:marLeft w:val="0"/>
      <w:marRight w:val="0"/>
      <w:marTop w:val="0"/>
      <w:marBottom w:val="0"/>
      <w:divBdr>
        <w:top w:val="none" w:sz="0" w:space="0" w:color="auto"/>
        <w:left w:val="none" w:sz="0" w:space="0" w:color="auto"/>
        <w:bottom w:val="none" w:sz="0" w:space="0" w:color="auto"/>
        <w:right w:val="none" w:sz="0" w:space="0" w:color="auto"/>
      </w:divBdr>
    </w:div>
    <w:div w:id="569580890">
      <w:bodyDiv w:val="1"/>
      <w:marLeft w:val="0"/>
      <w:marRight w:val="0"/>
      <w:marTop w:val="0"/>
      <w:marBottom w:val="0"/>
      <w:divBdr>
        <w:top w:val="none" w:sz="0" w:space="0" w:color="auto"/>
        <w:left w:val="none" w:sz="0" w:space="0" w:color="auto"/>
        <w:bottom w:val="none" w:sz="0" w:space="0" w:color="auto"/>
        <w:right w:val="none" w:sz="0" w:space="0" w:color="auto"/>
      </w:divBdr>
    </w:div>
    <w:div w:id="569850131">
      <w:bodyDiv w:val="1"/>
      <w:marLeft w:val="0"/>
      <w:marRight w:val="0"/>
      <w:marTop w:val="0"/>
      <w:marBottom w:val="0"/>
      <w:divBdr>
        <w:top w:val="none" w:sz="0" w:space="0" w:color="auto"/>
        <w:left w:val="none" w:sz="0" w:space="0" w:color="auto"/>
        <w:bottom w:val="none" w:sz="0" w:space="0" w:color="auto"/>
        <w:right w:val="none" w:sz="0" w:space="0" w:color="auto"/>
      </w:divBdr>
      <w:divsChild>
        <w:div w:id="273246503">
          <w:marLeft w:val="-115"/>
          <w:marRight w:val="0"/>
          <w:marTop w:val="0"/>
          <w:marBottom w:val="0"/>
          <w:divBdr>
            <w:top w:val="none" w:sz="0" w:space="0" w:color="auto"/>
            <w:left w:val="none" w:sz="0" w:space="0" w:color="auto"/>
            <w:bottom w:val="none" w:sz="0" w:space="0" w:color="auto"/>
            <w:right w:val="none" w:sz="0" w:space="0" w:color="auto"/>
          </w:divBdr>
        </w:div>
      </w:divsChild>
    </w:div>
    <w:div w:id="594244546">
      <w:bodyDiv w:val="1"/>
      <w:marLeft w:val="0"/>
      <w:marRight w:val="0"/>
      <w:marTop w:val="0"/>
      <w:marBottom w:val="0"/>
      <w:divBdr>
        <w:top w:val="none" w:sz="0" w:space="0" w:color="auto"/>
        <w:left w:val="none" w:sz="0" w:space="0" w:color="auto"/>
        <w:bottom w:val="none" w:sz="0" w:space="0" w:color="auto"/>
        <w:right w:val="none" w:sz="0" w:space="0" w:color="auto"/>
      </w:divBdr>
    </w:div>
    <w:div w:id="594477689">
      <w:bodyDiv w:val="1"/>
      <w:marLeft w:val="0"/>
      <w:marRight w:val="0"/>
      <w:marTop w:val="0"/>
      <w:marBottom w:val="0"/>
      <w:divBdr>
        <w:top w:val="none" w:sz="0" w:space="0" w:color="auto"/>
        <w:left w:val="none" w:sz="0" w:space="0" w:color="auto"/>
        <w:bottom w:val="none" w:sz="0" w:space="0" w:color="auto"/>
        <w:right w:val="none" w:sz="0" w:space="0" w:color="auto"/>
      </w:divBdr>
    </w:div>
    <w:div w:id="599876940">
      <w:bodyDiv w:val="1"/>
      <w:marLeft w:val="0"/>
      <w:marRight w:val="0"/>
      <w:marTop w:val="0"/>
      <w:marBottom w:val="0"/>
      <w:divBdr>
        <w:top w:val="none" w:sz="0" w:space="0" w:color="auto"/>
        <w:left w:val="none" w:sz="0" w:space="0" w:color="auto"/>
        <w:bottom w:val="none" w:sz="0" w:space="0" w:color="auto"/>
        <w:right w:val="none" w:sz="0" w:space="0" w:color="auto"/>
      </w:divBdr>
    </w:div>
    <w:div w:id="607811668">
      <w:bodyDiv w:val="1"/>
      <w:marLeft w:val="0"/>
      <w:marRight w:val="0"/>
      <w:marTop w:val="0"/>
      <w:marBottom w:val="0"/>
      <w:divBdr>
        <w:top w:val="none" w:sz="0" w:space="0" w:color="auto"/>
        <w:left w:val="none" w:sz="0" w:space="0" w:color="auto"/>
        <w:bottom w:val="none" w:sz="0" w:space="0" w:color="auto"/>
        <w:right w:val="none" w:sz="0" w:space="0" w:color="auto"/>
      </w:divBdr>
    </w:div>
    <w:div w:id="610092328">
      <w:bodyDiv w:val="1"/>
      <w:marLeft w:val="0"/>
      <w:marRight w:val="0"/>
      <w:marTop w:val="0"/>
      <w:marBottom w:val="0"/>
      <w:divBdr>
        <w:top w:val="none" w:sz="0" w:space="0" w:color="auto"/>
        <w:left w:val="none" w:sz="0" w:space="0" w:color="auto"/>
        <w:bottom w:val="none" w:sz="0" w:space="0" w:color="auto"/>
        <w:right w:val="none" w:sz="0" w:space="0" w:color="auto"/>
      </w:divBdr>
    </w:div>
    <w:div w:id="652296185">
      <w:bodyDiv w:val="1"/>
      <w:marLeft w:val="0"/>
      <w:marRight w:val="0"/>
      <w:marTop w:val="0"/>
      <w:marBottom w:val="0"/>
      <w:divBdr>
        <w:top w:val="none" w:sz="0" w:space="0" w:color="auto"/>
        <w:left w:val="none" w:sz="0" w:space="0" w:color="auto"/>
        <w:bottom w:val="none" w:sz="0" w:space="0" w:color="auto"/>
        <w:right w:val="none" w:sz="0" w:space="0" w:color="auto"/>
      </w:divBdr>
    </w:div>
    <w:div w:id="657853305">
      <w:bodyDiv w:val="1"/>
      <w:marLeft w:val="0"/>
      <w:marRight w:val="0"/>
      <w:marTop w:val="0"/>
      <w:marBottom w:val="0"/>
      <w:divBdr>
        <w:top w:val="none" w:sz="0" w:space="0" w:color="auto"/>
        <w:left w:val="none" w:sz="0" w:space="0" w:color="auto"/>
        <w:bottom w:val="none" w:sz="0" w:space="0" w:color="auto"/>
        <w:right w:val="none" w:sz="0" w:space="0" w:color="auto"/>
      </w:divBdr>
    </w:div>
    <w:div w:id="702553937">
      <w:bodyDiv w:val="1"/>
      <w:marLeft w:val="0"/>
      <w:marRight w:val="0"/>
      <w:marTop w:val="0"/>
      <w:marBottom w:val="0"/>
      <w:divBdr>
        <w:top w:val="none" w:sz="0" w:space="0" w:color="auto"/>
        <w:left w:val="none" w:sz="0" w:space="0" w:color="auto"/>
        <w:bottom w:val="none" w:sz="0" w:space="0" w:color="auto"/>
        <w:right w:val="none" w:sz="0" w:space="0" w:color="auto"/>
      </w:divBdr>
    </w:div>
    <w:div w:id="722631831">
      <w:bodyDiv w:val="1"/>
      <w:marLeft w:val="0"/>
      <w:marRight w:val="0"/>
      <w:marTop w:val="0"/>
      <w:marBottom w:val="0"/>
      <w:divBdr>
        <w:top w:val="none" w:sz="0" w:space="0" w:color="auto"/>
        <w:left w:val="none" w:sz="0" w:space="0" w:color="auto"/>
        <w:bottom w:val="none" w:sz="0" w:space="0" w:color="auto"/>
        <w:right w:val="none" w:sz="0" w:space="0" w:color="auto"/>
      </w:divBdr>
      <w:divsChild>
        <w:div w:id="706949932">
          <w:marLeft w:val="-115"/>
          <w:marRight w:val="0"/>
          <w:marTop w:val="0"/>
          <w:marBottom w:val="0"/>
          <w:divBdr>
            <w:top w:val="none" w:sz="0" w:space="0" w:color="auto"/>
            <w:left w:val="none" w:sz="0" w:space="0" w:color="auto"/>
            <w:bottom w:val="none" w:sz="0" w:space="0" w:color="auto"/>
            <w:right w:val="none" w:sz="0" w:space="0" w:color="auto"/>
          </w:divBdr>
        </w:div>
      </w:divsChild>
    </w:div>
    <w:div w:id="762458369">
      <w:bodyDiv w:val="1"/>
      <w:marLeft w:val="0"/>
      <w:marRight w:val="0"/>
      <w:marTop w:val="0"/>
      <w:marBottom w:val="0"/>
      <w:divBdr>
        <w:top w:val="none" w:sz="0" w:space="0" w:color="auto"/>
        <w:left w:val="none" w:sz="0" w:space="0" w:color="auto"/>
        <w:bottom w:val="none" w:sz="0" w:space="0" w:color="auto"/>
        <w:right w:val="none" w:sz="0" w:space="0" w:color="auto"/>
      </w:divBdr>
    </w:div>
    <w:div w:id="762720708">
      <w:bodyDiv w:val="1"/>
      <w:marLeft w:val="0"/>
      <w:marRight w:val="0"/>
      <w:marTop w:val="0"/>
      <w:marBottom w:val="0"/>
      <w:divBdr>
        <w:top w:val="none" w:sz="0" w:space="0" w:color="auto"/>
        <w:left w:val="none" w:sz="0" w:space="0" w:color="auto"/>
        <w:bottom w:val="none" w:sz="0" w:space="0" w:color="auto"/>
        <w:right w:val="none" w:sz="0" w:space="0" w:color="auto"/>
      </w:divBdr>
    </w:div>
    <w:div w:id="794906988">
      <w:bodyDiv w:val="1"/>
      <w:marLeft w:val="0"/>
      <w:marRight w:val="0"/>
      <w:marTop w:val="0"/>
      <w:marBottom w:val="0"/>
      <w:divBdr>
        <w:top w:val="none" w:sz="0" w:space="0" w:color="auto"/>
        <w:left w:val="none" w:sz="0" w:space="0" w:color="auto"/>
        <w:bottom w:val="none" w:sz="0" w:space="0" w:color="auto"/>
        <w:right w:val="none" w:sz="0" w:space="0" w:color="auto"/>
      </w:divBdr>
    </w:div>
    <w:div w:id="797064344">
      <w:bodyDiv w:val="1"/>
      <w:marLeft w:val="0"/>
      <w:marRight w:val="0"/>
      <w:marTop w:val="0"/>
      <w:marBottom w:val="0"/>
      <w:divBdr>
        <w:top w:val="none" w:sz="0" w:space="0" w:color="auto"/>
        <w:left w:val="none" w:sz="0" w:space="0" w:color="auto"/>
        <w:bottom w:val="none" w:sz="0" w:space="0" w:color="auto"/>
        <w:right w:val="none" w:sz="0" w:space="0" w:color="auto"/>
      </w:divBdr>
      <w:divsChild>
        <w:div w:id="1015159366">
          <w:marLeft w:val="0"/>
          <w:marRight w:val="0"/>
          <w:marTop w:val="192"/>
          <w:marBottom w:val="0"/>
          <w:divBdr>
            <w:top w:val="none" w:sz="0" w:space="0" w:color="auto"/>
            <w:left w:val="none" w:sz="0" w:space="0" w:color="auto"/>
            <w:bottom w:val="none" w:sz="0" w:space="0" w:color="auto"/>
            <w:right w:val="none" w:sz="0" w:space="0" w:color="auto"/>
          </w:divBdr>
        </w:div>
        <w:div w:id="1972401375">
          <w:marLeft w:val="0"/>
          <w:marRight w:val="0"/>
          <w:marTop w:val="192"/>
          <w:marBottom w:val="0"/>
          <w:divBdr>
            <w:top w:val="none" w:sz="0" w:space="0" w:color="auto"/>
            <w:left w:val="none" w:sz="0" w:space="0" w:color="auto"/>
            <w:bottom w:val="none" w:sz="0" w:space="0" w:color="auto"/>
            <w:right w:val="none" w:sz="0" w:space="0" w:color="auto"/>
          </w:divBdr>
        </w:div>
        <w:div w:id="1179003753">
          <w:marLeft w:val="0"/>
          <w:marRight w:val="0"/>
          <w:marTop w:val="192"/>
          <w:marBottom w:val="0"/>
          <w:divBdr>
            <w:top w:val="none" w:sz="0" w:space="0" w:color="auto"/>
            <w:left w:val="none" w:sz="0" w:space="0" w:color="auto"/>
            <w:bottom w:val="none" w:sz="0" w:space="0" w:color="auto"/>
            <w:right w:val="none" w:sz="0" w:space="0" w:color="auto"/>
          </w:divBdr>
        </w:div>
        <w:div w:id="2023779877">
          <w:marLeft w:val="0"/>
          <w:marRight w:val="0"/>
          <w:marTop w:val="192"/>
          <w:marBottom w:val="0"/>
          <w:divBdr>
            <w:top w:val="none" w:sz="0" w:space="0" w:color="auto"/>
            <w:left w:val="none" w:sz="0" w:space="0" w:color="auto"/>
            <w:bottom w:val="none" w:sz="0" w:space="0" w:color="auto"/>
            <w:right w:val="none" w:sz="0" w:space="0" w:color="auto"/>
          </w:divBdr>
        </w:div>
      </w:divsChild>
    </w:div>
    <w:div w:id="865286587">
      <w:bodyDiv w:val="1"/>
      <w:marLeft w:val="0"/>
      <w:marRight w:val="0"/>
      <w:marTop w:val="0"/>
      <w:marBottom w:val="0"/>
      <w:divBdr>
        <w:top w:val="none" w:sz="0" w:space="0" w:color="auto"/>
        <w:left w:val="none" w:sz="0" w:space="0" w:color="auto"/>
        <w:bottom w:val="none" w:sz="0" w:space="0" w:color="auto"/>
        <w:right w:val="none" w:sz="0" w:space="0" w:color="auto"/>
      </w:divBdr>
    </w:div>
    <w:div w:id="877662656">
      <w:bodyDiv w:val="1"/>
      <w:marLeft w:val="0"/>
      <w:marRight w:val="0"/>
      <w:marTop w:val="0"/>
      <w:marBottom w:val="0"/>
      <w:divBdr>
        <w:top w:val="none" w:sz="0" w:space="0" w:color="auto"/>
        <w:left w:val="none" w:sz="0" w:space="0" w:color="auto"/>
        <w:bottom w:val="none" w:sz="0" w:space="0" w:color="auto"/>
        <w:right w:val="none" w:sz="0" w:space="0" w:color="auto"/>
      </w:divBdr>
    </w:div>
    <w:div w:id="893393336">
      <w:bodyDiv w:val="1"/>
      <w:marLeft w:val="0"/>
      <w:marRight w:val="0"/>
      <w:marTop w:val="0"/>
      <w:marBottom w:val="0"/>
      <w:divBdr>
        <w:top w:val="none" w:sz="0" w:space="0" w:color="auto"/>
        <w:left w:val="none" w:sz="0" w:space="0" w:color="auto"/>
        <w:bottom w:val="none" w:sz="0" w:space="0" w:color="auto"/>
        <w:right w:val="none" w:sz="0" w:space="0" w:color="auto"/>
      </w:divBdr>
    </w:div>
    <w:div w:id="1000429851">
      <w:bodyDiv w:val="1"/>
      <w:marLeft w:val="0"/>
      <w:marRight w:val="0"/>
      <w:marTop w:val="0"/>
      <w:marBottom w:val="0"/>
      <w:divBdr>
        <w:top w:val="none" w:sz="0" w:space="0" w:color="auto"/>
        <w:left w:val="none" w:sz="0" w:space="0" w:color="auto"/>
        <w:bottom w:val="none" w:sz="0" w:space="0" w:color="auto"/>
        <w:right w:val="none" w:sz="0" w:space="0" w:color="auto"/>
      </w:divBdr>
    </w:div>
    <w:div w:id="1004744509">
      <w:bodyDiv w:val="1"/>
      <w:marLeft w:val="0"/>
      <w:marRight w:val="0"/>
      <w:marTop w:val="0"/>
      <w:marBottom w:val="0"/>
      <w:divBdr>
        <w:top w:val="none" w:sz="0" w:space="0" w:color="auto"/>
        <w:left w:val="none" w:sz="0" w:space="0" w:color="auto"/>
        <w:bottom w:val="none" w:sz="0" w:space="0" w:color="auto"/>
        <w:right w:val="none" w:sz="0" w:space="0" w:color="auto"/>
      </w:divBdr>
    </w:div>
    <w:div w:id="1011377144">
      <w:bodyDiv w:val="1"/>
      <w:marLeft w:val="0"/>
      <w:marRight w:val="0"/>
      <w:marTop w:val="0"/>
      <w:marBottom w:val="0"/>
      <w:divBdr>
        <w:top w:val="none" w:sz="0" w:space="0" w:color="auto"/>
        <w:left w:val="none" w:sz="0" w:space="0" w:color="auto"/>
        <w:bottom w:val="none" w:sz="0" w:space="0" w:color="auto"/>
        <w:right w:val="none" w:sz="0" w:space="0" w:color="auto"/>
      </w:divBdr>
    </w:div>
    <w:div w:id="1022899489">
      <w:bodyDiv w:val="1"/>
      <w:marLeft w:val="0"/>
      <w:marRight w:val="0"/>
      <w:marTop w:val="0"/>
      <w:marBottom w:val="0"/>
      <w:divBdr>
        <w:top w:val="none" w:sz="0" w:space="0" w:color="auto"/>
        <w:left w:val="none" w:sz="0" w:space="0" w:color="auto"/>
        <w:bottom w:val="none" w:sz="0" w:space="0" w:color="auto"/>
        <w:right w:val="none" w:sz="0" w:space="0" w:color="auto"/>
      </w:divBdr>
    </w:div>
    <w:div w:id="1026636809">
      <w:bodyDiv w:val="1"/>
      <w:marLeft w:val="0"/>
      <w:marRight w:val="0"/>
      <w:marTop w:val="0"/>
      <w:marBottom w:val="0"/>
      <w:divBdr>
        <w:top w:val="none" w:sz="0" w:space="0" w:color="auto"/>
        <w:left w:val="none" w:sz="0" w:space="0" w:color="auto"/>
        <w:bottom w:val="none" w:sz="0" w:space="0" w:color="auto"/>
        <w:right w:val="none" w:sz="0" w:space="0" w:color="auto"/>
      </w:divBdr>
    </w:div>
    <w:div w:id="1031223774">
      <w:bodyDiv w:val="1"/>
      <w:marLeft w:val="0"/>
      <w:marRight w:val="0"/>
      <w:marTop w:val="0"/>
      <w:marBottom w:val="0"/>
      <w:divBdr>
        <w:top w:val="none" w:sz="0" w:space="0" w:color="auto"/>
        <w:left w:val="none" w:sz="0" w:space="0" w:color="auto"/>
        <w:bottom w:val="none" w:sz="0" w:space="0" w:color="auto"/>
        <w:right w:val="none" w:sz="0" w:space="0" w:color="auto"/>
      </w:divBdr>
    </w:div>
    <w:div w:id="1041325151">
      <w:bodyDiv w:val="1"/>
      <w:marLeft w:val="0"/>
      <w:marRight w:val="0"/>
      <w:marTop w:val="0"/>
      <w:marBottom w:val="0"/>
      <w:divBdr>
        <w:top w:val="none" w:sz="0" w:space="0" w:color="auto"/>
        <w:left w:val="none" w:sz="0" w:space="0" w:color="auto"/>
        <w:bottom w:val="none" w:sz="0" w:space="0" w:color="auto"/>
        <w:right w:val="none" w:sz="0" w:space="0" w:color="auto"/>
      </w:divBdr>
      <w:divsChild>
        <w:div w:id="52505431">
          <w:marLeft w:val="-115"/>
          <w:marRight w:val="0"/>
          <w:marTop w:val="0"/>
          <w:marBottom w:val="0"/>
          <w:divBdr>
            <w:top w:val="none" w:sz="0" w:space="0" w:color="auto"/>
            <w:left w:val="none" w:sz="0" w:space="0" w:color="auto"/>
            <w:bottom w:val="none" w:sz="0" w:space="0" w:color="auto"/>
            <w:right w:val="none" w:sz="0" w:space="0" w:color="auto"/>
          </w:divBdr>
        </w:div>
      </w:divsChild>
    </w:div>
    <w:div w:id="1078284936">
      <w:bodyDiv w:val="1"/>
      <w:marLeft w:val="0"/>
      <w:marRight w:val="0"/>
      <w:marTop w:val="0"/>
      <w:marBottom w:val="0"/>
      <w:divBdr>
        <w:top w:val="none" w:sz="0" w:space="0" w:color="auto"/>
        <w:left w:val="none" w:sz="0" w:space="0" w:color="auto"/>
        <w:bottom w:val="none" w:sz="0" w:space="0" w:color="auto"/>
        <w:right w:val="none" w:sz="0" w:space="0" w:color="auto"/>
      </w:divBdr>
      <w:divsChild>
        <w:div w:id="1502551777">
          <w:marLeft w:val="-57"/>
          <w:marRight w:val="0"/>
          <w:marTop w:val="0"/>
          <w:marBottom w:val="0"/>
          <w:divBdr>
            <w:top w:val="none" w:sz="0" w:space="0" w:color="auto"/>
            <w:left w:val="none" w:sz="0" w:space="0" w:color="auto"/>
            <w:bottom w:val="none" w:sz="0" w:space="0" w:color="auto"/>
            <w:right w:val="none" w:sz="0" w:space="0" w:color="auto"/>
          </w:divBdr>
        </w:div>
      </w:divsChild>
    </w:div>
    <w:div w:id="1080250707">
      <w:bodyDiv w:val="1"/>
      <w:marLeft w:val="0"/>
      <w:marRight w:val="0"/>
      <w:marTop w:val="0"/>
      <w:marBottom w:val="0"/>
      <w:divBdr>
        <w:top w:val="none" w:sz="0" w:space="0" w:color="auto"/>
        <w:left w:val="none" w:sz="0" w:space="0" w:color="auto"/>
        <w:bottom w:val="none" w:sz="0" w:space="0" w:color="auto"/>
        <w:right w:val="none" w:sz="0" w:space="0" w:color="auto"/>
      </w:divBdr>
    </w:div>
    <w:div w:id="1123966365">
      <w:bodyDiv w:val="1"/>
      <w:marLeft w:val="0"/>
      <w:marRight w:val="0"/>
      <w:marTop w:val="0"/>
      <w:marBottom w:val="0"/>
      <w:divBdr>
        <w:top w:val="none" w:sz="0" w:space="0" w:color="auto"/>
        <w:left w:val="none" w:sz="0" w:space="0" w:color="auto"/>
        <w:bottom w:val="none" w:sz="0" w:space="0" w:color="auto"/>
        <w:right w:val="none" w:sz="0" w:space="0" w:color="auto"/>
      </w:divBdr>
    </w:div>
    <w:div w:id="1138574969">
      <w:bodyDiv w:val="1"/>
      <w:marLeft w:val="0"/>
      <w:marRight w:val="0"/>
      <w:marTop w:val="0"/>
      <w:marBottom w:val="0"/>
      <w:divBdr>
        <w:top w:val="none" w:sz="0" w:space="0" w:color="auto"/>
        <w:left w:val="none" w:sz="0" w:space="0" w:color="auto"/>
        <w:bottom w:val="none" w:sz="0" w:space="0" w:color="auto"/>
        <w:right w:val="none" w:sz="0" w:space="0" w:color="auto"/>
      </w:divBdr>
    </w:div>
    <w:div w:id="1147169888">
      <w:bodyDiv w:val="1"/>
      <w:marLeft w:val="0"/>
      <w:marRight w:val="0"/>
      <w:marTop w:val="0"/>
      <w:marBottom w:val="0"/>
      <w:divBdr>
        <w:top w:val="none" w:sz="0" w:space="0" w:color="auto"/>
        <w:left w:val="none" w:sz="0" w:space="0" w:color="auto"/>
        <w:bottom w:val="none" w:sz="0" w:space="0" w:color="auto"/>
        <w:right w:val="none" w:sz="0" w:space="0" w:color="auto"/>
      </w:divBdr>
    </w:div>
    <w:div w:id="1156149341">
      <w:bodyDiv w:val="1"/>
      <w:marLeft w:val="0"/>
      <w:marRight w:val="0"/>
      <w:marTop w:val="0"/>
      <w:marBottom w:val="0"/>
      <w:divBdr>
        <w:top w:val="none" w:sz="0" w:space="0" w:color="auto"/>
        <w:left w:val="none" w:sz="0" w:space="0" w:color="auto"/>
        <w:bottom w:val="none" w:sz="0" w:space="0" w:color="auto"/>
        <w:right w:val="none" w:sz="0" w:space="0" w:color="auto"/>
      </w:divBdr>
      <w:divsChild>
        <w:div w:id="202593414">
          <w:marLeft w:val="-115"/>
          <w:marRight w:val="0"/>
          <w:marTop w:val="0"/>
          <w:marBottom w:val="0"/>
          <w:divBdr>
            <w:top w:val="none" w:sz="0" w:space="0" w:color="auto"/>
            <w:left w:val="none" w:sz="0" w:space="0" w:color="auto"/>
            <w:bottom w:val="none" w:sz="0" w:space="0" w:color="auto"/>
            <w:right w:val="none" w:sz="0" w:space="0" w:color="auto"/>
          </w:divBdr>
        </w:div>
        <w:div w:id="280651629">
          <w:marLeft w:val="-115"/>
          <w:marRight w:val="0"/>
          <w:marTop w:val="0"/>
          <w:marBottom w:val="0"/>
          <w:divBdr>
            <w:top w:val="none" w:sz="0" w:space="0" w:color="auto"/>
            <w:left w:val="none" w:sz="0" w:space="0" w:color="auto"/>
            <w:bottom w:val="none" w:sz="0" w:space="0" w:color="auto"/>
            <w:right w:val="none" w:sz="0" w:space="0" w:color="auto"/>
          </w:divBdr>
        </w:div>
        <w:div w:id="391004380">
          <w:marLeft w:val="-115"/>
          <w:marRight w:val="0"/>
          <w:marTop w:val="0"/>
          <w:marBottom w:val="0"/>
          <w:divBdr>
            <w:top w:val="none" w:sz="0" w:space="0" w:color="auto"/>
            <w:left w:val="none" w:sz="0" w:space="0" w:color="auto"/>
            <w:bottom w:val="none" w:sz="0" w:space="0" w:color="auto"/>
            <w:right w:val="none" w:sz="0" w:space="0" w:color="auto"/>
          </w:divBdr>
        </w:div>
      </w:divsChild>
    </w:div>
    <w:div w:id="1194221846">
      <w:bodyDiv w:val="1"/>
      <w:marLeft w:val="0"/>
      <w:marRight w:val="0"/>
      <w:marTop w:val="0"/>
      <w:marBottom w:val="0"/>
      <w:divBdr>
        <w:top w:val="none" w:sz="0" w:space="0" w:color="auto"/>
        <w:left w:val="none" w:sz="0" w:space="0" w:color="auto"/>
        <w:bottom w:val="none" w:sz="0" w:space="0" w:color="auto"/>
        <w:right w:val="none" w:sz="0" w:space="0" w:color="auto"/>
      </w:divBdr>
    </w:div>
    <w:div w:id="1205678093">
      <w:bodyDiv w:val="1"/>
      <w:marLeft w:val="0"/>
      <w:marRight w:val="0"/>
      <w:marTop w:val="0"/>
      <w:marBottom w:val="0"/>
      <w:divBdr>
        <w:top w:val="none" w:sz="0" w:space="0" w:color="auto"/>
        <w:left w:val="none" w:sz="0" w:space="0" w:color="auto"/>
        <w:bottom w:val="none" w:sz="0" w:space="0" w:color="auto"/>
        <w:right w:val="none" w:sz="0" w:space="0" w:color="auto"/>
      </w:divBdr>
    </w:div>
    <w:div w:id="1257325310">
      <w:bodyDiv w:val="1"/>
      <w:marLeft w:val="0"/>
      <w:marRight w:val="0"/>
      <w:marTop w:val="0"/>
      <w:marBottom w:val="0"/>
      <w:divBdr>
        <w:top w:val="none" w:sz="0" w:space="0" w:color="auto"/>
        <w:left w:val="none" w:sz="0" w:space="0" w:color="auto"/>
        <w:bottom w:val="none" w:sz="0" w:space="0" w:color="auto"/>
        <w:right w:val="none" w:sz="0" w:space="0" w:color="auto"/>
      </w:divBdr>
    </w:div>
    <w:div w:id="1276601912">
      <w:bodyDiv w:val="1"/>
      <w:marLeft w:val="0"/>
      <w:marRight w:val="0"/>
      <w:marTop w:val="0"/>
      <w:marBottom w:val="0"/>
      <w:divBdr>
        <w:top w:val="none" w:sz="0" w:space="0" w:color="auto"/>
        <w:left w:val="none" w:sz="0" w:space="0" w:color="auto"/>
        <w:bottom w:val="none" w:sz="0" w:space="0" w:color="auto"/>
        <w:right w:val="none" w:sz="0" w:space="0" w:color="auto"/>
      </w:divBdr>
    </w:div>
    <w:div w:id="1296716790">
      <w:bodyDiv w:val="1"/>
      <w:marLeft w:val="0"/>
      <w:marRight w:val="0"/>
      <w:marTop w:val="0"/>
      <w:marBottom w:val="0"/>
      <w:divBdr>
        <w:top w:val="none" w:sz="0" w:space="0" w:color="auto"/>
        <w:left w:val="none" w:sz="0" w:space="0" w:color="auto"/>
        <w:bottom w:val="none" w:sz="0" w:space="0" w:color="auto"/>
        <w:right w:val="none" w:sz="0" w:space="0" w:color="auto"/>
      </w:divBdr>
    </w:div>
    <w:div w:id="1297643723">
      <w:bodyDiv w:val="1"/>
      <w:marLeft w:val="0"/>
      <w:marRight w:val="0"/>
      <w:marTop w:val="0"/>
      <w:marBottom w:val="0"/>
      <w:divBdr>
        <w:top w:val="none" w:sz="0" w:space="0" w:color="auto"/>
        <w:left w:val="none" w:sz="0" w:space="0" w:color="auto"/>
        <w:bottom w:val="none" w:sz="0" w:space="0" w:color="auto"/>
        <w:right w:val="none" w:sz="0" w:space="0" w:color="auto"/>
      </w:divBdr>
    </w:div>
    <w:div w:id="1308129836">
      <w:bodyDiv w:val="1"/>
      <w:marLeft w:val="0"/>
      <w:marRight w:val="0"/>
      <w:marTop w:val="0"/>
      <w:marBottom w:val="0"/>
      <w:divBdr>
        <w:top w:val="none" w:sz="0" w:space="0" w:color="auto"/>
        <w:left w:val="none" w:sz="0" w:space="0" w:color="auto"/>
        <w:bottom w:val="none" w:sz="0" w:space="0" w:color="auto"/>
        <w:right w:val="none" w:sz="0" w:space="0" w:color="auto"/>
      </w:divBdr>
    </w:div>
    <w:div w:id="1331983817">
      <w:bodyDiv w:val="1"/>
      <w:marLeft w:val="0"/>
      <w:marRight w:val="0"/>
      <w:marTop w:val="0"/>
      <w:marBottom w:val="0"/>
      <w:divBdr>
        <w:top w:val="none" w:sz="0" w:space="0" w:color="auto"/>
        <w:left w:val="none" w:sz="0" w:space="0" w:color="auto"/>
        <w:bottom w:val="none" w:sz="0" w:space="0" w:color="auto"/>
        <w:right w:val="none" w:sz="0" w:space="0" w:color="auto"/>
      </w:divBdr>
    </w:div>
    <w:div w:id="1334642479">
      <w:bodyDiv w:val="1"/>
      <w:marLeft w:val="0"/>
      <w:marRight w:val="0"/>
      <w:marTop w:val="0"/>
      <w:marBottom w:val="0"/>
      <w:divBdr>
        <w:top w:val="none" w:sz="0" w:space="0" w:color="auto"/>
        <w:left w:val="none" w:sz="0" w:space="0" w:color="auto"/>
        <w:bottom w:val="none" w:sz="0" w:space="0" w:color="auto"/>
        <w:right w:val="none" w:sz="0" w:space="0" w:color="auto"/>
      </w:divBdr>
    </w:div>
    <w:div w:id="1352415808">
      <w:bodyDiv w:val="1"/>
      <w:marLeft w:val="0"/>
      <w:marRight w:val="0"/>
      <w:marTop w:val="0"/>
      <w:marBottom w:val="0"/>
      <w:divBdr>
        <w:top w:val="none" w:sz="0" w:space="0" w:color="auto"/>
        <w:left w:val="none" w:sz="0" w:space="0" w:color="auto"/>
        <w:bottom w:val="none" w:sz="0" w:space="0" w:color="auto"/>
        <w:right w:val="none" w:sz="0" w:space="0" w:color="auto"/>
      </w:divBdr>
    </w:div>
    <w:div w:id="1376196524">
      <w:bodyDiv w:val="1"/>
      <w:marLeft w:val="0"/>
      <w:marRight w:val="0"/>
      <w:marTop w:val="0"/>
      <w:marBottom w:val="0"/>
      <w:divBdr>
        <w:top w:val="none" w:sz="0" w:space="0" w:color="auto"/>
        <w:left w:val="none" w:sz="0" w:space="0" w:color="auto"/>
        <w:bottom w:val="none" w:sz="0" w:space="0" w:color="auto"/>
        <w:right w:val="none" w:sz="0" w:space="0" w:color="auto"/>
      </w:divBdr>
    </w:div>
    <w:div w:id="1385376221">
      <w:bodyDiv w:val="1"/>
      <w:marLeft w:val="0"/>
      <w:marRight w:val="0"/>
      <w:marTop w:val="0"/>
      <w:marBottom w:val="0"/>
      <w:divBdr>
        <w:top w:val="none" w:sz="0" w:space="0" w:color="auto"/>
        <w:left w:val="none" w:sz="0" w:space="0" w:color="auto"/>
        <w:bottom w:val="none" w:sz="0" w:space="0" w:color="auto"/>
        <w:right w:val="none" w:sz="0" w:space="0" w:color="auto"/>
      </w:divBdr>
    </w:div>
    <w:div w:id="1410155266">
      <w:bodyDiv w:val="1"/>
      <w:marLeft w:val="0"/>
      <w:marRight w:val="0"/>
      <w:marTop w:val="0"/>
      <w:marBottom w:val="0"/>
      <w:divBdr>
        <w:top w:val="none" w:sz="0" w:space="0" w:color="auto"/>
        <w:left w:val="none" w:sz="0" w:space="0" w:color="auto"/>
        <w:bottom w:val="none" w:sz="0" w:space="0" w:color="auto"/>
        <w:right w:val="none" w:sz="0" w:space="0" w:color="auto"/>
      </w:divBdr>
    </w:div>
    <w:div w:id="1419592761">
      <w:bodyDiv w:val="1"/>
      <w:marLeft w:val="0"/>
      <w:marRight w:val="0"/>
      <w:marTop w:val="0"/>
      <w:marBottom w:val="0"/>
      <w:divBdr>
        <w:top w:val="none" w:sz="0" w:space="0" w:color="auto"/>
        <w:left w:val="none" w:sz="0" w:space="0" w:color="auto"/>
        <w:bottom w:val="none" w:sz="0" w:space="0" w:color="auto"/>
        <w:right w:val="none" w:sz="0" w:space="0" w:color="auto"/>
      </w:divBdr>
    </w:div>
    <w:div w:id="1437679302">
      <w:bodyDiv w:val="1"/>
      <w:marLeft w:val="0"/>
      <w:marRight w:val="0"/>
      <w:marTop w:val="0"/>
      <w:marBottom w:val="0"/>
      <w:divBdr>
        <w:top w:val="none" w:sz="0" w:space="0" w:color="auto"/>
        <w:left w:val="none" w:sz="0" w:space="0" w:color="auto"/>
        <w:bottom w:val="none" w:sz="0" w:space="0" w:color="auto"/>
        <w:right w:val="none" w:sz="0" w:space="0" w:color="auto"/>
      </w:divBdr>
    </w:div>
    <w:div w:id="1465923925">
      <w:bodyDiv w:val="1"/>
      <w:marLeft w:val="0"/>
      <w:marRight w:val="0"/>
      <w:marTop w:val="0"/>
      <w:marBottom w:val="0"/>
      <w:divBdr>
        <w:top w:val="none" w:sz="0" w:space="0" w:color="auto"/>
        <w:left w:val="none" w:sz="0" w:space="0" w:color="auto"/>
        <w:bottom w:val="none" w:sz="0" w:space="0" w:color="auto"/>
        <w:right w:val="none" w:sz="0" w:space="0" w:color="auto"/>
      </w:divBdr>
      <w:divsChild>
        <w:div w:id="1151750525">
          <w:marLeft w:val="-57"/>
          <w:marRight w:val="0"/>
          <w:marTop w:val="0"/>
          <w:marBottom w:val="0"/>
          <w:divBdr>
            <w:top w:val="none" w:sz="0" w:space="0" w:color="auto"/>
            <w:left w:val="none" w:sz="0" w:space="0" w:color="auto"/>
            <w:bottom w:val="none" w:sz="0" w:space="0" w:color="auto"/>
            <w:right w:val="none" w:sz="0" w:space="0" w:color="auto"/>
          </w:divBdr>
        </w:div>
      </w:divsChild>
    </w:div>
    <w:div w:id="1482115057">
      <w:bodyDiv w:val="1"/>
      <w:marLeft w:val="0"/>
      <w:marRight w:val="0"/>
      <w:marTop w:val="0"/>
      <w:marBottom w:val="0"/>
      <w:divBdr>
        <w:top w:val="none" w:sz="0" w:space="0" w:color="auto"/>
        <w:left w:val="none" w:sz="0" w:space="0" w:color="auto"/>
        <w:bottom w:val="none" w:sz="0" w:space="0" w:color="auto"/>
        <w:right w:val="none" w:sz="0" w:space="0" w:color="auto"/>
      </w:divBdr>
    </w:div>
    <w:div w:id="1513033869">
      <w:bodyDiv w:val="1"/>
      <w:marLeft w:val="0"/>
      <w:marRight w:val="0"/>
      <w:marTop w:val="0"/>
      <w:marBottom w:val="0"/>
      <w:divBdr>
        <w:top w:val="none" w:sz="0" w:space="0" w:color="auto"/>
        <w:left w:val="none" w:sz="0" w:space="0" w:color="auto"/>
        <w:bottom w:val="none" w:sz="0" w:space="0" w:color="auto"/>
        <w:right w:val="none" w:sz="0" w:space="0" w:color="auto"/>
      </w:divBdr>
    </w:div>
    <w:div w:id="1559976946">
      <w:bodyDiv w:val="1"/>
      <w:marLeft w:val="0"/>
      <w:marRight w:val="0"/>
      <w:marTop w:val="0"/>
      <w:marBottom w:val="0"/>
      <w:divBdr>
        <w:top w:val="none" w:sz="0" w:space="0" w:color="auto"/>
        <w:left w:val="none" w:sz="0" w:space="0" w:color="auto"/>
        <w:bottom w:val="none" w:sz="0" w:space="0" w:color="auto"/>
        <w:right w:val="none" w:sz="0" w:space="0" w:color="auto"/>
      </w:divBdr>
    </w:div>
    <w:div w:id="1563248556">
      <w:bodyDiv w:val="1"/>
      <w:marLeft w:val="0"/>
      <w:marRight w:val="0"/>
      <w:marTop w:val="0"/>
      <w:marBottom w:val="0"/>
      <w:divBdr>
        <w:top w:val="none" w:sz="0" w:space="0" w:color="auto"/>
        <w:left w:val="none" w:sz="0" w:space="0" w:color="auto"/>
        <w:bottom w:val="none" w:sz="0" w:space="0" w:color="auto"/>
        <w:right w:val="none" w:sz="0" w:space="0" w:color="auto"/>
      </w:divBdr>
    </w:div>
    <w:div w:id="1565144844">
      <w:bodyDiv w:val="1"/>
      <w:marLeft w:val="0"/>
      <w:marRight w:val="0"/>
      <w:marTop w:val="0"/>
      <w:marBottom w:val="0"/>
      <w:divBdr>
        <w:top w:val="none" w:sz="0" w:space="0" w:color="auto"/>
        <w:left w:val="none" w:sz="0" w:space="0" w:color="auto"/>
        <w:bottom w:val="none" w:sz="0" w:space="0" w:color="auto"/>
        <w:right w:val="none" w:sz="0" w:space="0" w:color="auto"/>
      </w:divBdr>
      <w:divsChild>
        <w:div w:id="1982925090">
          <w:marLeft w:val="-115"/>
          <w:marRight w:val="0"/>
          <w:marTop w:val="0"/>
          <w:marBottom w:val="0"/>
          <w:divBdr>
            <w:top w:val="none" w:sz="0" w:space="0" w:color="auto"/>
            <w:left w:val="none" w:sz="0" w:space="0" w:color="auto"/>
            <w:bottom w:val="none" w:sz="0" w:space="0" w:color="auto"/>
            <w:right w:val="none" w:sz="0" w:space="0" w:color="auto"/>
          </w:divBdr>
        </w:div>
      </w:divsChild>
    </w:div>
    <w:div w:id="1588033844">
      <w:bodyDiv w:val="1"/>
      <w:marLeft w:val="0"/>
      <w:marRight w:val="0"/>
      <w:marTop w:val="0"/>
      <w:marBottom w:val="0"/>
      <w:divBdr>
        <w:top w:val="none" w:sz="0" w:space="0" w:color="auto"/>
        <w:left w:val="none" w:sz="0" w:space="0" w:color="auto"/>
        <w:bottom w:val="none" w:sz="0" w:space="0" w:color="auto"/>
        <w:right w:val="none" w:sz="0" w:space="0" w:color="auto"/>
      </w:divBdr>
    </w:div>
    <w:div w:id="1609198611">
      <w:bodyDiv w:val="1"/>
      <w:marLeft w:val="0"/>
      <w:marRight w:val="0"/>
      <w:marTop w:val="0"/>
      <w:marBottom w:val="0"/>
      <w:divBdr>
        <w:top w:val="none" w:sz="0" w:space="0" w:color="auto"/>
        <w:left w:val="none" w:sz="0" w:space="0" w:color="auto"/>
        <w:bottom w:val="none" w:sz="0" w:space="0" w:color="auto"/>
        <w:right w:val="none" w:sz="0" w:space="0" w:color="auto"/>
      </w:divBdr>
    </w:div>
    <w:div w:id="1614701553">
      <w:bodyDiv w:val="1"/>
      <w:marLeft w:val="0"/>
      <w:marRight w:val="0"/>
      <w:marTop w:val="0"/>
      <w:marBottom w:val="0"/>
      <w:divBdr>
        <w:top w:val="none" w:sz="0" w:space="0" w:color="auto"/>
        <w:left w:val="none" w:sz="0" w:space="0" w:color="auto"/>
        <w:bottom w:val="none" w:sz="0" w:space="0" w:color="auto"/>
        <w:right w:val="none" w:sz="0" w:space="0" w:color="auto"/>
      </w:divBdr>
    </w:div>
    <w:div w:id="1615094091">
      <w:bodyDiv w:val="1"/>
      <w:marLeft w:val="0"/>
      <w:marRight w:val="0"/>
      <w:marTop w:val="0"/>
      <w:marBottom w:val="0"/>
      <w:divBdr>
        <w:top w:val="none" w:sz="0" w:space="0" w:color="auto"/>
        <w:left w:val="none" w:sz="0" w:space="0" w:color="auto"/>
        <w:bottom w:val="none" w:sz="0" w:space="0" w:color="auto"/>
        <w:right w:val="none" w:sz="0" w:space="0" w:color="auto"/>
      </w:divBdr>
    </w:div>
    <w:div w:id="1687560475">
      <w:bodyDiv w:val="1"/>
      <w:marLeft w:val="0"/>
      <w:marRight w:val="0"/>
      <w:marTop w:val="0"/>
      <w:marBottom w:val="0"/>
      <w:divBdr>
        <w:top w:val="none" w:sz="0" w:space="0" w:color="auto"/>
        <w:left w:val="none" w:sz="0" w:space="0" w:color="auto"/>
        <w:bottom w:val="none" w:sz="0" w:space="0" w:color="auto"/>
        <w:right w:val="none" w:sz="0" w:space="0" w:color="auto"/>
      </w:divBdr>
      <w:divsChild>
        <w:div w:id="408816206">
          <w:marLeft w:val="-115"/>
          <w:marRight w:val="0"/>
          <w:marTop w:val="0"/>
          <w:marBottom w:val="0"/>
          <w:divBdr>
            <w:top w:val="none" w:sz="0" w:space="0" w:color="auto"/>
            <w:left w:val="none" w:sz="0" w:space="0" w:color="auto"/>
            <w:bottom w:val="none" w:sz="0" w:space="0" w:color="auto"/>
            <w:right w:val="none" w:sz="0" w:space="0" w:color="auto"/>
          </w:divBdr>
        </w:div>
      </w:divsChild>
    </w:div>
    <w:div w:id="1699037938">
      <w:bodyDiv w:val="1"/>
      <w:marLeft w:val="0"/>
      <w:marRight w:val="0"/>
      <w:marTop w:val="0"/>
      <w:marBottom w:val="0"/>
      <w:divBdr>
        <w:top w:val="none" w:sz="0" w:space="0" w:color="auto"/>
        <w:left w:val="none" w:sz="0" w:space="0" w:color="auto"/>
        <w:bottom w:val="none" w:sz="0" w:space="0" w:color="auto"/>
        <w:right w:val="none" w:sz="0" w:space="0" w:color="auto"/>
      </w:divBdr>
    </w:div>
    <w:div w:id="1719549975">
      <w:bodyDiv w:val="1"/>
      <w:marLeft w:val="0"/>
      <w:marRight w:val="0"/>
      <w:marTop w:val="0"/>
      <w:marBottom w:val="0"/>
      <w:divBdr>
        <w:top w:val="none" w:sz="0" w:space="0" w:color="auto"/>
        <w:left w:val="none" w:sz="0" w:space="0" w:color="auto"/>
        <w:bottom w:val="none" w:sz="0" w:space="0" w:color="auto"/>
        <w:right w:val="none" w:sz="0" w:space="0" w:color="auto"/>
      </w:divBdr>
    </w:div>
    <w:div w:id="1720976464">
      <w:bodyDiv w:val="1"/>
      <w:marLeft w:val="0"/>
      <w:marRight w:val="0"/>
      <w:marTop w:val="0"/>
      <w:marBottom w:val="0"/>
      <w:divBdr>
        <w:top w:val="none" w:sz="0" w:space="0" w:color="auto"/>
        <w:left w:val="none" w:sz="0" w:space="0" w:color="auto"/>
        <w:bottom w:val="none" w:sz="0" w:space="0" w:color="auto"/>
        <w:right w:val="none" w:sz="0" w:space="0" w:color="auto"/>
      </w:divBdr>
    </w:div>
    <w:div w:id="1729038183">
      <w:bodyDiv w:val="1"/>
      <w:marLeft w:val="0"/>
      <w:marRight w:val="0"/>
      <w:marTop w:val="0"/>
      <w:marBottom w:val="0"/>
      <w:divBdr>
        <w:top w:val="none" w:sz="0" w:space="0" w:color="auto"/>
        <w:left w:val="none" w:sz="0" w:space="0" w:color="auto"/>
        <w:bottom w:val="none" w:sz="0" w:space="0" w:color="auto"/>
        <w:right w:val="none" w:sz="0" w:space="0" w:color="auto"/>
      </w:divBdr>
    </w:div>
    <w:div w:id="1767534311">
      <w:bodyDiv w:val="1"/>
      <w:marLeft w:val="0"/>
      <w:marRight w:val="0"/>
      <w:marTop w:val="0"/>
      <w:marBottom w:val="0"/>
      <w:divBdr>
        <w:top w:val="none" w:sz="0" w:space="0" w:color="auto"/>
        <w:left w:val="none" w:sz="0" w:space="0" w:color="auto"/>
        <w:bottom w:val="none" w:sz="0" w:space="0" w:color="auto"/>
        <w:right w:val="none" w:sz="0" w:space="0" w:color="auto"/>
      </w:divBdr>
    </w:div>
    <w:div w:id="1833374985">
      <w:bodyDiv w:val="1"/>
      <w:marLeft w:val="0"/>
      <w:marRight w:val="0"/>
      <w:marTop w:val="0"/>
      <w:marBottom w:val="0"/>
      <w:divBdr>
        <w:top w:val="none" w:sz="0" w:space="0" w:color="auto"/>
        <w:left w:val="none" w:sz="0" w:space="0" w:color="auto"/>
        <w:bottom w:val="none" w:sz="0" w:space="0" w:color="auto"/>
        <w:right w:val="none" w:sz="0" w:space="0" w:color="auto"/>
      </w:divBdr>
    </w:div>
    <w:div w:id="1837765328">
      <w:bodyDiv w:val="1"/>
      <w:marLeft w:val="0"/>
      <w:marRight w:val="0"/>
      <w:marTop w:val="0"/>
      <w:marBottom w:val="0"/>
      <w:divBdr>
        <w:top w:val="none" w:sz="0" w:space="0" w:color="auto"/>
        <w:left w:val="none" w:sz="0" w:space="0" w:color="auto"/>
        <w:bottom w:val="none" w:sz="0" w:space="0" w:color="auto"/>
        <w:right w:val="none" w:sz="0" w:space="0" w:color="auto"/>
      </w:divBdr>
    </w:div>
    <w:div w:id="1869415210">
      <w:bodyDiv w:val="1"/>
      <w:marLeft w:val="0"/>
      <w:marRight w:val="0"/>
      <w:marTop w:val="0"/>
      <w:marBottom w:val="0"/>
      <w:divBdr>
        <w:top w:val="none" w:sz="0" w:space="0" w:color="auto"/>
        <w:left w:val="none" w:sz="0" w:space="0" w:color="auto"/>
        <w:bottom w:val="none" w:sz="0" w:space="0" w:color="auto"/>
        <w:right w:val="none" w:sz="0" w:space="0" w:color="auto"/>
      </w:divBdr>
    </w:div>
    <w:div w:id="1872650841">
      <w:bodyDiv w:val="1"/>
      <w:marLeft w:val="0"/>
      <w:marRight w:val="0"/>
      <w:marTop w:val="0"/>
      <w:marBottom w:val="0"/>
      <w:divBdr>
        <w:top w:val="none" w:sz="0" w:space="0" w:color="auto"/>
        <w:left w:val="none" w:sz="0" w:space="0" w:color="auto"/>
        <w:bottom w:val="none" w:sz="0" w:space="0" w:color="auto"/>
        <w:right w:val="none" w:sz="0" w:space="0" w:color="auto"/>
      </w:divBdr>
    </w:div>
    <w:div w:id="1891845167">
      <w:bodyDiv w:val="1"/>
      <w:marLeft w:val="0"/>
      <w:marRight w:val="0"/>
      <w:marTop w:val="0"/>
      <w:marBottom w:val="0"/>
      <w:divBdr>
        <w:top w:val="none" w:sz="0" w:space="0" w:color="auto"/>
        <w:left w:val="none" w:sz="0" w:space="0" w:color="auto"/>
        <w:bottom w:val="none" w:sz="0" w:space="0" w:color="auto"/>
        <w:right w:val="none" w:sz="0" w:space="0" w:color="auto"/>
      </w:divBdr>
    </w:div>
    <w:div w:id="1915160921">
      <w:bodyDiv w:val="1"/>
      <w:marLeft w:val="0"/>
      <w:marRight w:val="0"/>
      <w:marTop w:val="0"/>
      <w:marBottom w:val="0"/>
      <w:divBdr>
        <w:top w:val="none" w:sz="0" w:space="0" w:color="auto"/>
        <w:left w:val="none" w:sz="0" w:space="0" w:color="auto"/>
        <w:bottom w:val="none" w:sz="0" w:space="0" w:color="auto"/>
        <w:right w:val="none" w:sz="0" w:space="0" w:color="auto"/>
      </w:divBdr>
    </w:div>
    <w:div w:id="1928928728">
      <w:bodyDiv w:val="1"/>
      <w:marLeft w:val="0"/>
      <w:marRight w:val="0"/>
      <w:marTop w:val="0"/>
      <w:marBottom w:val="0"/>
      <w:divBdr>
        <w:top w:val="none" w:sz="0" w:space="0" w:color="auto"/>
        <w:left w:val="none" w:sz="0" w:space="0" w:color="auto"/>
        <w:bottom w:val="none" w:sz="0" w:space="0" w:color="auto"/>
        <w:right w:val="none" w:sz="0" w:space="0" w:color="auto"/>
      </w:divBdr>
    </w:div>
    <w:div w:id="1936404082">
      <w:bodyDiv w:val="1"/>
      <w:marLeft w:val="0"/>
      <w:marRight w:val="0"/>
      <w:marTop w:val="0"/>
      <w:marBottom w:val="0"/>
      <w:divBdr>
        <w:top w:val="none" w:sz="0" w:space="0" w:color="auto"/>
        <w:left w:val="none" w:sz="0" w:space="0" w:color="auto"/>
        <w:bottom w:val="none" w:sz="0" w:space="0" w:color="auto"/>
        <w:right w:val="none" w:sz="0" w:space="0" w:color="auto"/>
      </w:divBdr>
    </w:div>
    <w:div w:id="1947954725">
      <w:bodyDiv w:val="1"/>
      <w:marLeft w:val="0"/>
      <w:marRight w:val="0"/>
      <w:marTop w:val="0"/>
      <w:marBottom w:val="0"/>
      <w:divBdr>
        <w:top w:val="none" w:sz="0" w:space="0" w:color="auto"/>
        <w:left w:val="none" w:sz="0" w:space="0" w:color="auto"/>
        <w:bottom w:val="none" w:sz="0" w:space="0" w:color="auto"/>
        <w:right w:val="none" w:sz="0" w:space="0" w:color="auto"/>
      </w:divBdr>
    </w:div>
    <w:div w:id="1984772307">
      <w:bodyDiv w:val="1"/>
      <w:marLeft w:val="0"/>
      <w:marRight w:val="0"/>
      <w:marTop w:val="0"/>
      <w:marBottom w:val="0"/>
      <w:divBdr>
        <w:top w:val="none" w:sz="0" w:space="0" w:color="auto"/>
        <w:left w:val="none" w:sz="0" w:space="0" w:color="auto"/>
        <w:bottom w:val="none" w:sz="0" w:space="0" w:color="auto"/>
        <w:right w:val="none" w:sz="0" w:space="0" w:color="auto"/>
      </w:divBdr>
    </w:div>
    <w:div w:id="1995181738">
      <w:bodyDiv w:val="1"/>
      <w:marLeft w:val="0"/>
      <w:marRight w:val="0"/>
      <w:marTop w:val="0"/>
      <w:marBottom w:val="0"/>
      <w:divBdr>
        <w:top w:val="none" w:sz="0" w:space="0" w:color="auto"/>
        <w:left w:val="none" w:sz="0" w:space="0" w:color="auto"/>
        <w:bottom w:val="none" w:sz="0" w:space="0" w:color="auto"/>
        <w:right w:val="none" w:sz="0" w:space="0" w:color="auto"/>
      </w:divBdr>
    </w:div>
    <w:div w:id="2018380264">
      <w:bodyDiv w:val="1"/>
      <w:marLeft w:val="0"/>
      <w:marRight w:val="0"/>
      <w:marTop w:val="0"/>
      <w:marBottom w:val="0"/>
      <w:divBdr>
        <w:top w:val="none" w:sz="0" w:space="0" w:color="auto"/>
        <w:left w:val="none" w:sz="0" w:space="0" w:color="auto"/>
        <w:bottom w:val="none" w:sz="0" w:space="0" w:color="auto"/>
        <w:right w:val="none" w:sz="0" w:space="0" w:color="auto"/>
      </w:divBdr>
    </w:div>
    <w:div w:id="2072457464">
      <w:bodyDiv w:val="1"/>
      <w:marLeft w:val="0"/>
      <w:marRight w:val="0"/>
      <w:marTop w:val="0"/>
      <w:marBottom w:val="0"/>
      <w:divBdr>
        <w:top w:val="none" w:sz="0" w:space="0" w:color="auto"/>
        <w:left w:val="none" w:sz="0" w:space="0" w:color="auto"/>
        <w:bottom w:val="none" w:sz="0" w:space="0" w:color="auto"/>
        <w:right w:val="none" w:sz="0" w:space="0" w:color="auto"/>
      </w:divBdr>
    </w:div>
    <w:div w:id="2074306587">
      <w:bodyDiv w:val="1"/>
      <w:marLeft w:val="0"/>
      <w:marRight w:val="0"/>
      <w:marTop w:val="0"/>
      <w:marBottom w:val="0"/>
      <w:divBdr>
        <w:top w:val="none" w:sz="0" w:space="0" w:color="auto"/>
        <w:left w:val="none" w:sz="0" w:space="0" w:color="auto"/>
        <w:bottom w:val="none" w:sz="0" w:space="0" w:color="auto"/>
        <w:right w:val="none" w:sz="0" w:space="0" w:color="auto"/>
      </w:divBdr>
    </w:div>
    <w:div w:id="2125225070">
      <w:bodyDiv w:val="1"/>
      <w:marLeft w:val="0"/>
      <w:marRight w:val="0"/>
      <w:marTop w:val="0"/>
      <w:marBottom w:val="0"/>
      <w:divBdr>
        <w:top w:val="none" w:sz="0" w:space="0" w:color="auto"/>
        <w:left w:val="none" w:sz="0" w:space="0" w:color="auto"/>
        <w:bottom w:val="none" w:sz="0" w:space="0" w:color="auto"/>
        <w:right w:val="none" w:sz="0" w:space="0" w:color="auto"/>
      </w:divBdr>
    </w:div>
    <w:div w:id="2134445362">
      <w:bodyDiv w:val="1"/>
      <w:marLeft w:val="0"/>
      <w:marRight w:val="0"/>
      <w:marTop w:val="0"/>
      <w:marBottom w:val="0"/>
      <w:divBdr>
        <w:top w:val="none" w:sz="0" w:space="0" w:color="auto"/>
        <w:left w:val="none" w:sz="0" w:space="0" w:color="auto"/>
        <w:bottom w:val="none" w:sz="0" w:space="0" w:color="auto"/>
        <w:right w:val="none" w:sz="0" w:space="0" w:color="auto"/>
      </w:divBdr>
    </w:div>
    <w:div w:id="2139100461">
      <w:bodyDiv w:val="1"/>
      <w:marLeft w:val="0"/>
      <w:marRight w:val="0"/>
      <w:marTop w:val="0"/>
      <w:marBottom w:val="0"/>
      <w:divBdr>
        <w:top w:val="none" w:sz="0" w:space="0" w:color="auto"/>
        <w:left w:val="none" w:sz="0" w:space="0" w:color="auto"/>
        <w:bottom w:val="none" w:sz="0" w:space="0" w:color="auto"/>
        <w:right w:val="none" w:sz="0" w:space="0" w:color="auto"/>
      </w:divBdr>
    </w:div>
    <w:div w:id="214388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ase.garant.ru/70736874/53f89421bbdaf741eb2d1ecc4ddb4c33/"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base.garant.ru/70736874/53f89421bbdaf741eb2d1ecc4ddb4c3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ase.garant.ru/70736874/53f89421bbdaf741eb2d1ecc4ddb4c33/"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base.garant.ru/70736874/53f89421bbdaf741eb2d1ecc4ddb4c33/" TargetMode="External"/><Relationship Id="rId4" Type="http://schemas.microsoft.com/office/2007/relationships/stylesWithEffects" Target="stylesWithEffects.xml"/><Relationship Id="rId9" Type="http://schemas.openxmlformats.org/officeDocument/2006/relationships/hyperlink" Target="https://base.garant.ru/70736874/53f89421bbdaf741eb2d1ecc4ddb4c33/" TargetMode="External"/><Relationship Id="rId14" Type="http://schemas.openxmlformats.org/officeDocument/2006/relationships/hyperlink" Target="https://base.garant.ru/70736874/53f89421bbdaf741eb2d1ecc4ddb4c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9AD02-76D7-4F25-9E1E-F8A543EBF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116</Pages>
  <Words>29454</Words>
  <Characters>167889</Characters>
  <Application>Microsoft Office Word</Application>
  <DocSecurity>0</DocSecurity>
  <Lines>1399</Lines>
  <Paragraphs>393</Paragraphs>
  <ScaleCrop>false</ScaleCrop>
  <HeadingPairs>
    <vt:vector size="2" baseType="variant">
      <vt:variant>
        <vt:lpstr>Название</vt:lpstr>
      </vt:variant>
      <vt:variant>
        <vt:i4>1</vt:i4>
      </vt:variant>
    </vt:vector>
  </HeadingPairs>
  <TitlesOfParts>
    <vt:vector size="1" baseType="lpstr">
      <vt:lpstr/>
    </vt:vector>
  </TitlesOfParts>
  <Company>Tnt</Company>
  <LinksUpToDate>false</LinksUpToDate>
  <CharactersWithSpaces>196950</CharactersWithSpaces>
  <SharedDoc>false</SharedDoc>
  <HLinks>
    <vt:vector size="336" baseType="variant">
      <vt:variant>
        <vt:i4>6225995</vt:i4>
      </vt:variant>
      <vt:variant>
        <vt:i4>165</vt:i4>
      </vt:variant>
      <vt:variant>
        <vt:i4>0</vt:i4>
      </vt:variant>
      <vt:variant>
        <vt:i4>5</vt:i4>
      </vt:variant>
      <vt:variant>
        <vt:lpwstr>http://docs.cntd.ru/document/9040995</vt:lpwstr>
      </vt:variant>
      <vt:variant>
        <vt:lpwstr/>
      </vt:variant>
      <vt:variant>
        <vt:i4>6357107</vt:i4>
      </vt:variant>
      <vt:variant>
        <vt:i4>162</vt:i4>
      </vt:variant>
      <vt:variant>
        <vt:i4>0</vt:i4>
      </vt:variant>
      <vt:variant>
        <vt:i4>5</vt:i4>
      </vt:variant>
      <vt:variant>
        <vt:lpwstr>http://docs.cntd.ru/document/901859406</vt:lpwstr>
      </vt:variant>
      <vt:variant>
        <vt:lpwstr/>
      </vt:variant>
      <vt:variant>
        <vt:i4>6488191</vt:i4>
      </vt:variant>
      <vt:variant>
        <vt:i4>159</vt:i4>
      </vt:variant>
      <vt:variant>
        <vt:i4>0</vt:i4>
      </vt:variant>
      <vt:variant>
        <vt:i4>5</vt:i4>
      </vt:variant>
      <vt:variant>
        <vt:lpwstr>http://docs.cntd.ru/document/901729631</vt:lpwstr>
      </vt:variant>
      <vt:variant>
        <vt:lpwstr/>
      </vt:variant>
      <vt:variant>
        <vt:i4>7078001</vt:i4>
      </vt:variant>
      <vt:variant>
        <vt:i4>156</vt:i4>
      </vt:variant>
      <vt:variant>
        <vt:i4>0</vt:i4>
      </vt:variant>
      <vt:variant>
        <vt:i4>5</vt:i4>
      </vt:variant>
      <vt:variant>
        <vt:lpwstr>http://docs.cntd.ru/document/901919338</vt:lpwstr>
      </vt:variant>
      <vt:variant>
        <vt:lpwstr/>
      </vt:variant>
      <vt:variant>
        <vt:i4>7078001</vt:i4>
      </vt:variant>
      <vt:variant>
        <vt:i4>153</vt:i4>
      </vt:variant>
      <vt:variant>
        <vt:i4>0</vt:i4>
      </vt:variant>
      <vt:variant>
        <vt:i4>5</vt:i4>
      </vt:variant>
      <vt:variant>
        <vt:lpwstr>http://docs.cntd.ru/document/901919338</vt:lpwstr>
      </vt:variant>
      <vt:variant>
        <vt:lpwstr/>
      </vt:variant>
      <vt:variant>
        <vt:i4>5111822</vt:i4>
      </vt:variant>
      <vt:variant>
        <vt:i4>150</vt:i4>
      </vt:variant>
      <vt:variant>
        <vt:i4>0</vt:i4>
      </vt:variant>
      <vt:variant>
        <vt:i4>5</vt:i4>
      </vt:variant>
      <vt:variant>
        <vt:lpwstr>garantf1://30029401.1000/</vt:lpwstr>
      </vt:variant>
      <vt:variant>
        <vt:lpwstr/>
      </vt:variant>
      <vt:variant>
        <vt:i4>1245279</vt:i4>
      </vt:variant>
      <vt:variant>
        <vt:i4>147</vt:i4>
      </vt:variant>
      <vt:variant>
        <vt:i4>0</vt:i4>
      </vt:variant>
      <vt:variant>
        <vt:i4>5</vt:i4>
      </vt:variant>
      <vt:variant>
        <vt:lpwstr>consultantplus://offline/ref=D21F2FEC370138A08FDB7D9940A6FAB11EE7D85F7DA0739AEF67AC200AfANFB</vt:lpwstr>
      </vt:variant>
      <vt:variant>
        <vt:lpwstr/>
      </vt:variant>
      <vt:variant>
        <vt:i4>7078001</vt:i4>
      </vt:variant>
      <vt:variant>
        <vt:i4>144</vt:i4>
      </vt:variant>
      <vt:variant>
        <vt:i4>0</vt:i4>
      </vt:variant>
      <vt:variant>
        <vt:i4>5</vt:i4>
      </vt:variant>
      <vt:variant>
        <vt:lpwstr>http://docs.cntd.ru/document/901919338</vt:lpwstr>
      </vt:variant>
      <vt:variant>
        <vt:lpwstr/>
      </vt:variant>
      <vt:variant>
        <vt:i4>7012472</vt:i4>
      </vt:variant>
      <vt:variant>
        <vt:i4>141</vt:i4>
      </vt:variant>
      <vt:variant>
        <vt:i4>0</vt:i4>
      </vt:variant>
      <vt:variant>
        <vt:i4>5</vt:i4>
      </vt:variant>
      <vt:variant>
        <vt:lpwstr>http://docs.cntd.ru/document/462703487</vt:lpwstr>
      </vt:variant>
      <vt:variant>
        <vt:lpwstr/>
      </vt:variant>
      <vt:variant>
        <vt:i4>7012472</vt:i4>
      </vt:variant>
      <vt:variant>
        <vt:i4>138</vt:i4>
      </vt:variant>
      <vt:variant>
        <vt:i4>0</vt:i4>
      </vt:variant>
      <vt:variant>
        <vt:i4>5</vt:i4>
      </vt:variant>
      <vt:variant>
        <vt:lpwstr>http://docs.cntd.ru/document/462703487</vt:lpwstr>
      </vt:variant>
      <vt:variant>
        <vt:lpwstr/>
      </vt:variant>
      <vt:variant>
        <vt:i4>7012472</vt:i4>
      </vt:variant>
      <vt:variant>
        <vt:i4>135</vt:i4>
      </vt:variant>
      <vt:variant>
        <vt:i4>0</vt:i4>
      </vt:variant>
      <vt:variant>
        <vt:i4>5</vt:i4>
      </vt:variant>
      <vt:variant>
        <vt:lpwstr>http://docs.cntd.ru/document/462703487</vt:lpwstr>
      </vt:variant>
      <vt:variant>
        <vt:lpwstr/>
      </vt:variant>
      <vt:variant>
        <vt:i4>7012472</vt:i4>
      </vt:variant>
      <vt:variant>
        <vt:i4>132</vt:i4>
      </vt:variant>
      <vt:variant>
        <vt:i4>0</vt:i4>
      </vt:variant>
      <vt:variant>
        <vt:i4>5</vt:i4>
      </vt:variant>
      <vt:variant>
        <vt:lpwstr>http://docs.cntd.ru/document/462703487</vt:lpwstr>
      </vt:variant>
      <vt:variant>
        <vt:lpwstr/>
      </vt:variant>
      <vt:variant>
        <vt:i4>7012472</vt:i4>
      </vt:variant>
      <vt:variant>
        <vt:i4>129</vt:i4>
      </vt:variant>
      <vt:variant>
        <vt:i4>0</vt:i4>
      </vt:variant>
      <vt:variant>
        <vt:i4>5</vt:i4>
      </vt:variant>
      <vt:variant>
        <vt:lpwstr>http://docs.cntd.ru/document/462703487</vt:lpwstr>
      </vt:variant>
      <vt:variant>
        <vt:lpwstr/>
      </vt:variant>
      <vt:variant>
        <vt:i4>7012472</vt:i4>
      </vt:variant>
      <vt:variant>
        <vt:i4>126</vt:i4>
      </vt:variant>
      <vt:variant>
        <vt:i4>0</vt:i4>
      </vt:variant>
      <vt:variant>
        <vt:i4>5</vt:i4>
      </vt:variant>
      <vt:variant>
        <vt:lpwstr>http://docs.cntd.ru/document/462703487</vt:lpwstr>
      </vt:variant>
      <vt:variant>
        <vt:lpwstr/>
      </vt:variant>
      <vt:variant>
        <vt:i4>6750261</vt:i4>
      </vt:variant>
      <vt:variant>
        <vt:i4>123</vt:i4>
      </vt:variant>
      <vt:variant>
        <vt:i4>0</vt:i4>
      </vt:variant>
      <vt:variant>
        <vt:i4>5</vt:i4>
      </vt:variant>
      <vt:variant>
        <vt:lpwstr/>
      </vt:variant>
      <vt:variant>
        <vt:lpwstr>Par177</vt:lpwstr>
      </vt:variant>
      <vt:variant>
        <vt:i4>7012472</vt:i4>
      </vt:variant>
      <vt:variant>
        <vt:i4>120</vt:i4>
      </vt:variant>
      <vt:variant>
        <vt:i4>0</vt:i4>
      </vt:variant>
      <vt:variant>
        <vt:i4>5</vt:i4>
      </vt:variant>
      <vt:variant>
        <vt:lpwstr>http://docs.cntd.ru/document/462703487</vt:lpwstr>
      </vt:variant>
      <vt:variant>
        <vt:lpwstr/>
      </vt:variant>
      <vt:variant>
        <vt:i4>7012472</vt:i4>
      </vt:variant>
      <vt:variant>
        <vt:i4>117</vt:i4>
      </vt:variant>
      <vt:variant>
        <vt:i4>0</vt:i4>
      </vt:variant>
      <vt:variant>
        <vt:i4>5</vt:i4>
      </vt:variant>
      <vt:variant>
        <vt:lpwstr>http://docs.cntd.ru/document/462703487</vt:lpwstr>
      </vt:variant>
      <vt:variant>
        <vt:lpwstr/>
      </vt:variant>
      <vt:variant>
        <vt:i4>6750261</vt:i4>
      </vt:variant>
      <vt:variant>
        <vt:i4>114</vt:i4>
      </vt:variant>
      <vt:variant>
        <vt:i4>0</vt:i4>
      </vt:variant>
      <vt:variant>
        <vt:i4>5</vt:i4>
      </vt:variant>
      <vt:variant>
        <vt:lpwstr/>
      </vt:variant>
      <vt:variant>
        <vt:lpwstr>Par177</vt:lpwstr>
      </vt:variant>
      <vt:variant>
        <vt:i4>7012472</vt:i4>
      </vt:variant>
      <vt:variant>
        <vt:i4>111</vt:i4>
      </vt:variant>
      <vt:variant>
        <vt:i4>0</vt:i4>
      </vt:variant>
      <vt:variant>
        <vt:i4>5</vt:i4>
      </vt:variant>
      <vt:variant>
        <vt:lpwstr>http://docs.cntd.ru/document/462703487</vt:lpwstr>
      </vt:variant>
      <vt:variant>
        <vt:lpwstr/>
      </vt:variant>
      <vt:variant>
        <vt:i4>7012472</vt:i4>
      </vt:variant>
      <vt:variant>
        <vt:i4>108</vt:i4>
      </vt:variant>
      <vt:variant>
        <vt:i4>0</vt:i4>
      </vt:variant>
      <vt:variant>
        <vt:i4>5</vt:i4>
      </vt:variant>
      <vt:variant>
        <vt:lpwstr>http://docs.cntd.ru/document/462703487</vt:lpwstr>
      </vt:variant>
      <vt:variant>
        <vt:lpwstr/>
      </vt:variant>
      <vt:variant>
        <vt:i4>6750261</vt:i4>
      </vt:variant>
      <vt:variant>
        <vt:i4>105</vt:i4>
      </vt:variant>
      <vt:variant>
        <vt:i4>0</vt:i4>
      </vt:variant>
      <vt:variant>
        <vt:i4>5</vt:i4>
      </vt:variant>
      <vt:variant>
        <vt:lpwstr/>
      </vt:variant>
      <vt:variant>
        <vt:lpwstr>Par177</vt:lpwstr>
      </vt:variant>
      <vt:variant>
        <vt:i4>6881332</vt:i4>
      </vt:variant>
      <vt:variant>
        <vt:i4>102</vt:i4>
      </vt:variant>
      <vt:variant>
        <vt:i4>0</vt:i4>
      </vt:variant>
      <vt:variant>
        <vt:i4>5</vt:i4>
      </vt:variant>
      <vt:variant>
        <vt:lpwstr/>
      </vt:variant>
      <vt:variant>
        <vt:lpwstr>Par169</vt:lpwstr>
      </vt:variant>
      <vt:variant>
        <vt:i4>7012472</vt:i4>
      </vt:variant>
      <vt:variant>
        <vt:i4>99</vt:i4>
      </vt:variant>
      <vt:variant>
        <vt:i4>0</vt:i4>
      </vt:variant>
      <vt:variant>
        <vt:i4>5</vt:i4>
      </vt:variant>
      <vt:variant>
        <vt:lpwstr>http://docs.cntd.ru/document/462703487</vt:lpwstr>
      </vt:variant>
      <vt:variant>
        <vt:lpwstr/>
      </vt:variant>
      <vt:variant>
        <vt:i4>6750261</vt:i4>
      </vt:variant>
      <vt:variant>
        <vt:i4>96</vt:i4>
      </vt:variant>
      <vt:variant>
        <vt:i4>0</vt:i4>
      </vt:variant>
      <vt:variant>
        <vt:i4>5</vt:i4>
      </vt:variant>
      <vt:variant>
        <vt:lpwstr/>
      </vt:variant>
      <vt:variant>
        <vt:lpwstr>Par177</vt:lpwstr>
      </vt:variant>
      <vt:variant>
        <vt:i4>6881332</vt:i4>
      </vt:variant>
      <vt:variant>
        <vt:i4>93</vt:i4>
      </vt:variant>
      <vt:variant>
        <vt:i4>0</vt:i4>
      </vt:variant>
      <vt:variant>
        <vt:i4>5</vt:i4>
      </vt:variant>
      <vt:variant>
        <vt:lpwstr/>
      </vt:variant>
      <vt:variant>
        <vt:lpwstr>Par169</vt:lpwstr>
      </vt:variant>
      <vt:variant>
        <vt:i4>7012472</vt:i4>
      </vt:variant>
      <vt:variant>
        <vt:i4>90</vt:i4>
      </vt:variant>
      <vt:variant>
        <vt:i4>0</vt:i4>
      </vt:variant>
      <vt:variant>
        <vt:i4>5</vt:i4>
      </vt:variant>
      <vt:variant>
        <vt:lpwstr>http://docs.cntd.ru/document/462703487</vt:lpwstr>
      </vt:variant>
      <vt:variant>
        <vt:lpwstr/>
      </vt:variant>
      <vt:variant>
        <vt:i4>6881332</vt:i4>
      </vt:variant>
      <vt:variant>
        <vt:i4>87</vt:i4>
      </vt:variant>
      <vt:variant>
        <vt:i4>0</vt:i4>
      </vt:variant>
      <vt:variant>
        <vt:i4>5</vt:i4>
      </vt:variant>
      <vt:variant>
        <vt:lpwstr/>
      </vt:variant>
      <vt:variant>
        <vt:lpwstr>Par169</vt:lpwstr>
      </vt:variant>
      <vt:variant>
        <vt:i4>6750261</vt:i4>
      </vt:variant>
      <vt:variant>
        <vt:i4>84</vt:i4>
      </vt:variant>
      <vt:variant>
        <vt:i4>0</vt:i4>
      </vt:variant>
      <vt:variant>
        <vt:i4>5</vt:i4>
      </vt:variant>
      <vt:variant>
        <vt:lpwstr/>
      </vt:variant>
      <vt:variant>
        <vt:lpwstr>Par177</vt:lpwstr>
      </vt:variant>
      <vt:variant>
        <vt:i4>7012472</vt:i4>
      </vt:variant>
      <vt:variant>
        <vt:i4>81</vt:i4>
      </vt:variant>
      <vt:variant>
        <vt:i4>0</vt:i4>
      </vt:variant>
      <vt:variant>
        <vt:i4>5</vt:i4>
      </vt:variant>
      <vt:variant>
        <vt:lpwstr>http://docs.cntd.ru/document/462703487</vt:lpwstr>
      </vt:variant>
      <vt:variant>
        <vt:lpwstr/>
      </vt:variant>
      <vt:variant>
        <vt:i4>6750261</vt:i4>
      </vt:variant>
      <vt:variant>
        <vt:i4>78</vt:i4>
      </vt:variant>
      <vt:variant>
        <vt:i4>0</vt:i4>
      </vt:variant>
      <vt:variant>
        <vt:i4>5</vt:i4>
      </vt:variant>
      <vt:variant>
        <vt:lpwstr/>
      </vt:variant>
      <vt:variant>
        <vt:lpwstr>Par177</vt:lpwstr>
      </vt:variant>
      <vt:variant>
        <vt:i4>7012472</vt:i4>
      </vt:variant>
      <vt:variant>
        <vt:i4>75</vt:i4>
      </vt:variant>
      <vt:variant>
        <vt:i4>0</vt:i4>
      </vt:variant>
      <vt:variant>
        <vt:i4>5</vt:i4>
      </vt:variant>
      <vt:variant>
        <vt:lpwstr>http://docs.cntd.ru/document/462703487</vt:lpwstr>
      </vt:variant>
      <vt:variant>
        <vt:lpwstr/>
      </vt:variant>
      <vt:variant>
        <vt:i4>6946874</vt:i4>
      </vt:variant>
      <vt:variant>
        <vt:i4>72</vt:i4>
      </vt:variant>
      <vt:variant>
        <vt:i4>0</vt:i4>
      </vt:variant>
      <vt:variant>
        <vt:i4>5</vt:i4>
      </vt:variant>
      <vt:variant>
        <vt:lpwstr/>
      </vt:variant>
      <vt:variant>
        <vt:lpwstr>Par289</vt:lpwstr>
      </vt:variant>
      <vt:variant>
        <vt:i4>6619189</vt:i4>
      </vt:variant>
      <vt:variant>
        <vt:i4>69</vt:i4>
      </vt:variant>
      <vt:variant>
        <vt:i4>0</vt:i4>
      </vt:variant>
      <vt:variant>
        <vt:i4>5</vt:i4>
      </vt:variant>
      <vt:variant>
        <vt:lpwstr/>
      </vt:variant>
      <vt:variant>
        <vt:lpwstr>Par276</vt:lpwstr>
      </vt:variant>
      <vt:variant>
        <vt:i4>6422578</vt:i4>
      </vt:variant>
      <vt:variant>
        <vt:i4>66</vt:i4>
      </vt:variant>
      <vt:variant>
        <vt:i4>0</vt:i4>
      </vt:variant>
      <vt:variant>
        <vt:i4>5</vt:i4>
      </vt:variant>
      <vt:variant>
        <vt:lpwstr/>
      </vt:variant>
      <vt:variant>
        <vt:lpwstr>Par300</vt:lpwstr>
      </vt:variant>
      <vt:variant>
        <vt:i4>6553655</vt:i4>
      </vt:variant>
      <vt:variant>
        <vt:i4>63</vt:i4>
      </vt:variant>
      <vt:variant>
        <vt:i4>0</vt:i4>
      </vt:variant>
      <vt:variant>
        <vt:i4>5</vt:i4>
      </vt:variant>
      <vt:variant>
        <vt:lpwstr/>
      </vt:variant>
      <vt:variant>
        <vt:lpwstr>Par257</vt:lpwstr>
      </vt:variant>
      <vt:variant>
        <vt:i4>7012359</vt:i4>
      </vt:variant>
      <vt:variant>
        <vt:i4>60</vt:i4>
      </vt:variant>
      <vt:variant>
        <vt:i4>0</vt:i4>
      </vt:variant>
      <vt:variant>
        <vt:i4>5</vt:i4>
      </vt:variant>
      <vt:variant>
        <vt:lpwstr>D:\Отдел ОА и Г\Решения Совета\2017\решение изменения в ПЗЗ.docx</vt:lpwstr>
      </vt:variant>
      <vt:variant>
        <vt:lpwstr>Par177</vt:lpwstr>
      </vt:variant>
      <vt:variant>
        <vt:i4>7012472</vt:i4>
      </vt:variant>
      <vt:variant>
        <vt:i4>57</vt:i4>
      </vt:variant>
      <vt:variant>
        <vt:i4>0</vt:i4>
      </vt:variant>
      <vt:variant>
        <vt:i4>5</vt:i4>
      </vt:variant>
      <vt:variant>
        <vt:lpwstr>http://docs.cntd.ru/document/462703487</vt:lpwstr>
      </vt:variant>
      <vt:variant>
        <vt:lpwstr/>
      </vt:variant>
      <vt:variant>
        <vt:i4>6946874</vt:i4>
      </vt:variant>
      <vt:variant>
        <vt:i4>54</vt:i4>
      </vt:variant>
      <vt:variant>
        <vt:i4>0</vt:i4>
      </vt:variant>
      <vt:variant>
        <vt:i4>5</vt:i4>
      </vt:variant>
      <vt:variant>
        <vt:lpwstr/>
      </vt:variant>
      <vt:variant>
        <vt:lpwstr>Par289</vt:lpwstr>
      </vt:variant>
      <vt:variant>
        <vt:i4>6619189</vt:i4>
      </vt:variant>
      <vt:variant>
        <vt:i4>51</vt:i4>
      </vt:variant>
      <vt:variant>
        <vt:i4>0</vt:i4>
      </vt:variant>
      <vt:variant>
        <vt:i4>5</vt:i4>
      </vt:variant>
      <vt:variant>
        <vt:lpwstr/>
      </vt:variant>
      <vt:variant>
        <vt:lpwstr>Par276</vt:lpwstr>
      </vt:variant>
      <vt:variant>
        <vt:i4>6422578</vt:i4>
      </vt:variant>
      <vt:variant>
        <vt:i4>48</vt:i4>
      </vt:variant>
      <vt:variant>
        <vt:i4>0</vt:i4>
      </vt:variant>
      <vt:variant>
        <vt:i4>5</vt:i4>
      </vt:variant>
      <vt:variant>
        <vt:lpwstr/>
      </vt:variant>
      <vt:variant>
        <vt:lpwstr>Par300</vt:lpwstr>
      </vt:variant>
      <vt:variant>
        <vt:i4>6553655</vt:i4>
      </vt:variant>
      <vt:variant>
        <vt:i4>45</vt:i4>
      </vt:variant>
      <vt:variant>
        <vt:i4>0</vt:i4>
      </vt:variant>
      <vt:variant>
        <vt:i4>5</vt:i4>
      </vt:variant>
      <vt:variant>
        <vt:lpwstr/>
      </vt:variant>
      <vt:variant>
        <vt:lpwstr>Par257</vt:lpwstr>
      </vt:variant>
      <vt:variant>
        <vt:i4>6750261</vt:i4>
      </vt:variant>
      <vt:variant>
        <vt:i4>42</vt:i4>
      </vt:variant>
      <vt:variant>
        <vt:i4>0</vt:i4>
      </vt:variant>
      <vt:variant>
        <vt:i4>5</vt:i4>
      </vt:variant>
      <vt:variant>
        <vt:lpwstr/>
      </vt:variant>
      <vt:variant>
        <vt:lpwstr>Par177</vt:lpwstr>
      </vt:variant>
      <vt:variant>
        <vt:i4>6619190</vt:i4>
      </vt:variant>
      <vt:variant>
        <vt:i4>39</vt:i4>
      </vt:variant>
      <vt:variant>
        <vt:i4>0</vt:i4>
      </vt:variant>
      <vt:variant>
        <vt:i4>5</vt:i4>
      </vt:variant>
      <vt:variant>
        <vt:lpwstr/>
      </vt:variant>
      <vt:variant>
        <vt:lpwstr>Par246</vt:lpwstr>
      </vt:variant>
      <vt:variant>
        <vt:i4>6750261</vt:i4>
      </vt:variant>
      <vt:variant>
        <vt:i4>36</vt:i4>
      </vt:variant>
      <vt:variant>
        <vt:i4>0</vt:i4>
      </vt:variant>
      <vt:variant>
        <vt:i4>5</vt:i4>
      </vt:variant>
      <vt:variant>
        <vt:lpwstr/>
      </vt:variant>
      <vt:variant>
        <vt:lpwstr>Par177</vt:lpwstr>
      </vt:variant>
      <vt:variant>
        <vt:i4>7012472</vt:i4>
      </vt:variant>
      <vt:variant>
        <vt:i4>33</vt:i4>
      </vt:variant>
      <vt:variant>
        <vt:i4>0</vt:i4>
      </vt:variant>
      <vt:variant>
        <vt:i4>5</vt:i4>
      </vt:variant>
      <vt:variant>
        <vt:lpwstr>http://docs.cntd.ru/document/462703487</vt:lpwstr>
      </vt:variant>
      <vt:variant>
        <vt:lpwstr/>
      </vt:variant>
      <vt:variant>
        <vt:i4>7012359</vt:i4>
      </vt:variant>
      <vt:variant>
        <vt:i4>30</vt:i4>
      </vt:variant>
      <vt:variant>
        <vt:i4>0</vt:i4>
      </vt:variant>
      <vt:variant>
        <vt:i4>5</vt:i4>
      </vt:variant>
      <vt:variant>
        <vt:lpwstr>D:\Отдел ОА и Г\Решения Совета\2017\решение изменения в ПЗЗ.docx</vt:lpwstr>
      </vt:variant>
      <vt:variant>
        <vt:lpwstr>Par177</vt:lpwstr>
      </vt:variant>
      <vt:variant>
        <vt:i4>6619142</vt:i4>
      </vt:variant>
      <vt:variant>
        <vt:i4>27</vt:i4>
      </vt:variant>
      <vt:variant>
        <vt:i4>0</vt:i4>
      </vt:variant>
      <vt:variant>
        <vt:i4>5</vt:i4>
      </vt:variant>
      <vt:variant>
        <vt:lpwstr>D:\Отдел ОА и Г\Решения Совета\2017\решение изменения в ПЗЗ.docx</vt:lpwstr>
      </vt:variant>
      <vt:variant>
        <vt:lpwstr>Par169</vt:lpwstr>
      </vt:variant>
      <vt:variant>
        <vt:i4>6684735</vt:i4>
      </vt:variant>
      <vt:variant>
        <vt:i4>24</vt:i4>
      </vt:variant>
      <vt:variant>
        <vt:i4>0</vt:i4>
      </vt:variant>
      <vt:variant>
        <vt:i4>5</vt:i4>
      </vt:variant>
      <vt:variant>
        <vt:lpwstr>consultantplus://offline/ref=2D9EBA32592CB63F78383CD2A6E83264B0C0A08408186D17ABC01B2AA9C40ADA9F8D0875370CDD6Fz815I</vt:lpwstr>
      </vt:variant>
      <vt:variant>
        <vt:lpwstr/>
      </vt:variant>
      <vt:variant>
        <vt:i4>3866712</vt:i4>
      </vt:variant>
      <vt:variant>
        <vt:i4>21</vt:i4>
      </vt:variant>
      <vt:variant>
        <vt:i4>0</vt:i4>
      </vt:variant>
      <vt:variant>
        <vt:i4>5</vt:i4>
      </vt:variant>
      <vt:variant>
        <vt:lpwstr>http://www.consultant.ru/document/cons_doc_LAW_33773/fb3b9f6c5786727ec9ea99d18258678dcbe363ef/</vt:lpwstr>
      </vt:variant>
      <vt:variant>
        <vt:lpwstr>dst100220</vt:lpwstr>
      </vt:variant>
      <vt:variant>
        <vt:i4>6946817</vt:i4>
      </vt:variant>
      <vt:variant>
        <vt:i4>18</vt:i4>
      </vt:variant>
      <vt:variant>
        <vt:i4>0</vt:i4>
      </vt:variant>
      <vt:variant>
        <vt:i4>5</vt:i4>
      </vt:variant>
      <vt:variant>
        <vt:lpwstr>http://www.consultant.ru/document/cons_doc_LAW_51040/312302f37ac9299771d2bf4f9b4bb797fb476948/</vt:lpwstr>
      </vt:variant>
      <vt:variant>
        <vt:lpwstr>dst100606</vt:lpwstr>
      </vt:variant>
      <vt:variant>
        <vt:i4>6881329</vt:i4>
      </vt:variant>
      <vt:variant>
        <vt:i4>15</vt:i4>
      </vt:variant>
      <vt:variant>
        <vt:i4>0</vt:i4>
      </vt:variant>
      <vt:variant>
        <vt:i4>5</vt:i4>
      </vt:variant>
      <vt:variant>
        <vt:lpwstr>garantf1://15015568.0/</vt:lpwstr>
      </vt:variant>
      <vt:variant>
        <vt:lpwstr/>
      </vt:variant>
      <vt:variant>
        <vt:i4>6750259</vt:i4>
      </vt:variant>
      <vt:variant>
        <vt:i4>12</vt:i4>
      </vt:variant>
      <vt:variant>
        <vt:i4>0</vt:i4>
      </vt:variant>
      <vt:variant>
        <vt:i4>5</vt:i4>
      </vt:variant>
      <vt:variant>
        <vt:lpwstr>garantf1://12038258.0/</vt:lpwstr>
      </vt:variant>
      <vt:variant>
        <vt:lpwstr/>
      </vt:variant>
      <vt:variant>
        <vt:i4>4521991</vt:i4>
      </vt:variant>
      <vt:variant>
        <vt:i4>9</vt:i4>
      </vt:variant>
      <vt:variant>
        <vt:i4>0</vt:i4>
      </vt:variant>
      <vt:variant>
        <vt:i4>5</vt:i4>
      </vt:variant>
      <vt:variant>
        <vt:lpwstr>garantf1://12047870.1000/</vt:lpwstr>
      </vt:variant>
      <vt:variant>
        <vt:lpwstr/>
      </vt:variant>
      <vt:variant>
        <vt:i4>1900578</vt:i4>
      </vt:variant>
      <vt:variant>
        <vt:i4>6</vt:i4>
      </vt:variant>
      <vt:variant>
        <vt:i4>0</vt:i4>
      </vt:variant>
      <vt:variant>
        <vt:i4>5</vt:i4>
      </vt:variant>
      <vt:variant>
        <vt:lpwstr/>
      </vt:variant>
      <vt:variant>
        <vt:lpwstr>sub_37</vt:lpwstr>
      </vt:variant>
      <vt:variant>
        <vt:i4>2621457</vt:i4>
      </vt:variant>
      <vt:variant>
        <vt:i4>3</vt:i4>
      </vt:variant>
      <vt:variant>
        <vt:i4>0</vt:i4>
      </vt:variant>
      <vt:variant>
        <vt:i4>5</vt:i4>
      </vt:variant>
      <vt:variant>
        <vt:lpwstr/>
      </vt:variant>
      <vt:variant>
        <vt:lpwstr>sub_1012</vt:lpwstr>
      </vt:variant>
      <vt:variant>
        <vt:i4>6357047</vt:i4>
      </vt:variant>
      <vt:variant>
        <vt:i4>0</vt:i4>
      </vt:variant>
      <vt:variant>
        <vt:i4>0</vt:i4>
      </vt:variant>
      <vt:variant>
        <vt:i4>5</vt:i4>
      </vt:variant>
      <vt:variant>
        <vt:lpwstr>garantf1://30606798.0/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09</dc:creator>
  <cp:lastModifiedBy>Марина Казанцева</cp:lastModifiedBy>
  <cp:revision>2</cp:revision>
  <cp:lastPrinted>2024-06-26T00:11:00Z</cp:lastPrinted>
  <dcterms:created xsi:type="dcterms:W3CDTF">2024-07-24T09:01:00Z</dcterms:created>
  <dcterms:modified xsi:type="dcterms:W3CDTF">2024-07-24T09:01:00Z</dcterms:modified>
</cp:coreProperties>
</file>