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4C" w:rsidRDefault="0065334C" w:rsidP="0065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65334C" w:rsidRDefault="0065334C" w:rsidP="0065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4C" w:rsidRDefault="0065334C" w:rsidP="0065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34C" w:rsidRDefault="0065334C" w:rsidP="0065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4C" w:rsidRDefault="0065334C" w:rsidP="00653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«13» июня 2019г.                                                                                  № </w:t>
      </w:r>
      <w:r w:rsidR="003F1B69">
        <w:rPr>
          <w:rFonts w:ascii="Times New Roman" w:hAnsi="Times New Roman" w:cs="Times New Roman"/>
          <w:sz w:val="24"/>
          <w:szCs w:val="24"/>
        </w:rPr>
        <w:t>197</w:t>
      </w:r>
    </w:p>
    <w:p w:rsidR="0065334C" w:rsidRDefault="0065334C" w:rsidP="00653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Хилок</w:t>
      </w:r>
    </w:p>
    <w:p w:rsidR="0065334C" w:rsidRDefault="0065334C" w:rsidP="0065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34C" w:rsidRDefault="0065334C" w:rsidP="00653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7501"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городского поселения «Хилокское»</w:t>
      </w:r>
    </w:p>
    <w:p w:rsidR="0065334C" w:rsidRDefault="0065334C" w:rsidP="00653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4C" w:rsidRDefault="0065334C" w:rsidP="00653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4C" w:rsidRDefault="0065334C" w:rsidP="0065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334C" w:rsidRDefault="0065334C" w:rsidP="00653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34C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 7 статьи 10, п.3 статьи 81.1 Федерального закона № 67-ФЗ  от 12.06.2002 г. «Об основных гарантиях избирательных прав и права на участие в референдуме граждан Российской Федерации», ч.2 статьи 23 Федерального закона № 131-ФЗ от 06.10.2003 г. «Об общих принципах организации местного самоуправления в Российской Федерации», статьи 13 Закона Забайкальского края № 385-ЗЗК от 06.07.2010 « О муниципальных выборах в Забайкальском крае», п.2 статьи 14 Устава городского поселения «Хилокское» Совет городского поселения «Хилокское» РЕШИЛ:</w:t>
      </w:r>
    </w:p>
    <w:p w:rsidR="0065334C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4C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Назначить выборы депутатов Совета  городского поселени</w:t>
      </w:r>
      <w:r w:rsidR="004E6379">
        <w:rPr>
          <w:rFonts w:ascii="Times New Roman" w:hAnsi="Times New Roman" w:cs="Times New Roman"/>
          <w:sz w:val="28"/>
          <w:szCs w:val="28"/>
        </w:rPr>
        <w:t>я «Хилокское» на 8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786" w:rsidRDefault="00644786" w:rsidP="0064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подлежит официальному опубликованию в средствах массовой информации, а также размещению на специально оборудованных стендах городского поселения «Хилокское» и в информационно- телекоммуникационной сети «Интернет» на официальном сайте </w:t>
      </w:r>
      <w:r w:rsidR="00D14AD5">
        <w:rPr>
          <w:rFonts w:ascii="Times New Roman" w:hAnsi="Times New Roman" w:cs="Times New Roman"/>
          <w:sz w:val="28"/>
          <w:szCs w:val="28"/>
        </w:rPr>
        <w:t>(</w:t>
      </w:r>
      <w:r w:rsidR="00577501">
        <w:rPr>
          <w:rFonts w:ascii="Times New Roman" w:hAnsi="Times New Roman" w:cs="Times New Roman"/>
          <w:sz w:val="28"/>
          <w:szCs w:val="28"/>
        </w:rPr>
        <w:t>хилок.забайкальскийкрай.рф.</w:t>
      </w:r>
      <w:r w:rsidR="00AF00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4786" w:rsidRDefault="00644786" w:rsidP="0064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после его официального опубликования ( обнародования)</w:t>
      </w:r>
    </w:p>
    <w:p w:rsidR="00644786" w:rsidRDefault="00644786" w:rsidP="0064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Копию настоящего решения направить в избирательную комиссию городского поселения «Хилокское»</w:t>
      </w:r>
    </w:p>
    <w:p w:rsidR="004E6379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79" w:rsidRDefault="004E6379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34C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</w:t>
      </w:r>
    </w:p>
    <w:p w:rsidR="0065334C" w:rsidRDefault="0065334C" w:rsidP="0065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«Хилокское»                                                                                Л.М.Колабина</w:t>
      </w:r>
    </w:p>
    <w:p w:rsidR="00CD4FBE" w:rsidRDefault="00CD4FBE"/>
    <w:sectPr w:rsidR="00CD4FBE" w:rsidSect="00CD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334C"/>
    <w:rsid w:val="002D6220"/>
    <w:rsid w:val="003F1B69"/>
    <w:rsid w:val="004E6379"/>
    <w:rsid w:val="00552623"/>
    <w:rsid w:val="00577501"/>
    <w:rsid w:val="00644786"/>
    <w:rsid w:val="0065334C"/>
    <w:rsid w:val="00826239"/>
    <w:rsid w:val="00944C8F"/>
    <w:rsid w:val="00A35B85"/>
    <w:rsid w:val="00AF0007"/>
    <w:rsid w:val="00CD4FBE"/>
    <w:rsid w:val="00D14AD5"/>
    <w:rsid w:val="00D7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4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4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15</cp:revision>
  <cp:lastPrinted>2019-06-13T05:43:00Z</cp:lastPrinted>
  <dcterms:created xsi:type="dcterms:W3CDTF">2019-06-06T05:30:00Z</dcterms:created>
  <dcterms:modified xsi:type="dcterms:W3CDTF">2019-06-13T23:27:00Z</dcterms:modified>
</cp:coreProperties>
</file>