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936F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«___</w:t>
      </w:r>
      <w:r w:rsidR="00AD707E" w:rsidRPr="00E32FFD">
        <w:rPr>
          <w:sz w:val="26"/>
          <w:szCs w:val="26"/>
        </w:rPr>
        <w:t xml:space="preserve">» </w:t>
      </w:r>
      <w:r w:rsidRPr="00E32FFD">
        <w:rPr>
          <w:sz w:val="26"/>
          <w:szCs w:val="26"/>
        </w:rPr>
        <w:t>февраля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="00665241">
        <w:rPr>
          <w:sz w:val="26"/>
          <w:szCs w:val="26"/>
        </w:rPr>
        <w:t>24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2001B8" w:rsidRPr="00E32FFD">
        <w:rPr>
          <w:sz w:val="26"/>
          <w:szCs w:val="26"/>
        </w:rPr>
        <w:t>______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внесении изменений в </w:t>
      </w:r>
      <w:r w:rsidR="00665241">
        <w:rPr>
          <w:b/>
          <w:sz w:val="26"/>
          <w:szCs w:val="26"/>
        </w:rPr>
        <w:t>Положение «О порядке управления и распоряжения имуществом, находящимся в муниципальной собственности</w:t>
      </w:r>
      <w:r w:rsidR="0063218D">
        <w:rPr>
          <w:b/>
          <w:sz w:val="26"/>
          <w:szCs w:val="26"/>
        </w:rPr>
        <w:t xml:space="preserve"> городского поселения «Хилокское» 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665241" w:rsidP="00ED5E5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65241">
        <w:rPr>
          <w:sz w:val="26"/>
          <w:szCs w:val="26"/>
        </w:rPr>
        <w:t>уководствуясь Гражданским кодексом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от 14 ноября 2002 года № 161-ФЗ «О государственных и муниципальных унитарных предприятиях», Законом РФ от 04 июля 1991 года № 1541-1 «О приватизации жилищного фонда в</w:t>
      </w:r>
      <w:proofErr w:type="gramEnd"/>
      <w:r w:rsidRPr="00665241">
        <w:rPr>
          <w:sz w:val="26"/>
          <w:szCs w:val="26"/>
        </w:rPr>
        <w:t xml:space="preserve"> Российской Федерации»</w:t>
      </w:r>
      <w:r w:rsidR="00477217" w:rsidRPr="00E32FFD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городского поселения «Хилокское»,</w:t>
      </w:r>
      <w:r w:rsidR="00477217" w:rsidRPr="00E32FFD">
        <w:rPr>
          <w:sz w:val="26"/>
          <w:szCs w:val="26"/>
        </w:rPr>
        <w:t xml:space="preserve">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0B6077" w:rsidRDefault="003A1B95" w:rsidP="00F6701B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0" w:name="sub_20"/>
      <w:r w:rsidRPr="000B6077">
        <w:rPr>
          <w:sz w:val="26"/>
          <w:szCs w:val="26"/>
        </w:rPr>
        <w:t xml:space="preserve">Внести в </w:t>
      </w:r>
      <w:r w:rsidR="00665241" w:rsidRPr="000B6077">
        <w:rPr>
          <w:sz w:val="26"/>
          <w:szCs w:val="26"/>
        </w:rPr>
        <w:t xml:space="preserve">Положение «О порядке управления и распоряжения имуществом, находящимся в муниципальной собственности городского поселения «Хилокское» </w:t>
      </w:r>
      <w:r w:rsidR="000B6077">
        <w:rPr>
          <w:sz w:val="26"/>
          <w:szCs w:val="26"/>
        </w:rPr>
        <w:t xml:space="preserve">утвержденное решением </w:t>
      </w:r>
      <w:r w:rsidR="007E50C5" w:rsidRPr="000B6077">
        <w:rPr>
          <w:sz w:val="26"/>
          <w:szCs w:val="26"/>
        </w:rPr>
        <w:t>Совета город</w:t>
      </w:r>
      <w:r w:rsidR="000B6077">
        <w:rPr>
          <w:sz w:val="26"/>
          <w:szCs w:val="26"/>
        </w:rPr>
        <w:t xml:space="preserve">ского поселения «Хилокское» от «23» августа  </w:t>
      </w:r>
      <w:r w:rsidR="007E50C5" w:rsidRPr="000B6077">
        <w:rPr>
          <w:sz w:val="26"/>
          <w:szCs w:val="26"/>
        </w:rPr>
        <w:t xml:space="preserve">2018 </w:t>
      </w:r>
      <w:r w:rsidR="00C31E8B">
        <w:rPr>
          <w:sz w:val="26"/>
          <w:szCs w:val="26"/>
        </w:rPr>
        <w:t>№ 169</w:t>
      </w:r>
      <w:bookmarkStart w:id="1" w:name="_GoBack"/>
      <w:bookmarkEnd w:id="1"/>
      <w:r w:rsidR="007E50C5" w:rsidRPr="000B6077">
        <w:rPr>
          <w:sz w:val="26"/>
          <w:szCs w:val="26"/>
        </w:rPr>
        <w:t xml:space="preserve"> (далее – </w:t>
      </w:r>
      <w:r w:rsidR="000B6077">
        <w:rPr>
          <w:sz w:val="26"/>
          <w:szCs w:val="26"/>
        </w:rPr>
        <w:t>Положение</w:t>
      </w:r>
      <w:r w:rsidR="007E50C5" w:rsidRPr="000B6077">
        <w:rPr>
          <w:sz w:val="26"/>
          <w:szCs w:val="26"/>
        </w:rPr>
        <w:t>)</w:t>
      </w:r>
      <w:r w:rsidRPr="000B6077">
        <w:rPr>
          <w:sz w:val="26"/>
          <w:szCs w:val="26"/>
        </w:rPr>
        <w:t xml:space="preserve"> следующие изменения:</w:t>
      </w:r>
    </w:p>
    <w:p w:rsidR="007E50C5" w:rsidRDefault="00F6701B" w:rsidP="00F6701B">
      <w:pPr>
        <w:pStyle w:val="a5"/>
        <w:numPr>
          <w:ilvl w:val="1"/>
          <w:numId w:val="4"/>
        </w:numPr>
        <w:rPr>
          <w:sz w:val="26"/>
          <w:szCs w:val="26"/>
        </w:rPr>
      </w:pPr>
      <w:r w:rsidRPr="00F6701B">
        <w:rPr>
          <w:sz w:val="26"/>
          <w:szCs w:val="26"/>
        </w:rPr>
        <w:t xml:space="preserve">Часть 1 </w:t>
      </w:r>
      <w:r w:rsidR="000B6077">
        <w:rPr>
          <w:sz w:val="26"/>
          <w:szCs w:val="26"/>
        </w:rPr>
        <w:t xml:space="preserve">Раздел 2 Положения </w:t>
      </w:r>
      <w:r w:rsidR="007E50C5" w:rsidRPr="007E50C5">
        <w:rPr>
          <w:sz w:val="26"/>
          <w:szCs w:val="26"/>
        </w:rPr>
        <w:t>изложить в следующей редакции:</w:t>
      </w:r>
    </w:p>
    <w:p w:rsidR="00E73C09" w:rsidRDefault="000B6077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701B">
        <w:rPr>
          <w:sz w:val="26"/>
          <w:szCs w:val="26"/>
        </w:rPr>
        <w:t xml:space="preserve">1. </w:t>
      </w:r>
      <w:r w:rsidR="00F6701B" w:rsidRPr="00F6701B">
        <w:rPr>
          <w:sz w:val="26"/>
          <w:szCs w:val="26"/>
        </w:rPr>
        <w:t xml:space="preserve">От имени муниципального образования полномочия по управлению и распоряжению муниципальным имуществом осуществляют </w:t>
      </w:r>
      <w:r w:rsidR="00F6701B">
        <w:rPr>
          <w:sz w:val="26"/>
          <w:szCs w:val="26"/>
        </w:rPr>
        <w:t>Совет городского поселения «Хилокское»</w:t>
      </w:r>
      <w:r w:rsidR="00F6701B" w:rsidRPr="00F6701B">
        <w:rPr>
          <w:sz w:val="26"/>
          <w:szCs w:val="26"/>
        </w:rPr>
        <w:t xml:space="preserve"> (далее – </w:t>
      </w:r>
      <w:r w:rsidR="00F6701B">
        <w:rPr>
          <w:sz w:val="26"/>
          <w:szCs w:val="26"/>
        </w:rPr>
        <w:t>Совет</w:t>
      </w:r>
      <w:r w:rsidR="00F6701B" w:rsidRPr="00F6701B">
        <w:rPr>
          <w:sz w:val="26"/>
          <w:szCs w:val="26"/>
        </w:rPr>
        <w:t>), администрация городского поселения «Хилокское».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6701B">
        <w:rPr>
          <w:sz w:val="26"/>
          <w:szCs w:val="26"/>
        </w:rPr>
        <w:t xml:space="preserve">К полномочиям </w:t>
      </w:r>
      <w:r>
        <w:rPr>
          <w:sz w:val="26"/>
          <w:szCs w:val="26"/>
        </w:rPr>
        <w:t>Совета</w:t>
      </w:r>
      <w:r w:rsidRPr="00F6701B">
        <w:rPr>
          <w:sz w:val="26"/>
          <w:szCs w:val="26"/>
        </w:rPr>
        <w:t xml:space="preserve"> в сфере управления и распоряжения муниципальным имуществом относится: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1) определение порядка управления и распоряжения муниципальным имуществом;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3) определение порядка планирования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4) определение порядка принятия решений об условиях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5) утверждение прогнозного плана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6) утверждение отчета о результатах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7) установление порядка оплаты муниципального имущества при его приватизации;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lastRenderedPageBreak/>
        <w:t>8) установление порядка управления находящимися в муниципальной собственности муниципального образования 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10)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11) определение порядка распределения доходов муниципальных казенных предприятий;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 xml:space="preserve">12) осуществление </w:t>
      </w:r>
      <w:proofErr w:type="gramStart"/>
      <w:r w:rsidRPr="00F6701B">
        <w:rPr>
          <w:sz w:val="26"/>
          <w:szCs w:val="26"/>
        </w:rPr>
        <w:t>контроля за</w:t>
      </w:r>
      <w:proofErr w:type="gramEnd"/>
      <w:r w:rsidRPr="00F6701B">
        <w:rPr>
          <w:sz w:val="26"/>
          <w:szCs w:val="26"/>
        </w:rPr>
        <w:t xml:space="preserve"> соблюдением установленного порядка управления и распоряжения муниципальным имуществом;</w:t>
      </w:r>
    </w:p>
    <w:p w:rsid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13) осуществление иных полномочий в соответствии с законодательством Российской Федерации, Уставом муниципального образования.</w:t>
      </w:r>
    </w:p>
    <w:p w:rsidR="00B70CC6" w:rsidRDefault="00E73C09" w:rsidP="00F6701B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К полномочиям Администрации в сфере управления и распоряжения муниципальным имуществом относятся: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1) принятие решений об отчуждении</w:t>
      </w:r>
      <w:r w:rsidRPr="00DA3D6D">
        <w:rPr>
          <w:i/>
          <w:kern w:val="2"/>
          <w:sz w:val="24"/>
          <w:szCs w:val="24"/>
        </w:rPr>
        <w:t xml:space="preserve">, </w:t>
      </w:r>
      <w:r w:rsidRPr="00DA3D6D">
        <w:rPr>
          <w:sz w:val="24"/>
          <w:szCs w:val="24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DA3D6D">
        <w:rPr>
          <w:sz w:val="24"/>
          <w:szCs w:val="24"/>
        </w:rPr>
        <w:t>муниципально</w:t>
      </w:r>
      <w:proofErr w:type="spellEnd"/>
      <w:r w:rsidRPr="00DA3D6D">
        <w:rPr>
          <w:sz w:val="24"/>
          <w:szCs w:val="24"/>
        </w:rPr>
        <w:t>-частном партнерстве, о передаче в доверительное управление или залог в отношении муниципального имущества, находящегося в казне муниципального образования;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F6701B" w:rsidRPr="00DA3D6D" w:rsidRDefault="00F6701B" w:rsidP="00F6701B">
      <w:pPr>
        <w:ind w:firstLine="709"/>
        <w:jc w:val="both"/>
        <w:outlineLvl w:val="0"/>
        <w:rPr>
          <w:i/>
          <w:kern w:val="2"/>
          <w:sz w:val="24"/>
          <w:szCs w:val="24"/>
        </w:rPr>
      </w:pPr>
      <w:r w:rsidRPr="00DA3D6D">
        <w:rPr>
          <w:sz w:val="24"/>
          <w:szCs w:val="24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DA3D6D">
        <w:rPr>
          <w:kern w:val="2"/>
          <w:sz w:val="24"/>
          <w:szCs w:val="24"/>
        </w:rPr>
        <w:t xml:space="preserve"> Думой;</w:t>
      </w:r>
    </w:p>
    <w:p w:rsidR="00F6701B" w:rsidRPr="00DA3D6D" w:rsidRDefault="00F6701B" w:rsidP="00F6701B">
      <w:pPr>
        <w:ind w:firstLine="709"/>
        <w:jc w:val="both"/>
        <w:outlineLvl w:val="0"/>
        <w:rPr>
          <w:i/>
          <w:kern w:val="2"/>
          <w:sz w:val="24"/>
          <w:szCs w:val="24"/>
        </w:rPr>
      </w:pPr>
      <w:r w:rsidRPr="00DA3D6D">
        <w:rPr>
          <w:sz w:val="24"/>
          <w:szCs w:val="24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7) разработка проекта прогнозного плана приватизации муниципального имущества и проекта отчета о результатах приватизации муниципального имущества;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DA3D6D">
        <w:rPr>
          <w:kern w:val="2"/>
          <w:sz w:val="24"/>
          <w:szCs w:val="24"/>
        </w:rPr>
        <w:t>Думы;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 xml:space="preserve">9) осуществление </w:t>
      </w:r>
      <w:proofErr w:type="gramStart"/>
      <w:r w:rsidRPr="00DA3D6D">
        <w:rPr>
          <w:sz w:val="24"/>
          <w:szCs w:val="24"/>
        </w:rPr>
        <w:t>необходимых</w:t>
      </w:r>
      <w:proofErr w:type="gramEnd"/>
      <w:r w:rsidRPr="00DA3D6D">
        <w:rPr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10) ведение реестра бесхозяйного недвижимого имущества в порядке, определенном Администрацией;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12) определение порядка списания муниципального имущества;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lastRenderedPageBreak/>
        <w:t>13)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 xml:space="preserve">16) осуществление </w:t>
      </w:r>
      <w:proofErr w:type="gramStart"/>
      <w:r w:rsidRPr="00DA3D6D">
        <w:rPr>
          <w:sz w:val="24"/>
          <w:szCs w:val="24"/>
        </w:rPr>
        <w:t>контроля за</w:t>
      </w:r>
      <w:proofErr w:type="gramEnd"/>
      <w:r w:rsidRPr="00DA3D6D">
        <w:rPr>
          <w:sz w:val="24"/>
          <w:szCs w:val="24"/>
        </w:rPr>
        <w:t xml:space="preserve"> соблюдением установленного порядка управления и распоряжения муниципальным имуществом;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>17) осуществление иных полномочий в соответствии с законодательством Российской Федерации, Уставом муниципального образования</w:t>
      </w:r>
      <w:r w:rsidRPr="00DA3D6D">
        <w:rPr>
          <w:kern w:val="2"/>
          <w:sz w:val="24"/>
          <w:szCs w:val="24"/>
        </w:rPr>
        <w:t xml:space="preserve">, </w:t>
      </w:r>
      <w:r w:rsidRPr="00DA3D6D">
        <w:rPr>
          <w:sz w:val="24"/>
          <w:szCs w:val="24"/>
        </w:rPr>
        <w:t>настоящим По</w:t>
      </w:r>
      <w:r>
        <w:rPr>
          <w:sz w:val="24"/>
          <w:szCs w:val="24"/>
        </w:rPr>
        <w:t>рядком</w:t>
      </w:r>
      <w:r w:rsidRPr="00DA3D6D">
        <w:rPr>
          <w:sz w:val="24"/>
          <w:szCs w:val="24"/>
        </w:rPr>
        <w:t xml:space="preserve"> и иными муниципальными нормативными правовыми актами </w:t>
      </w:r>
      <w:r w:rsidRPr="00DA3D6D">
        <w:rPr>
          <w:kern w:val="2"/>
          <w:sz w:val="24"/>
          <w:szCs w:val="24"/>
        </w:rPr>
        <w:t>Думы.</w:t>
      </w:r>
    </w:p>
    <w:p w:rsidR="00F6701B" w:rsidRPr="00E32FFD" w:rsidRDefault="00F6701B" w:rsidP="00F6701B">
      <w:pPr>
        <w:ind w:left="709"/>
        <w:rPr>
          <w:sz w:val="26"/>
          <w:szCs w:val="26"/>
        </w:rPr>
      </w:pPr>
    </w:p>
    <w:p w:rsidR="003A1B95" w:rsidRPr="00E32FFD" w:rsidRDefault="00B70CC6" w:rsidP="00F6701B">
      <w:pPr>
        <w:pStyle w:val="a5"/>
        <w:ind w:left="0"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>2</w:t>
      </w:r>
      <w:r w:rsidR="003D15BC" w:rsidRPr="00E32FFD">
        <w:rPr>
          <w:sz w:val="26"/>
          <w:szCs w:val="26"/>
        </w:rPr>
        <w:t>.</w:t>
      </w:r>
      <w:r w:rsidRPr="00E32FFD">
        <w:rPr>
          <w:sz w:val="26"/>
          <w:szCs w:val="26"/>
        </w:rPr>
        <w:t xml:space="preserve"> Настоящее </w:t>
      </w:r>
      <w:r w:rsidR="007E50C5">
        <w:rPr>
          <w:sz w:val="26"/>
          <w:szCs w:val="26"/>
        </w:rPr>
        <w:t>Р</w:t>
      </w:r>
      <w:r w:rsidRPr="00E32FFD">
        <w:rPr>
          <w:sz w:val="26"/>
          <w:szCs w:val="26"/>
        </w:rPr>
        <w:t xml:space="preserve">ешение вступает в силу </w:t>
      </w:r>
      <w:r w:rsidR="007E50C5" w:rsidRPr="007E50C5">
        <w:rPr>
          <w:sz w:val="26"/>
          <w:szCs w:val="26"/>
        </w:rPr>
        <w:t>в силу на следующий день после его официального опубликования (обнародования) в соответствии с Уставом г</w:t>
      </w:r>
      <w:r w:rsidR="007E50C5">
        <w:rPr>
          <w:sz w:val="26"/>
          <w:szCs w:val="26"/>
        </w:rPr>
        <w:t>ородского поселения «Хилокское»</w:t>
      </w:r>
      <w:r w:rsidR="00E32FFD" w:rsidRPr="00E32FFD">
        <w:rPr>
          <w:sz w:val="26"/>
          <w:szCs w:val="26"/>
        </w:rPr>
        <w:t>;</w:t>
      </w:r>
    </w:p>
    <w:bookmarkEnd w:id="0"/>
    <w:p w:rsidR="008660A1" w:rsidRPr="00E32FFD" w:rsidRDefault="00F6701B" w:rsidP="00F6701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757A21" w:rsidRPr="00E32FFD">
        <w:rPr>
          <w:sz w:val="26"/>
          <w:szCs w:val="26"/>
        </w:rPr>
        <w:t>Настоящее решение подлежит размещению на официальном сайте муниципального района «Хилокский район»</w:t>
      </w:r>
      <w:r w:rsidR="0099703C" w:rsidRPr="00E32FFD">
        <w:rPr>
          <w:sz w:val="26"/>
          <w:szCs w:val="26"/>
        </w:rPr>
        <w:t xml:space="preserve"> </w:t>
      </w:r>
      <w:proofErr w:type="spellStart"/>
      <w:r w:rsidR="0099703C" w:rsidRPr="00E32FFD">
        <w:rPr>
          <w:sz w:val="26"/>
          <w:szCs w:val="26"/>
          <w:u w:val="single"/>
        </w:rPr>
        <w:t>хилок</w:t>
      </w:r>
      <w:proofErr w:type="gramStart"/>
      <w:r w:rsidR="0099703C" w:rsidRPr="00E32FFD">
        <w:rPr>
          <w:sz w:val="26"/>
          <w:szCs w:val="26"/>
          <w:u w:val="single"/>
        </w:rPr>
        <w:t>.з</w:t>
      </w:r>
      <w:proofErr w:type="gramEnd"/>
      <w:r w:rsidR="0099703C" w:rsidRPr="00E32FFD">
        <w:rPr>
          <w:sz w:val="26"/>
          <w:szCs w:val="26"/>
          <w:u w:val="single"/>
        </w:rPr>
        <w:t>абайкальскийкрай.рф</w:t>
      </w:r>
      <w:proofErr w:type="spellEnd"/>
      <w:r w:rsidR="00AD707E" w:rsidRPr="00E32FFD">
        <w:rPr>
          <w:sz w:val="26"/>
          <w:szCs w:val="26"/>
          <w:u w:val="single"/>
        </w:rPr>
        <w:t>.</w:t>
      </w:r>
    </w:p>
    <w:p w:rsidR="00AD707E" w:rsidRPr="00E32FFD" w:rsidRDefault="007E50C5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Pr="00E32FFD" w:rsidRDefault="00AD707E" w:rsidP="00F6701B">
      <w:pPr>
        <w:jc w:val="both"/>
        <w:rPr>
          <w:sz w:val="26"/>
          <w:szCs w:val="26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Глава </w:t>
      </w:r>
      <w:proofErr w:type="gramStart"/>
      <w:r w:rsidRPr="00D82D7E">
        <w:rPr>
          <w:sz w:val="28"/>
          <w:szCs w:val="28"/>
        </w:rPr>
        <w:t>городского</w:t>
      </w:r>
      <w:proofErr w:type="gramEnd"/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поселения «Хилокское»                       </w:t>
      </w:r>
      <w:r w:rsidRPr="00D82D7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</w:t>
      </w:r>
      <w:r w:rsidRPr="00D82D7E">
        <w:rPr>
          <w:sz w:val="28"/>
          <w:szCs w:val="28"/>
        </w:rPr>
        <w:t xml:space="preserve">С.А. Чендылов </w:t>
      </w: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Председатель Совета </w:t>
      </w: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>городского поселения «Хилокское»</w:t>
      </w:r>
      <w:r w:rsidRPr="00D82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D82D7E">
        <w:rPr>
          <w:sz w:val="28"/>
          <w:szCs w:val="28"/>
        </w:rPr>
        <w:t>Т.И. Быховцева</w:t>
      </w:r>
    </w:p>
    <w:p w:rsidR="00FA6AE9" w:rsidRPr="00E32FFD" w:rsidRDefault="00FA6AE9" w:rsidP="00D82D7E">
      <w:pPr>
        <w:jc w:val="both"/>
        <w:rPr>
          <w:sz w:val="28"/>
          <w:szCs w:val="28"/>
        </w:rPr>
      </w:pP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B6077"/>
    <w:rsid w:val="002001B8"/>
    <w:rsid w:val="00235180"/>
    <w:rsid w:val="003A1B95"/>
    <w:rsid w:val="003D15BC"/>
    <w:rsid w:val="00440EAA"/>
    <w:rsid w:val="0046162A"/>
    <w:rsid w:val="00477217"/>
    <w:rsid w:val="004A58E1"/>
    <w:rsid w:val="0063218D"/>
    <w:rsid w:val="0065559C"/>
    <w:rsid w:val="00665241"/>
    <w:rsid w:val="00757A21"/>
    <w:rsid w:val="007931B4"/>
    <w:rsid w:val="007E50C5"/>
    <w:rsid w:val="008660A1"/>
    <w:rsid w:val="0089151F"/>
    <w:rsid w:val="00924867"/>
    <w:rsid w:val="00936F29"/>
    <w:rsid w:val="0099703C"/>
    <w:rsid w:val="00A61E64"/>
    <w:rsid w:val="00AB281A"/>
    <w:rsid w:val="00AD707E"/>
    <w:rsid w:val="00B70CC6"/>
    <w:rsid w:val="00C1149D"/>
    <w:rsid w:val="00C31E8B"/>
    <w:rsid w:val="00CE3797"/>
    <w:rsid w:val="00CE424E"/>
    <w:rsid w:val="00D82D7E"/>
    <w:rsid w:val="00E32FFD"/>
    <w:rsid w:val="00E73C09"/>
    <w:rsid w:val="00ED5E5B"/>
    <w:rsid w:val="00F6701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3</cp:revision>
  <cp:lastPrinted>2024-02-18T23:40:00Z</cp:lastPrinted>
  <dcterms:created xsi:type="dcterms:W3CDTF">2024-02-18T23:49:00Z</dcterms:created>
  <dcterms:modified xsi:type="dcterms:W3CDTF">2024-02-27T01:43:00Z</dcterms:modified>
</cp:coreProperties>
</file>