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8F" w:rsidRPr="00294E8F" w:rsidRDefault="00294E8F" w:rsidP="00294E8F">
      <w:pPr>
        <w:pStyle w:val="ConsPlusTitle"/>
        <w:jc w:val="center"/>
        <w:rPr>
          <w:rFonts w:ascii="Times New Roman" w:hAnsi="Times New Roman" w:cs="Times New Roman"/>
          <w:bCs w:val="0"/>
          <w:sz w:val="28"/>
          <w:szCs w:val="28"/>
        </w:rPr>
      </w:pPr>
      <w:r w:rsidRPr="00294E8F">
        <w:rPr>
          <w:rFonts w:ascii="Times New Roman" w:hAnsi="Times New Roman" w:cs="Times New Roman"/>
          <w:bCs w:val="0"/>
          <w:sz w:val="28"/>
          <w:szCs w:val="28"/>
        </w:rPr>
        <w:t>АДМИНИСТРАЦИЯ ГОРОДСКОГО ПОСЕЛЕНИЯ «ХИЛОКСКОЕ»</w:t>
      </w:r>
    </w:p>
    <w:p w:rsidR="00294E8F" w:rsidRPr="00294E8F" w:rsidRDefault="00294E8F" w:rsidP="00294E8F">
      <w:pPr>
        <w:pStyle w:val="ConsPlusTitle"/>
        <w:jc w:val="center"/>
        <w:rPr>
          <w:rFonts w:ascii="Times New Roman" w:hAnsi="Times New Roman" w:cs="Times New Roman"/>
          <w:bCs w:val="0"/>
          <w:sz w:val="28"/>
          <w:szCs w:val="28"/>
        </w:rPr>
      </w:pPr>
    </w:p>
    <w:p w:rsidR="00294E8F" w:rsidRPr="00294E8F" w:rsidRDefault="00294E8F" w:rsidP="00294E8F">
      <w:pPr>
        <w:pStyle w:val="ConsPlusTitle"/>
        <w:jc w:val="center"/>
        <w:rPr>
          <w:rFonts w:ascii="Times New Roman" w:hAnsi="Times New Roman" w:cs="Times New Roman"/>
          <w:bCs w:val="0"/>
          <w:sz w:val="28"/>
          <w:szCs w:val="28"/>
        </w:rPr>
      </w:pPr>
      <w:r w:rsidRPr="00294E8F">
        <w:rPr>
          <w:rFonts w:ascii="Times New Roman" w:hAnsi="Times New Roman" w:cs="Times New Roman"/>
          <w:bCs w:val="0"/>
          <w:sz w:val="28"/>
          <w:szCs w:val="28"/>
        </w:rPr>
        <w:t>ПОСТАНОВЛЕНИЕ</w:t>
      </w:r>
    </w:p>
    <w:p w:rsidR="00294E8F" w:rsidRPr="00294E8F" w:rsidRDefault="00294E8F" w:rsidP="00294E8F">
      <w:pPr>
        <w:pStyle w:val="ConsPlusTitle"/>
        <w:jc w:val="center"/>
        <w:rPr>
          <w:rFonts w:ascii="Times New Roman" w:hAnsi="Times New Roman" w:cs="Times New Roman"/>
          <w:bCs w:val="0"/>
          <w:sz w:val="28"/>
          <w:szCs w:val="28"/>
        </w:rPr>
      </w:pPr>
    </w:p>
    <w:p w:rsidR="00294E8F" w:rsidRPr="00294E8F" w:rsidRDefault="00294E8F" w:rsidP="00294E8F">
      <w:pPr>
        <w:pStyle w:val="ConsPlusTitle"/>
        <w:jc w:val="center"/>
        <w:rPr>
          <w:rFonts w:ascii="Times New Roman" w:hAnsi="Times New Roman" w:cs="Times New Roman"/>
          <w:b w:val="0"/>
          <w:bCs w:val="0"/>
          <w:sz w:val="28"/>
          <w:szCs w:val="28"/>
        </w:rPr>
      </w:pPr>
    </w:p>
    <w:p w:rsidR="00294E8F" w:rsidRPr="00294E8F" w:rsidRDefault="00294E8F" w:rsidP="00294E8F">
      <w:pPr>
        <w:pStyle w:val="ConsPlusTitle"/>
        <w:jc w:val="center"/>
        <w:rPr>
          <w:rFonts w:ascii="Times New Roman" w:hAnsi="Times New Roman" w:cs="Times New Roman"/>
          <w:b w:val="0"/>
          <w:bCs w:val="0"/>
          <w:sz w:val="28"/>
          <w:szCs w:val="28"/>
        </w:rPr>
      </w:pPr>
      <w:r w:rsidRPr="00294E8F">
        <w:rPr>
          <w:rFonts w:ascii="Times New Roman" w:hAnsi="Times New Roman" w:cs="Times New Roman"/>
          <w:b w:val="0"/>
          <w:bCs w:val="0"/>
          <w:sz w:val="28"/>
          <w:szCs w:val="28"/>
        </w:rPr>
        <w:t>«</w:t>
      </w:r>
      <w:r w:rsidR="001F21D2">
        <w:rPr>
          <w:rFonts w:ascii="Times New Roman" w:hAnsi="Times New Roman" w:cs="Times New Roman"/>
          <w:b w:val="0"/>
          <w:bCs w:val="0"/>
          <w:sz w:val="28"/>
          <w:szCs w:val="28"/>
        </w:rPr>
        <w:t>29» ноября</w:t>
      </w:r>
      <w:bookmarkStart w:id="0" w:name="_GoBack"/>
      <w:bookmarkEnd w:id="0"/>
      <w:r w:rsidRPr="00294E8F">
        <w:rPr>
          <w:rFonts w:ascii="Times New Roman" w:hAnsi="Times New Roman" w:cs="Times New Roman"/>
          <w:b w:val="0"/>
          <w:bCs w:val="0"/>
          <w:sz w:val="28"/>
          <w:szCs w:val="28"/>
        </w:rPr>
        <w:t xml:space="preserve"> 2022г.</w:t>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t>№</w:t>
      </w:r>
      <w:r w:rsidR="001F21D2">
        <w:rPr>
          <w:rFonts w:ascii="Times New Roman" w:hAnsi="Times New Roman" w:cs="Times New Roman"/>
          <w:b w:val="0"/>
          <w:bCs w:val="0"/>
          <w:sz w:val="28"/>
          <w:szCs w:val="28"/>
        </w:rPr>
        <w:t>256</w:t>
      </w:r>
    </w:p>
    <w:p w:rsidR="00294E8F" w:rsidRPr="00294E8F" w:rsidRDefault="00294E8F" w:rsidP="00294E8F">
      <w:pPr>
        <w:pStyle w:val="ConsPlusTitle"/>
        <w:jc w:val="center"/>
        <w:rPr>
          <w:rFonts w:ascii="Times New Roman" w:hAnsi="Times New Roman" w:cs="Times New Roman"/>
          <w:b w:val="0"/>
          <w:bCs w:val="0"/>
          <w:sz w:val="28"/>
          <w:szCs w:val="28"/>
        </w:rPr>
      </w:pPr>
    </w:p>
    <w:p w:rsidR="00AD023B" w:rsidRPr="00294E8F" w:rsidRDefault="00294E8F" w:rsidP="00294E8F">
      <w:pPr>
        <w:pStyle w:val="ConsPlusTitle"/>
        <w:widowControl/>
        <w:jc w:val="center"/>
        <w:rPr>
          <w:rFonts w:ascii="Times New Roman" w:hAnsi="Times New Roman" w:cs="Times New Roman"/>
          <w:b w:val="0"/>
          <w:bCs w:val="0"/>
          <w:i/>
          <w:sz w:val="28"/>
          <w:szCs w:val="28"/>
        </w:rPr>
      </w:pPr>
      <w:r w:rsidRPr="00294E8F">
        <w:rPr>
          <w:rFonts w:ascii="Times New Roman" w:hAnsi="Times New Roman" w:cs="Times New Roman"/>
          <w:b w:val="0"/>
          <w:bCs w:val="0"/>
          <w:sz w:val="28"/>
          <w:szCs w:val="28"/>
        </w:rPr>
        <w:t>г. Хилок</w:t>
      </w:r>
    </w:p>
    <w:p w:rsidR="00AD023B" w:rsidRPr="00294E8F" w:rsidRDefault="00AD023B" w:rsidP="00AD023B">
      <w:pPr>
        <w:pStyle w:val="ConsPlusTitle"/>
        <w:widowControl/>
        <w:jc w:val="center"/>
        <w:rPr>
          <w:rFonts w:ascii="Times New Roman" w:hAnsi="Times New Roman" w:cs="Times New Roman"/>
          <w:b w:val="0"/>
          <w:bCs w:val="0"/>
          <w:sz w:val="28"/>
          <w:szCs w:val="28"/>
        </w:rPr>
      </w:pPr>
    </w:p>
    <w:p w:rsidR="00294E8F" w:rsidRPr="00294E8F" w:rsidRDefault="00AD023B" w:rsidP="00294E8F">
      <w:pPr>
        <w:keepNext/>
        <w:keepLines/>
        <w:ind w:firstLine="709"/>
        <w:jc w:val="center"/>
        <w:rPr>
          <w:rFonts w:ascii="Times New Roman" w:hAnsi="Times New Roman" w:cs="Times New Roman"/>
          <w:b/>
          <w:color w:val="FF0000"/>
          <w:sz w:val="28"/>
          <w:szCs w:val="28"/>
        </w:rPr>
      </w:pPr>
      <w:r w:rsidRPr="00294E8F">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294E8F" w:rsidRPr="00294E8F">
        <w:rPr>
          <w:rFonts w:ascii="Times New Roman" w:hAnsi="Times New Roman" w:cs="Times New Roman"/>
          <w:b/>
          <w:color w:val="auto"/>
          <w:sz w:val="28"/>
          <w:szCs w:val="28"/>
        </w:rPr>
        <w:t>городского поселения «</w:t>
      </w:r>
      <w:proofErr w:type="spellStart"/>
      <w:r w:rsidR="00294E8F" w:rsidRPr="00294E8F">
        <w:rPr>
          <w:rFonts w:ascii="Times New Roman" w:hAnsi="Times New Roman" w:cs="Times New Roman"/>
          <w:b/>
          <w:color w:val="auto"/>
          <w:sz w:val="28"/>
          <w:szCs w:val="28"/>
        </w:rPr>
        <w:t>Хилокское</w:t>
      </w:r>
      <w:proofErr w:type="spellEnd"/>
      <w:r w:rsidR="00294E8F" w:rsidRPr="00294E8F">
        <w:rPr>
          <w:rFonts w:ascii="Times New Roman" w:hAnsi="Times New Roman" w:cs="Times New Roman"/>
          <w:b/>
          <w:color w:val="auto"/>
          <w:sz w:val="28"/>
          <w:szCs w:val="28"/>
        </w:rPr>
        <w:t>»</w:t>
      </w:r>
      <w:r w:rsidR="00294E8F" w:rsidRPr="00294E8F">
        <w:rPr>
          <w:rFonts w:ascii="Times New Roman" w:hAnsi="Times New Roman" w:cs="Times New Roman"/>
          <w:b/>
          <w:sz w:val="28"/>
          <w:szCs w:val="28"/>
        </w:rPr>
        <w:t xml:space="preserve"> </w:t>
      </w:r>
    </w:p>
    <w:p w:rsidR="00AD023B" w:rsidRPr="00AD023B" w:rsidRDefault="00AD023B" w:rsidP="00294E8F">
      <w:pPr>
        <w:pStyle w:val="ConsPlusTitle"/>
        <w:widowControl/>
        <w:jc w:val="both"/>
        <w:rPr>
          <w:rFonts w:ascii="Times New Roman" w:hAnsi="Times New Roman" w:cs="Times New Roman"/>
          <w:b w:val="0"/>
          <w:bCs w:val="0"/>
          <w:sz w:val="28"/>
          <w:szCs w:val="28"/>
        </w:rPr>
      </w:pPr>
    </w:p>
    <w:p w:rsidR="00AD023B" w:rsidRPr="00AD023B" w:rsidRDefault="00AD023B" w:rsidP="00294E8F">
      <w:pPr>
        <w:keepNext/>
        <w:keepLines/>
        <w:ind w:firstLine="709"/>
        <w:jc w:val="both"/>
        <w:rPr>
          <w:rFonts w:ascii="Times New Roman" w:hAnsi="Times New Roman" w:cs="Times New Roman"/>
          <w:sz w:val="28"/>
          <w:szCs w:val="28"/>
        </w:rPr>
      </w:pPr>
      <w:proofErr w:type="gramStart"/>
      <w:r w:rsidRPr="00AD023B">
        <w:rPr>
          <w:rFonts w:ascii="Times New Roman" w:hAnsi="Times New Roman" w:cs="Times New Roman"/>
          <w:sz w:val="28"/>
          <w:szCs w:val="28"/>
        </w:rPr>
        <w:t xml:space="preserve">В соответствии с Федеральным </w:t>
      </w:r>
      <w:hyperlink r:id="rId9"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294E8F" w:rsidRPr="00487152">
        <w:rPr>
          <w:rFonts w:ascii="Times New Roman" w:hAnsi="Times New Roman" w:cs="Times New Roman"/>
          <w:sz w:val="28"/>
          <w:szCs w:val="28"/>
        </w:rPr>
        <w:t xml:space="preserve">постановлением администрации </w:t>
      </w:r>
      <w:r w:rsidR="00294E8F" w:rsidRPr="007953AD">
        <w:rPr>
          <w:rFonts w:ascii="Times New Roman" w:eastAsia="Times New Roman" w:hAnsi="Times New Roman" w:cs="Times New Roman"/>
          <w:color w:val="auto"/>
          <w:sz w:val="28"/>
          <w:szCs w:val="28"/>
        </w:rPr>
        <w:t>постановлением администрации городского поселения «</w:t>
      </w:r>
      <w:proofErr w:type="spellStart"/>
      <w:r w:rsidR="00294E8F" w:rsidRPr="007953AD">
        <w:rPr>
          <w:rFonts w:ascii="Times New Roman" w:eastAsia="Times New Roman" w:hAnsi="Times New Roman" w:cs="Times New Roman"/>
          <w:color w:val="auto"/>
          <w:sz w:val="28"/>
          <w:szCs w:val="28"/>
        </w:rPr>
        <w:t>Хилокское</w:t>
      </w:r>
      <w:proofErr w:type="spellEnd"/>
      <w:r w:rsidR="00294E8F" w:rsidRPr="007953AD">
        <w:rPr>
          <w:rFonts w:ascii="Times New Roman" w:eastAsia="Times New Roman" w:hAnsi="Times New Roman" w:cs="Times New Roman"/>
          <w:color w:val="auto"/>
          <w:sz w:val="28"/>
          <w:szCs w:val="28"/>
        </w:rPr>
        <w:t>» от 21.12.2010г. №288 «Об утверждении порядка разработки и утверждение административного регламентов предоставления муниципальных услуг в городском поселении «</w:t>
      </w:r>
      <w:proofErr w:type="spellStart"/>
      <w:r w:rsidR="00294E8F" w:rsidRPr="007953AD">
        <w:rPr>
          <w:rFonts w:ascii="Times New Roman" w:eastAsia="Times New Roman" w:hAnsi="Times New Roman" w:cs="Times New Roman"/>
          <w:color w:val="auto"/>
          <w:sz w:val="28"/>
          <w:szCs w:val="28"/>
        </w:rPr>
        <w:t>Хилокское</w:t>
      </w:r>
      <w:proofErr w:type="spellEnd"/>
      <w:r w:rsidR="00294E8F" w:rsidRPr="007953AD">
        <w:rPr>
          <w:rFonts w:ascii="Times New Roman" w:eastAsia="Times New Roman" w:hAnsi="Times New Roman" w:cs="Times New Roman"/>
          <w:color w:val="auto"/>
          <w:sz w:val="28"/>
          <w:szCs w:val="28"/>
        </w:rPr>
        <w:t>» администрация городского поселения «</w:t>
      </w:r>
      <w:proofErr w:type="spellStart"/>
      <w:r w:rsidR="00294E8F" w:rsidRPr="007953AD">
        <w:rPr>
          <w:rFonts w:ascii="Times New Roman" w:eastAsia="Times New Roman" w:hAnsi="Times New Roman" w:cs="Times New Roman"/>
          <w:color w:val="auto"/>
          <w:sz w:val="28"/>
          <w:szCs w:val="28"/>
        </w:rPr>
        <w:t>Хилокское</w:t>
      </w:r>
      <w:proofErr w:type="spellEnd"/>
      <w:r w:rsidR="00294E8F" w:rsidRPr="007953AD">
        <w:rPr>
          <w:rFonts w:ascii="Times New Roman" w:eastAsia="Times New Roman" w:hAnsi="Times New Roman" w:cs="Times New Roman"/>
          <w:color w:val="auto"/>
          <w:sz w:val="28"/>
          <w:szCs w:val="28"/>
        </w:rPr>
        <w:t>»</w:t>
      </w:r>
      <w:r w:rsidR="00294E8F" w:rsidRPr="007953AD">
        <w:rPr>
          <w:rFonts w:ascii="Times New Roman" w:hAnsi="Times New Roman" w:cs="Times New Roman"/>
          <w:sz w:val="28"/>
          <w:szCs w:val="28"/>
        </w:rPr>
        <w:t xml:space="preserve"> постановля</w:t>
      </w:r>
      <w:r w:rsidR="00294E8F">
        <w:rPr>
          <w:rFonts w:ascii="Times New Roman" w:hAnsi="Times New Roman" w:cs="Times New Roman"/>
          <w:sz w:val="28"/>
          <w:szCs w:val="28"/>
        </w:rPr>
        <w:t>ет</w:t>
      </w:r>
      <w:r w:rsidR="00294E8F" w:rsidRPr="007953AD">
        <w:rPr>
          <w:rFonts w:ascii="Times New Roman" w:hAnsi="Times New Roman" w:cs="Times New Roman"/>
          <w:sz w:val="28"/>
          <w:szCs w:val="28"/>
        </w:rPr>
        <w:t>:</w:t>
      </w:r>
      <w:proofErr w:type="gramEnd"/>
    </w:p>
    <w:p w:rsidR="00AD023B" w:rsidRPr="005358E4" w:rsidRDefault="004F78C9" w:rsidP="005358E4">
      <w:pPr>
        <w:pStyle w:val="ConsPlusNormal"/>
        <w:widowControl/>
        <w:numPr>
          <w:ilvl w:val="0"/>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023B" w:rsidRPr="0023395E">
        <w:rPr>
          <w:rFonts w:ascii="Times New Roman" w:hAnsi="Times New Roman" w:cs="Times New Roman"/>
          <w:sz w:val="28"/>
          <w:szCs w:val="28"/>
        </w:rPr>
        <w:t xml:space="preserve">Утвердить прилагаемый административный </w:t>
      </w:r>
      <w:hyperlink r:id="rId10" w:history="1">
        <w:r w:rsidR="00AD023B" w:rsidRPr="0023395E">
          <w:rPr>
            <w:rFonts w:ascii="Times New Roman" w:hAnsi="Times New Roman" w:cs="Times New Roman"/>
            <w:sz w:val="28"/>
            <w:szCs w:val="28"/>
          </w:rPr>
          <w:t>регламент</w:t>
        </w:r>
      </w:hyperlink>
      <w:r w:rsidR="00AD023B"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00AD023B"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3C19C6" w:rsidRPr="00294E8F">
        <w:rPr>
          <w:rFonts w:ascii="Times New Roman" w:hAnsi="Times New Roman" w:cs="Times New Roman"/>
          <w:sz w:val="28"/>
          <w:szCs w:val="28"/>
        </w:rPr>
        <w:t>городского поселения «</w:t>
      </w:r>
      <w:proofErr w:type="spellStart"/>
      <w:r w:rsidR="003C19C6" w:rsidRPr="00294E8F">
        <w:rPr>
          <w:rFonts w:ascii="Times New Roman" w:hAnsi="Times New Roman" w:cs="Times New Roman"/>
          <w:sz w:val="28"/>
          <w:szCs w:val="28"/>
        </w:rPr>
        <w:t>Хилокское</w:t>
      </w:r>
      <w:proofErr w:type="spellEnd"/>
      <w:r w:rsidR="003C19C6" w:rsidRPr="00294E8F">
        <w:rPr>
          <w:rFonts w:ascii="Times New Roman" w:hAnsi="Times New Roman" w:cs="Times New Roman"/>
          <w:sz w:val="28"/>
          <w:szCs w:val="28"/>
        </w:rPr>
        <w:t>»</w:t>
      </w:r>
      <w:r w:rsidR="005358E4" w:rsidRPr="005358E4">
        <w:rPr>
          <w:rFonts w:ascii="Times New Roman" w:hAnsi="Times New Roman" w:cs="Times New Roman"/>
          <w:sz w:val="28"/>
          <w:szCs w:val="28"/>
        </w:rPr>
        <w:t>.</w:t>
      </w:r>
    </w:p>
    <w:p w:rsidR="00900362" w:rsidRDefault="005358E4" w:rsidP="005358E4">
      <w:pPr>
        <w:keepNext/>
        <w:keepLines/>
        <w:ind w:firstLine="709"/>
        <w:jc w:val="both"/>
        <w:rPr>
          <w:rFonts w:ascii="Times New Roman" w:hAnsi="Times New Roman" w:cs="Times New Roman"/>
          <w:sz w:val="28"/>
          <w:szCs w:val="28"/>
        </w:rPr>
      </w:pPr>
      <w:r w:rsidRPr="005358E4">
        <w:rPr>
          <w:rFonts w:ascii="Times New Roman" w:hAnsi="Times New Roman" w:cs="Times New Roman"/>
          <w:sz w:val="28"/>
          <w:szCs w:val="28"/>
        </w:rPr>
        <w:t xml:space="preserve">2. </w:t>
      </w:r>
      <w:r w:rsidR="00900362" w:rsidRPr="00900362">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sidR="00900362" w:rsidRPr="00900362">
        <w:rPr>
          <w:rFonts w:ascii="Times New Roman" w:hAnsi="Times New Roman" w:cs="Times New Roman"/>
          <w:sz w:val="28"/>
          <w:szCs w:val="28"/>
        </w:rPr>
        <w:t>Хилокское</w:t>
      </w:r>
      <w:proofErr w:type="spellEnd"/>
      <w:r w:rsidR="00900362" w:rsidRPr="00900362">
        <w:rPr>
          <w:rFonts w:ascii="Times New Roman" w:hAnsi="Times New Roman" w:cs="Times New Roman"/>
          <w:sz w:val="28"/>
          <w:szCs w:val="28"/>
        </w:rPr>
        <w:t xml:space="preserve">» от </w:t>
      </w:r>
      <w:r w:rsidR="00900362">
        <w:rPr>
          <w:rFonts w:ascii="Times New Roman" w:hAnsi="Times New Roman" w:cs="Times New Roman"/>
          <w:sz w:val="28"/>
          <w:szCs w:val="28"/>
        </w:rPr>
        <w:t>06 ноября 2018</w:t>
      </w:r>
      <w:r w:rsidR="00900362" w:rsidRPr="00900362">
        <w:rPr>
          <w:rFonts w:ascii="Times New Roman" w:hAnsi="Times New Roman" w:cs="Times New Roman"/>
          <w:sz w:val="28"/>
          <w:szCs w:val="28"/>
        </w:rPr>
        <w:t xml:space="preserve"> года №</w:t>
      </w:r>
      <w:r w:rsidR="00900362">
        <w:rPr>
          <w:rFonts w:ascii="Times New Roman" w:hAnsi="Times New Roman" w:cs="Times New Roman"/>
          <w:sz w:val="28"/>
          <w:szCs w:val="28"/>
        </w:rPr>
        <w:t>698</w:t>
      </w:r>
      <w:r w:rsidR="00900362" w:rsidRPr="0090036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городского поселения «Хилокское»»</w:t>
      </w:r>
    </w:p>
    <w:p w:rsidR="00AD023B" w:rsidRPr="005358E4" w:rsidRDefault="005358E4" w:rsidP="005358E4">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5358E4">
        <w:rPr>
          <w:rFonts w:ascii="Times New Roman" w:hAnsi="Times New Roman" w:cs="Times New Roman"/>
          <w:i/>
          <w:sz w:val="28"/>
          <w:szCs w:val="28"/>
        </w:rPr>
        <w:t>.</w:t>
      </w:r>
    </w:p>
    <w:p w:rsidR="00AD023B" w:rsidRDefault="00AD023B" w:rsidP="00AD023B">
      <w:pPr>
        <w:pStyle w:val="ConsPlusTitle"/>
        <w:widowControl/>
        <w:ind w:firstLine="567"/>
        <w:jc w:val="both"/>
        <w:rPr>
          <w:rFonts w:ascii="Times New Roman" w:hAnsi="Times New Roman" w:cs="Times New Roman"/>
          <w:b w:val="0"/>
          <w:i/>
          <w:sz w:val="28"/>
          <w:szCs w:val="28"/>
        </w:rPr>
      </w:pPr>
    </w:p>
    <w:p w:rsidR="005358E4" w:rsidRPr="0023395E" w:rsidRDefault="005358E4" w:rsidP="00AD023B">
      <w:pPr>
        <w:pStyle w:val="ConsPlusTitle"/>
        <w:widowControl/>
        <w:ind w:firstLine="567"/>
        <w:jc w:val="both"/>
        <w:rPr>
          <w:rFonts w:ascii="Times New Roman" w:hAnsi="Times New Roman" w:cs="Times New Roman"/>
          <w:b w:val="0"/>
          <w:i/>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3C19C6" w:rsidRDefault="003C19C6" w:rsidP="003C19C6">
      <w:pPr>
        <w:rPr>
          <w:sz w:val="28"/>
          <w:szCs w:val="28"/>
        </w:rPr>
      </w:pPr>
      <w:r w:rsidRPr="001C3567">
        <w:rPr>
          <w:rFonts w:ascii="Times New Roman" w:eastAsia="Times New Roman" w:hAnsi="Times New Roman" w:cs="Times New Roman"/>
          <w:bCs/>
          <w:color w:val="auto"/>
          <w:sz w:val="28"/>
          <w:szCs w:val="28"/>
        </w:rPr>
        <w:t>Глава городского поселения</w:t>
      </w:r>
      <w:r w:rsidRP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w:t>
      </w:r>
      <w:proofErr w:type="spellStart"/>
      <w:r w:rsidRPr="001C3567">
        <w:rPr>
          <w:rFonts w:ascii="Times New Roman" w:eastAsia="Times New Roman" w:hAnsi="Times New Roman" w:cs="Times New Roman"/>
          <w:bCs/>
          <w:color w:val="auto"/>
          <w:sz w:val="28"/>
          <w:szCs w:val="28"/>
        </w:rPr>
        <w:t>Хилокское</w:t>
      </w:r>
      <w:proofErr w:type="spellEnd"/>
      <w:r w:rsidRPr="001C3567">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sidRPr="007953AD">
        <w:rPr>
          <w:rFonts w:ascii="Times New Roman" w:eastAsia="Times New Roman" w:hAnsi="Times New Roman" w:cs="Times New Roman"/>
          <w:bCs/>
          <w:color w:val="auto"/>
          <w:sz w:val="28"/>
          <w:szCs w:val="28"/>
        </w:rPr>
        <w:t>И.В. Пинаева</w:t>
      </w:r>
    </w:p>
    <w:p w:rsidR="003C19C6" w:rsidRDefault="003C19C6" w:rsidP="003C19C6">
      <w:pPr>
        <w:ind w:firstLine="709"/>
        <w:rPr>
          <w:sz w:val="28"/>
          <w:szCs w:val="28"/>
        </w:rPr>
      </w:pPr>
    </w:p>
    <w:p w:rsidR="003C19C6" w:rsidRDefault="003C19C6" w:rsidP="003C19C6">
      <w:pPr>
        <w:ind w:firstLine="709"/>
        <w:rPr>
          <w:b/>
          <w:bCs/>
          <w:sz w:val="28"/>
          <w:szCs w:val="28"/>
        </w:rPr>
      </w:pPr>
      <w:r>
        <w:rPr>
          <w:sz w:val="28"/>
          <w:szCs w:val="28"/>
        </w:rPr>
        <w:br w:type="page"/>
      </w:r>
    </w:p>
    <w:p w:rsidR="003C19C6" w:rsidRPr="000E199C" w:rsidRDefault="003C19C6" w:rsidP="003C19C6">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lastRenderedPageBreak/>
        <w:t>УТВЕРЖДЕН</w:t>
      </w:r>
    </w:p>
    <w:p w:rsidR="003C19C6" w:rsidRPr="000E199C" w:rsidRDefault="003C19C6" w:rsidP="003C19C6">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постановлением администрации</w:t>
      </w:r>
    </w:p>
    <w:p w:rsidR="003C19C6" w:rsidRPr="000E199C" w:rsidRDefault="003C19C6" w:rsidP="003C19C6">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 xml:space="preserve"> городского поселения </w:t>
      </w:r>
    </w:p>
    <w:p w:rsidR="003C19C6" w:rsidRPr="000E199C" w:rsidRDefault="003C19C6" w:rsidP="003C19C6">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w:t>
      </w:r>
      <w:proofErr w:type="spellStart"/>
      <w:r w:rsidRPr="000E199C">
        <w:rPr>
          <w:rFonts w:ascii="Times New Roman" w:eastAsia="Times New Roman" w:hAnsi="Times New Roman" w:cs="Times New Roman"/>
          <w:color w:val="auto"/>
        </w:rPr>
        <w:t>Хилокское</w:t>
      </w:r>
      <w:proofErr w:type="spellEnd"/>
      <w:r w:rsidRPr="000E199C">
        <w:rPr>
          <w:rFonts w:ascii="Times New Roman" w:eastAsia="Times New Roman" w:hAnsi="Times New Roman" w:cs="Times New Roman"/>
          <w:color w:val="auto"/>
        </w:rPr>
        <w:t>»</w:t>
      </w:r>
    </w:p>
    <w:p w:rsidR="00AD023B" w:rsidRPr="0023395E" w:rsidRDefault="003C19C6" w:rsidP="003C19C6">
      <w:pPr>
        <w:pStyle w:val="ConsPlusNormal"/>
        <w:widowControl/>
        <w:ind w:firstLine="567"/>
        <w:jc w:val="right"/>
        <w:rPr>
          <w:rFonts w:ascii="Times New Roman" w:hAnsi="Times New Roman" w:cs="Times New Roman"/>
          <w:sz w:val="24"/>
          <w:szCs w:val="24"/>
        </w:rPr>
      </w:pPr>
      <w:r w:rsidRPr="000E199C">
        <w:rPr>
          <w:rFonts w:ascii="Times New Roman" w:hAnsi="Times New Roman" w:cs="Times New Roman"/>
        </w:rPr>
        <w:t>от__              2022 года №____</w:t>
      </w: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3C19C6" w:rsidRPr="00294E8F">
        <w:rPr>
          <w:color w:val="auto"/>
          <w:sz w:val="28"/>
          <w:szCs w:val="28"/>
        </w:rPr>
        <w:t>городского поселения «</w:t>
      </w:r>
      <w:proofErr w:type="spellStart"/>
      <w:r w:rsidR="003C19C6" w:rsidRPr="00294E8F">
        <w:rPr>
          <w:color w:val="auto"/>
          <w:sz w:val="28"/>
          <w:szCs w:val="28"/>
        </w:rPr>
        <w:t>Хилокское</w:t>
      </w:r>
      <w:proofErr w:type="spellEnd"/>
      <w:r w:rsidR="003C19C6" w:rsidRPr="00294E8F">
        <w:rPr>
          <w:color w:val="auto"/>
          <w:sz w:val="28"/>
          <w:szCs w:val="28"/>
        </w:rPr>
        <w:t>»</w:t>
      </w:r>
    </w:p>
    <w:p w:rsidR="005358E4" w:rsidRDefault="005358E4" w:rsidP="003C19C6">
      <w:pPr>
        <w:pStyle w:val="120"/>
        <w:shd w:val="clear" w:color="auto" w:fill="auto"/>
        <w:spacing w:after="0" w:line="240" w:lineRule="auto"/>
        <w:jc w:val="left"/>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3" w:name="bookmark65"/>
      <w:r w:rsidRPr="00487152">
        <w:rPr>
          <w:sz w:val="28"/>
          <w:szCs w:val="28"/>
        </w:rPr>
        <w:t>Требования к порядку информирования о предоставлении муниципальной услуги</w:t>
      </w:r>
      <w:bookmarkEnd w:id="3"/>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 xml:space="preserve">администрации </w:t>
      </w:r>
      <w:r w:rsidR="003C19C6" w:rsidRPr="00294E8F">
        <w:rPr>
          <w:color w:val="auto"/>
          <w:sz w:val="28"/>
          <w:szCs w:val="28"/>
        </w:rPr>
        <w:t>городского поселения «</w:t>
      </w:r>
      <w:proofErr w:type="spellStart"/>
      <w:r w:rsidR="003C19C6" w:rsidRPr="00294E8F">
        <w:rPr>
          <w:color w:val="auto"/>
          <w:sz w:val="28"/>
          <w:szCs w:val="28"/>
        </w:rPr>
        <w:t>Хилокское</w:t>
      </w:r>
      <w:proofErr w:type="gramStart"/>
      <w:r w:rsidR="003C19C6" w:rsidRPr="00294E8F">
        <w:rPr>
          <w:color w:val="auto"/>
          <w:sz w:val="28"/>
          <w:szCs w:val="28"/>
        </w:rPr>
        <w:t>»</w:t>
      </w:r>
      <w:r w:rsidRPr="00E50F35">
        <w:rPr>
          <w:sz w:val="27"/>
          <w:szCs w:val="27"/>
        </w:rPr>
        <w:t>п</w:t>
      </w:r>
      <w:proofErr w:type="gramEnd"/>
      <w:r w:rsidRPr="00E50F35">
        <w:rPr>
          <w:sz w:val="27"/>
          <w:szCs w:val="27"/>
        </w:rPr>
        <w:t>ри</w:t>
      </w:r>
      <w:proofErr w:type="spellEnd"/>
      <w:r w:rsidRPr="00E50F35">
        <w:rPr>
          <w:sz w:val="27"/>
          <w:szCs w:val="27"/>
        </w:rPr>
        <w:t xml:space="preserve">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3C19C6" w:rsidRPr="00294E8F">
        <w:rPr>
          <w:color w:val="auto"/>
          <w:sz w:val="28"/>
          <w:szCs w:val="28"/>
        </w:rPr>
        <w:t>городского поселения «</w:t>
      </w:r>
      <w:proofErr w:type="spellStart"/>
      <w:r w:rsidR="003C19C6" w:rsidRPr="00294E8F">
        <w:rPr>
          <w:color w:val="auto"/>
          <w:sz w:val="28"/>
          <w:szCs w:val="28"/>
        </w:rPr>
        <w:t>Хилокское»</w:t>
      </w:r>
      <w:r w:rsidRPr="00E50F35">
        <w:rPr>
          <w:sz w:val="27"/>
          <w:szCs w:val="27"/>
        </w:rPr>
        <w:t>или</w:t>
      </w:r>
      <w:proofErr w:type="spellEnd"/>
      <w:r w:rsidRPr="00E50F35">
        <w:rPr>
          <w:sz w:val="27"/>
          <w:szCs w:val="27"/>
        </w:rPr>
        <w:t xml:space="preserve"> посредством телефонной связи, в том числе путем размещения на официальном сайте </w:t>
      </w:r>
      <w:r w:rsidR="0009218A">
        <w:rPr>
          <w:color w:val="000000" w:themeColor="text1"/>
          <w:sz w:val="27"/>
          <w:szCs w:val="27"/>
        </w:rPr>
        <w:t xml:space="preserve">администрации </w:t>
      </w:r>
      <w:r w:rsidR="003C19C6" w:rsidRPr="00294E8F">
        <w:rPr>
          <w:color w:val="auto"/>
          <w:sz w:val="28"/>
          <w:szCs w:val="28"/>
        </w:rPr>
        <w:t>городского поселения «</w:t>
      </w:r>
      <w:proofErr w:type="spellStart"/>
      <w:r w:rsidR="003C19C6" w:rsidRPr="00294E8F">
        <w:rPr>
          <w:color w:val="auto"/>
          <w:sz w:val="28"/>
          <w:szCs w:val="28"/>
        </w:rPr>
        <w:t>Хилокское</w:t>
      </w:r>
      <w:proofErr w:type="spellEnd"/>
      <w:r w:rsidR="003C19C6" w:rsidRPr="00294E8F">
        <w:rPr>
          <w:color w:val="auto"/>
          <w:sz w:val="28"/>
          <w:szCs w:val="28"/>
        </w:rPr>
        <w:t>»</w:t>
      </w:r>
      <w:r w:rsidRPr="00E50F35">
        <w:rPr>
          <w:sz w:val="27"/>
          <w:szCs w:val="27"/>
        </w:rPr>
        <w:t xml:space="preserve"> в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 xml:space="preserve">путем размещения на информационном стенде в помещении </w:t>
      </w:r>
      <w:r w:rsidR="0009218A">
        <w:rPr>
          <w:sz w:val="27"/>
          <w:szCs w:val="27"/>
        </w:rPr>
        <w:t xml:space="preserve">администрации </w:t>
      </w:r>
      <w:r w:rsidR="003C19C6" w:rsidRPr="00294E8F">
        <w:rPr>
          <w:color w:val="auto"/>
          <w:sz w:val="28"/>
          <w:szCs w:val="28"/>
        </w:rPr>
        <w:t>городского поселения «</w:t>
      </w:r>
      <w:proofErr w:type="spellStart"/>
      <w:r w:rsidR="003C19C6" w:rsidRPr="00294E8F">
        <w:rPr>
          <w:color w:val="auto"/>
          <w:sz w:val="28"/>
          <w:szCs w:val="28"/>
        </w:rPr>
        <w:t>Хилокское</w:t>
      </w:r>
      <w:proofErr w:type="spellEnd"/>
      <w:r w:rsidR="003C19C6" w:rsidRPr="00294E8F">
        <w:rPr>
          <w:color w:val="auto"/>
          <w:sz w:val="28"/>
          <w:szCs w:val="28"/>
        </w:rPr>
        <w:t>»</w:t>
      </w:r>
      <w:r w:rsidRPr="00E50F35">
        <w:rPr>
          <w:sz w:val="27"/>
          <w:szCs w:val="27"/>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009F045A" w:rsidRPr="009F045A">
        <w:rPr>
          <w:color w:val="auto"/>
          <w:sz w:val="27"/>
          <w:szCs w:val="27"/>
        </w:rPr>
        <w:t>http://www.хилок-адм</w:t>
      </w:r>
      <w:proofErr w:type="gramStart"/>
      <w:r w:rsidR="009F045A" w:rsidRPr="009F045A">
        <w:rPr>
          <w:color w:val="auto"/>
          <w:sz w:val="27"/>
          <w:szCs w:val="27"/>
        </w:rPr>
        <w:t>.р</w:t>
      </w:r>
      <w:proofErr w:type="gramEnd"/>
      <w:r w:rsidR="009F045A" w:rsidRPr="009F045A">
        <w:rPr>
          <w:color w:val="auto"/>
          <w:sz w:val="27"/>
          <w:szCs w:val="27"/>
        </w:rPr>
        <w:t>ф,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4" w:name="bookmark66"/>
      <w:r w:rsidRPr="00487152">
        <w:rPr>
          <w:sz w:val="28"/>
          <w:szCs w:val="28"/>
        </w:rPr>
        <w:t>Раздел II. Стандарт предоставления муниципальной услуги</w:t>
      </w:r>
      <w:bookmarkEnd w:id="4"/>
    </w:p>
    <w:p w:rsidR="005358E4" w:rsidRDefault="005358E4" w:rsidP="005358E4">
      <w:pPr>
        <w:pStyle w:val="15"/>
        <w:keepNext/>
        <w:keepLines/>
        <w:shd w:val="clear" w:color="auto" w:fill="auto"/>
        <w:spacing w:line="240" w:lineRule="auto"/>
        <w:ind w:firstLine="709"/>
        <w:rPr>
          <w:sz w:val="28"/>
          <w:szCs w:val="28"/>
        </w:rPr>
      </w:pPr>
      <w:bookmarkStart w:id="5"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5"/>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3C19C6" w:rsidRPr="00294E8F">
        <w:rPr>
          <w:color w:val="auto"/>
          <w:sz w:val="28"/>
          <w:szCs w:val="28"/>
        </w:rPr>
        <w:t>городского поселения «</w:t>
      </w:r>
      <w:proofErr w:type="spellStart"/>
      <w:r w:rsidR="003C19C6" w:rsidRPr="00294E8F">
        <w:rPr>
          <w:color w:val="auto"/>
          <w:sz w:val="28"/>
          <w:szCs w:val="28"/>
        </w:rPr>
        <w:t>Хилокское</w:t>
      </w:r>
      <w:proofErr w:type="spellEnd"/>
      <w:r w:rsidR="003C19C6" w:rsidRPr="00294E8F">
        <w:rPr>
          <w:color w:val="auto"/>
          <w:sz w:val="28"/>
          <w:szCs w:val="28"/>
        </w:rPr>
        <w:t>»</w:t>
      </w:r>
      <w:r w:rsidRPr="00E50F35">
        <w:rPr>
          <w:i/>
        </w:rPr>
        <w:t xml:space="preserve"> </w:t>
      </w:r>
      <w:r w:rsidRPr="00E50F35">
        <w:t>(далее – Уполномоченный орган).</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6" w:name="bookmark70"/>
      <w:r w:rsidRPr="00487152">
        <w:rPr>
          <w:sz w:val="28"/>
          <w:szCs w:val="28"/>
        </w:rPr>
        <w:t>Описание результата предоставления муниципальной</w:t>
      </w:r>
      <w:bookmarkStart w:id="7" w:name="bookmark71"/>
      <w:bookmarkEnd w:id="6"/>
      <w:r w:rsidRPr="00487152">
        <w:rPr>
          <w:sz w:val="28"/>
          <w:szCs w:val="28"/>
        </w:rPr>
        <w:t xml:space="preserve"> услуги</w:t>
      </w:r>
      <w:bookmarkEnd w:id="7"/>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lastRenderedPageBreak/>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9F045A" w:rsidRDefault="009F045A" w:rsidP="009F045A">
      <w:pPr>
        <w:pStyle w:val="ConsPlusNormal"/>
        <w:widowControl/>
        <w:suppressAutoHyphens/>
        <w:ind w:firstLine="709"/>
        <w:contextualSpacing/>
        <w:jc w:val="both"/>
        <w:rPr>
          <w:rFonts w:ascii="Times New Roman" w:eastAsia="Arial Unicode MS" w:hAnsi="Times New Roman" w:cs="Times New Roman"/>
          <w:color w:val="000000"/>
          <w:sz w:val="28"/>
          <w:szCs w:val="28"/>
        </w:rPr>
      </w:pPr>
      <w:r w:rsidRPr="000E199C">
        <w:rPr>
          <w:rFonts w:ascii="Times New Roman" w:eastAsia="Arial Unicode MS" w:hAnsi="Times New Roman" w:cs="Times New Roman"/>
          <w:color w:val="000000"/>
          <w:sz w:val="28"/>
          <w:szCs w:val="28"/>
        </w:rPr>
        <w:t>- Уставом городского поселения «</w:t>
      </w:r>
      <w:proofErr w:type="spellStart"/>
      <w:r w:rsidRPr="000E199C">
        <w:rPr>
          <w:rFonts w:ascii="Times New Roman" w:eastAsia="Arial Unicode MS" w:hAnsi="Times New Roman" w:cs="Times New Roman"/>
          <w:color w:val="000000"/>
          <w:sz w:val="28"/>
          <w:szCs w:val="28"/>
        </w:rPr>
        <w:t>Хилокское</w:t>
      </w:r>
      <w:proofErr w:type="spellEnd"/>
      <w:r w:rsidRPr="000E199C">
        <w:rPr>
          <w:rFonts w:ascii="Times New Roman" w:eastAsia="Arial Unicode MS" w:hAnsi="Times New Roman" w:cs="Times New Roman"/>
          <w:color w:val="000000"/>
          <w:sz w:val="28"/>
          <w:szCs w:val="28"/>
        </w:rPr>
        <w:t>», принятым решением Совета городского поселения «</w:t>
      </w:r>
      <w:proofErr w:type="spellStart"/>
      <w:r w:rsidRPr="000E199C">
        <w:rPr>
          <w:rFonts w:ascii="Times New Roman" w:eastAsia="Arial Unicode MS" w:hAnsi="Times New Roman" w:cs="Times New Roman"/>
          <w:color w:val="000000"/>
          <w:sz w:val="28"/>
          <w:szCs w:val="28"/>
        </w:rPr>
        <w:t>Хилокское</w:t>
      </w:r>
      <w:proofErr w:type="spellEnd"/>
      <w:r w:rsidRPr="000E199C">
        <w:rPr>
          <w:rFonts w:ascii="Times New Roman" w:eastAsia="Arial Unicode MS" w:hAnsi="Times New Roman" w:cs="Times New Roman"/>
          <w:color w:val="000000"/>
          <w:sz w:val="28"/>
          <w:szCs w:val="28"/>
        </w:rPr>
        <w:t>» от 16.10.2014г. № 125;</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lastRenderedPageBreak/>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0AF7" w:rsidRDefault="00F40AF7" w:rsidP="002E4F52">
      <w:pPr>
        <w:pStyle w:val="7"/>
        <w:shd w:val="clear" w:color="auto" w:fill="auto"/>
        <w:spacing w:line="240" w:lineRule="auto"/>
        <w:ind w:firstLine="709"/>
        <w:jc w:val="both"/>
      </w:pPr>
      <w:r w:rsidRPr="00F40AF7">
        <w:t> </w:t>
      </w:r>
      <w:r>
        <w:t>П</w:t>
      </w:r>
      <w:r w:rsidRPr="00F40AF7">
        <w:t>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7" w:anchor="dst100008" w:history="1">
        <w:r w:rsidRPr="00F40AF7">
          <w:rPr>
            <w:rStyle w:val="a3"/>
          </w:rPr>
          <w:t>требованиями</w:t>
        </w:r>
      </w:hyperlink>
      <w:r w:rsidRPr="00F40AF7">
        <w:t xml:space="preserve">, установленными Правительством Российской Федерации. </w:t>
      </w:r>
      <w:proofErr w:type="gramStart"/>
      <w:r w:rsidRPr="00F40AF7">
        <w:t>Если иное не предусмотрено </w:t>
      </w:r>
      <w:hyperlink r:id="rId18" w:anchor="dst100010" w:history="1">
        <w:r w:rsidRPr="00F40AF7">
          <w:rPr>
            <w:rStyle w:val="a3"/>
          </w:rPr>
          <w:t>правилами</w:t>
        </w:r>
      </w:hyperlink>
      <w:r w:rsidRPr="00F40AF7">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421"/>
        </w:tabs>
        <w:spacing w:line="240" w:lineRule="auto"/>
        <w:ind w:firstLine="709"/>
        <w:jc w:val="both"/>
      </w:pPr>
      <w:r>
        <w:t>2.1</w:t>
      </w:r>
      <w:r w:rsidR="00652334">
        <w:t>1</w:t>
      </w:r>
      <w:r>
        <w:t>.</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proofErr w:type="gramStart"/>
      <w:r>
        <w:lastRenderedPageBreak/>
        <w:t xml:space="preserve">2) </w:t>
      </w:r>
      <w:r w:rsidR="002E4F5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t xml:space="preserve"> </w:t>
      </w:r>
      <w:proofErr w:type="gramStart"/>
      <w:r w:rsidR="002E4F52">
        <w:t xml:space="preserve">соответствии с нормативными правовыми актами Российской Федерации, нормативными правовыми актами </w:t>
      </w:r>
      <w:r w:rsidR="005A4B34">
        <w:t>Забайкальского края</w:t>
      </w:r>
      <w:r w:rsidR="002E4F52">
        <w:t>,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Default="00C071B1" w:rsidP="00C071B1">
      <w:pPr>
        <w:pStyle w:val="7"/>
        <w:shd w:val="clear" w:color="auto" w:fill="auto"/>
        <w:tabs>
          <w:tab w:val="left" w:pos="1075"/>
        </w:tabs>
        <w:spacing w:line="240" w:lineRule="auto"/>
        <w:ind w:firstLine="709"/>
        <w:jc w:val="both"/>
      </w:pPr>
      <w:proofErr w:type="gramStart"/>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xml:space="preserve">, или органа, предоставляющего муниципальную услугу, руководителя многофункционального центра при первоначальном отказе в приеме документов, </w:t>
      </w:r>
      <w: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6C14" w:rsidRDefault="00A66C14" w:rsidP="00C071B1">
      <w:pPr>
        <w:pStyle w:val="7"/>
        <w:shd w:val="clear" w:color="auto" w:fill="auto"/>
        <w:tabs>
          <w:tab w:val="left" w:pos="1638"/>
        </w:tabs>
        <w:spacing w:line="240" w:lineRule="auto"/>
        <w:ind w:firstLine="709"/>
        <w:jc w:val="both"/>
      </w:pPr>
      <w:proofErr w:type="gramStart"/>
      <w:r>
        <w:t>д)</w:t>
      </w:r>
      <w:r w:rsidRPr="00A66C14">
        <w:rPr>
          <w:rFonts w:ascii="Arial Unicode MS" w:eastAsia="Arial Unicode MS" w:hAnsi="Arial Unicode MS" w:cs="Arial Unicode MS"/>
          <w:sz w:val="30"/>
          <w:szCs w:val="30"/>
          <w:shd w:val="clear" w:color="auto" w:fill="FFFFFF"/>
        </w:rPr>
        <w:t xml:space="preserve"> </w:t>
      </w:r>
      <w:r w:rsidRPr="00A66C1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9" w:anchor="dst43" w:history="1">
        <w:r w:rsidRPr="00A66C14">
          <w:rPr>
            <w:rStyle w:val="a3"/>
          </w:rPr>
          <w:t>частью 6 статьи 7</w:t>
        </w:r>
      </w:hyperlink>
      <w:r w:rsidRPr="00A66C14">
        <w:t> настоящего Федерального закона, и документов, предоставляемых в результате оказания услуг</w:t>
      </w:r>
      <w:proofErr w:type="gramEnd"/>
      <w:r w:rsidRPr="00A66C14">
        <w:t xml:space="preserve">, </w:t>
      </w:r>
      <w:proofErr w:type="gramStart"/>
      <w:r w:rsidRPr="00A66C14">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A66C14">
        <w:t> </w:t>
      </w:r>
      <w:hyperlink r:id="rId20" w:anchor="dst100038" w:history="1">
        <w:r w:rsidRPr="00A66C14">
          <w:rPr>
            <w:rStyle w:val="a3"/>
          </w:rPr>
          <w:t>Перечень</w:t>
        </w:r>
      </w:hyperlink>
      <w:r w:rsidRPr="00A66C14">
        <w:t> таких документов и информации и </w:t>
      </w:r>
      <w:hyperlink r:id="rId21" w:anchor="dst100013" w:history="1">
        <w:r w:rsidRPr="00A66C14">
          <w:rPr>
            <w:rStyle w:val="a3"/>
          </w:rPr>
          <w:t>порядок</w:t>
        </w:r>
      </w:hyperlink>
      <w:r w:rsidRPr="00A66C14">
        <w:t>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E4F52" w:rsidRDefault="00A57E2E" w:rsidP="00A57E2E">
      <w:pPr>
        <w:pStyle w:val="7"/>
        <w:shd w:val="clear" w:color="auto" w:fill="auto"/>
        <w:tabs>
          <w:tab w:val="left" w:pos="1431"/>
        </w:tabs>
        <w:spacing w:line="240" w:lineRule="auto"/>
        <w:ind w:firstLine="709"/>
        <w:jc w:val="both"/>
      </w:pPr>
      <w:r>
        <w:t>2.1</w:t>
      </w:r>
      <w:r w:rsidR="00652334">
        <w:t>2</w:t>
      </w:r>
      <w:r>
        <w:t xml:space="preserve">.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652334">
        <w:t>3</w:t>
      </w:r>
      <w:r w:rsidR="00A57E2E">
        <w:t>.</w:t>
      </w:r>
      <w:r>
        <w:t xml:space="preserve"> Заявитель вправе </w:t>
      </w:r>
      <w:proofErr w:type="gramStart"/>
      <w:r>
        <w:t>предоставить документы</w:t>
      </w:r>
      <w:proofErr w:type="gramEnd"/>
      <w:r>
        <w:t xml:space="preserve">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2.1</w:t>
      </w:r>
      <w:r w:rsidR="00652334">
        <w:t>4</w:t>
      </w:r>
      <w:r>
        <w:t xml:space="preserve">. </w:t>
      </w:r>
      <w:r w:rsidR="002E4F52">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045B4B">
        <w:t>Забайкальского края</w:t>
      </w:r>
      <w:r w:rsidR="002E4F52">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2.1</w:t>
      </w:r>
      <w:r w:rsidR="00652334">
        <w:t>5</w:t>
      </w:r>
      <w:r>
        <w:t xml:space="preserve">. </w:t>
      </w:r>
      <w:r w:rsidR="002E4F52">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002E4F52">
        <w:lastRenderedPageBreak/>
        <w:t>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w:t>
      </w:r>
      <w:r w:rsidR="00652334">
        <w:t>6</w:t>
      </w:r>
      <w:r>
        <w:t>.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 xml:space="preserve">Исчерпывающий перечень оснований для приостановления или отказа </w:t>
      </w:r>
      <w:proofErr w:type="gramStart"/>
      <w:r w:rsidRPr="00910B0F">
        <w:rPr>
          <w:b/>
        </w:rPr>
        <w:t>в</w:t>
      </w:r>
      <w:proofErr w:type="gramEnd"/>
    </w:p>
    <w:p w:rsidR="00A57E2E" w:rsidRPr="00910B0F" w:rsidRDefault="00A57E2E" w:rsidP="00A57E2E">
      <w:pPr>
        <w:pStyle w:val="7"/>
        <w:shd w:val="clear" w:color="auto" w:fill="auto"/>
        <w:spacing w:after="301" w:line="270" w:lineRule="exact"/>
        <w:ind w:left="2600" w:firstLine="0"/>
        <w:rPr>
          <w:b/>
        </w:rPr>
      </w:pPr>
      <w:proofErr w:type="gramStart"/>
      <w:r w:rsidRPr="00910B0F">
        <w:rPr>
          <w:b/>
        </w:rPr>
        <w:t>предоставлении</w:t>
      </w:r>
      <w:proofErr w:type="gramEnd"/>
      <w:r w:rsidRPr="00910B0F">
        <w:rPr>
          <w:b/>
        </w:rPr>
        <w:t xml:space="preserve"> муниципальной услуги</w:t>
      </w:r>
    </w:p>
    <w:p w:rsidR="00A57E2E" w:rsidRDefault="00A57E2E" w:rsidP="00A57E2E">
      <w:pPr>
        <w:pStyle w:val="7"/>
        <w:shd w:val="clear" w:color="auto" w:fill="auto"/>
        <w:tabs>
          <w:tab w:val="left" w:pos="1517"/>
        </w:tabs>
        <w:spacing w:line="240" w:lineRule="auto"/>
        <w:ind w:firstLine="709"/>
        <w:jc w:val="both"/>
      </w:pPr>
      <w:r>
        <w:t>2.1</w:t>
      </w:r>
      <w:r w:rsidR="00652334">
        <w:t>7</w:t>
      </w:r>
      <w:r>
        <w:t>.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w:t>
      </w:r>
      <w:r w:rsidR="00652334">
        <w:t>8</w:t>
      </w:r>
      <w:r>
        <w:t>.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lastRenderedPageBreak/>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lastRenderedPageBreak/>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2.2</w:t>
      </w:r>
      <w:r w:rsidR="00652334">
        <w:rPr>
          <w:sz w:val="28"/>
          <w:szCs w:val="28"/>
        </w:rPr>
        <w:t>9</w:t>
      </w:r>
      <w:r>
        <w:rPr>
          <w:sz w:val="28"/>
          <w:szCs w:val="28"/>
        </w:rPr>
        <w:t xml:space="preserve">.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8"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2.2</w:t>
      </w:r>
      <w:r w:rsidR="00652334">
        <w:t>0</w:t>
      </w:r>
      <w:r>
        <w:t xml:space="preserve">.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2.2</w:t>
      </w:r>
      <w:r w:rsidR="00652334">
        <w:rPr>
          <w:sz w:val="28"/>
          <w:szCs w:val="28"/>
        </w:rPr>
        <w:t>1</w:t>
      </w:r>
      <w:r>
        <w:rPr>
          <w:sz w:val="28"/>
          <w:szCs w:val="28"/>
        </w:rPr>
        <w:t xml:space="preserve">.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2.2</w:t>
      </w:r>
      <w:r w:rsidR="00652334">
        <w:rPr>
          <w:sz w:val="28"/>
          <w:szCs w:val="28"/>
        </w:rPr>
        <w:t>2</w:t>
      </w:r>
      <w:r>
        <w:rPr>
          <w:sz w:val="28"/>
          <w:szCs w:val="28"/>
        </w:rPr>
        <w:t xml:space="preserve">.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2.2</w:t>
      </w:r>
      <w:r w:rsidR="00652334">
        <w:rPr>
          <w:sz w:val="28"/>
          <w:szCs w:val="28"/>
        </w:rPr>
        <w:t>3</w:t>
      </w:r>
      <w:r>
        <w:rPr>
          <w:sz w:val="28"/>
          <w:szCs w:val="28"/>
        </w:rPr>
        <w:t xml:space="preserve">.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2.2</w:t>
      </w:r>
      <w:r w:rsidR="00652334">
        <w:rPr>
          <w:sz w:val="28"/>
          <w:szCs w:val="28"/>
        </w:rPr>
        <w:t>4</w:t>
      </w:r>
      <w:r>
        <w:rPr>
          <w:sz w:val="28"/>
          <w:szCs w:val="28"/>
        </w:rPr>
        <w:t xml:space="preserve">.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2.2</w:t>
      </w:r>
      <w:r w:rsidR="00652334">
        <w:rPr>
          <w:sz w:val="28"/>
          <w:szCs w:val="28"/>
        </w:rPr>
        <w:t>5</w:t>
      </w:r>
      <w:r>
        <w:rPr>
          <w:sz w:val="28"/>
          <w:szCs w:val="28"/>
        </w:rPr>
        <w:t xml:space="preserve">.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2.2</w:t>
      </w:r>
      <w:r w:rsidR="00652334">
        <w:rPr>
          <w:sz w:val="28"/>
          <w:szCs w:val="28"/>
        </w:rPr>
        <w:t>6</w:t>
      </w:r>
      <w:r>
        <w:rPr>
          <w:sz w:val="28"/>
          <w:szCs w:val="28"/>
        </w:rPr>
        <w:t xml:space="preserve">.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2.2</w:t>
      </w:r>
      <w:r w:rsidR="00652334">
        <w:rPr>
          <w:sz w:val="28"/>
          <w:szCs w:val="28"/>
        </w:rPr>
        <w:t>7</w:t>
      </w:r>
      <w:r>
        <w:rPr>
          <w:sz w:val="28"/>
          <w:szCs w:val="28"/>
        </w:rPr>
        <w:t xml:space="preserve">.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2.2</w:t>
      </w:r>
      <w:r w:rsidR="00652334">
        <w:rPr>
          <w:sz w:val="28"/>
          <w:szCs w:val="28"/>
        </w:rPr>
        <w:t>8</w:t>
      </w:r>
      <w:r>
        <w:rPr>
          <w:sz w:val="28"/>
          <w:szCs w:val="28"/>
        </w:rPr>
        <w:t xml:space="preserve">.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w:t>
      </w:r>
      <w:r w:rsidR="00652334">
        <w:rPr>
          <w:sz w:val="28"/>
          <w:szCs w:val="28"/>
        </w:rPr>
        <w:t>29</w:t>
      </w:r>
      <w:r>
        <w:rPr>
          <w:sz w:val="28"/>
          <w:szCs w:val="28"/>
        </w:rPr>
        <w:t xml:space="preserve">.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2.3</w:t>
      </w:r>
      <w:r w:rsidR="00652334">
        <w:rPr>
          <w:sz w:val="28"/>
          <w:szCs w:val="28"/>
        </w:rPr>
        <w:t>0</w:t>
      </w:r>
      <w:r>
        <w:rPr>
          <w:sz w:val="28"/>
          <w:szCs w:val="28"/>
        </w:rPr>
        <w:t xml:space="preserve">.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2.3</w:t>
      </w:r>
      <w:r w:rsidR="00652334">
        <w:rPr>
          <w:sz w:val="28"/>
          <w:szCs w:val="28"/>
        </w:rPr>
        <w:t>1</w:t>
      </w:r>
      <w:r>
        <w:rPr>
          <w:sz w:val="28"/>
          <w:szCs w:val="28"/>
        </w:rPr>
        <w:t xml:space="preserve">.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2.3</w:t>
      </w:r>
      <w:r w:rsidR="00652334">
        <w:rPr>
          <w:sz w:val="28"/>
          <w:szCs w:val="28"/>
        </w:rPr>
        <w:t>2</w:t>
      </w:r>
      <w:r>
        <w:rPr>
          <w:sz w:val="28"/>
          <w:szCs w:val="28"/>
        </w:rPr>
        <w:t xml:space="preserve">.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2.3</w:t>
      </w:r>
      <w:r w:rsidR="00652334">
        <w:rPr>
          <w:sz w:val="28"/>
          <w:szCs w:val="28"/>
        </w:rPr>
        <w:t>3</w:t>
      </w:r>
      <w:r>
        <w:rPr>
          <w:sz w:val="28"/>
          <w:szCs w:val="28"/>
        </w:rPr>
        <w:t xml:space="preserve">.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2.3</w:t>
      </w:r>
      <w:r w:rsidR="00652334">
        <w:rPr>
          <w:sz w:val="28"/>
          <w:szCs w:val="28"/>
        </w:rPr>
        <w:t>4</w:t>
      </w:r>
      <w:r>
        <w:rPr>
          <w:sz w:val="28"/>
          <w:szCs w:val="28"/>
        </w:rPr>
        <w:t xml:space="preserve">.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 xml:space="preserve">экстерриториальному принципу (в случае, если </w:t>
      </w:r>
      <w:r w:rsidRPr="00910B0F">
        <w:rPr>
          <w:b/>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2.3</w:t>
      </w:r>
      <w:r w:rsidR="00652334">
        <w:t>5</w:t>
      </w:r>
      <w:r>
        <w:t xml:space="preserve">.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2.3</w:t>
      </w:r>
      <w:r w:rsidR="00652334">
        <w:rPr>
          <w:sz w:val="28"/>
          <w:szCs w:val="28"/>
        </w:rPr>
        <w:t>6</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2.3</w:t>
      </w:r>
      <w:r w:rsidR="00652334">
        <w:rPr>
          <w:sz w:val="28"/>
          <w:szCs w:val="28"/>
        </w:rPr>
        <w:t>7</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9"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Pr>
          <w:sz w:val="28"/>
          <w:szCs w:val="28"/>
        </w:rPr>
        <w:t xml:space="preserve"> </w:t>
      </w:r>
      <w:r w:rsidRPr="00C21F6A">
        <w:rPr>
          <w:sz w:val="28"/>
          <w:szCs w:val="28"/>
        </w:rPr>
        <w:t xml:space="preserve">организациями, участвующими в предоставлении </w:t>
      </w:r>
      <w:bookmarkStart w:id="11" w:name="bookmark79"/>
      <w:bookmarkEnd w:id="10"/>
      <w:r w:rsidRPr="00C21F6A">
        <w:rPr>
          <w:sz w:val="28"/>
          <w:szCs w:val="28"/>
        </w:rPr>
        <w:t>муниципальной услуги</w:t>
      </w:r>
      <w:bookmarkEnd w:id="11"/>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2.3</w:t>
      </w:r>
      <w:r w:rsidR="00652334">
        <w:rPr>
          <w:sz w:val="28"/>
          <w:szCs w:val="28"/>
        </w:rPr>
        <w:t>8</w:t>
      </w:r>
      <w:r>
        <w:rPr>
          <w:sz w:val="28"/>
          <w:szCs w:val="28"/>
        </w:rPr>
        <w:t xml:space="preserve">.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2"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Pr>
          <w:sz w:val="28"/>
          <w:szCs w:val="28"/>
        </w:rPr>
        <w:t xml:space="preserve"> </w:t>
      </w:r>
      <w:r w:rsidRPr="00487152">
        <w:rPr>
          <w:sz w:val="28"/>
          <w:szCs w:val="28"/>
        </w:rPr>
        <w:t>процедур в электронной форме</w:t>
      </w:r>
      <w:bookmarkEnd w:id="13"/>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4" w:name="bookmark85"/>
      <w:r w:rsidRPr="00487152">
        <w:rPr>
          <w:sz w:val="28"/>
          <w:szCs w:val="28"/>
        </w:rPr>
        <w:t>Исчерпывающий перечень административных процедур</w:t>
      </w:r>
      <w:bookmarkEnd w:id="14"/>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5" w:name="bookmark2"/>
    </w:p>
    <w:p w:rsidR="009339A6" w:rsidRDefault="009339A6" w:rsidP="009339A6">
      <w:pPr>
        <w:pStyle w:val="15"/>
        <w:keepNext/>
        <w:keepLines/>
        <w:shd w:val="clear" w:color="auto" w:fill="auto"/>
        <w:spacing w:line="240" w:lineRule="auto"/>
        <w:ind w:firstLine="709"/>
        <w:rPr>
          <w:sz w:val="28"/>
          <w:szCs w:val="28"/>
        </w:rPr>
      </w:pPr>
      <w:bookmarkStart w:id="16"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6"/>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7" w:name="bookmark87"/>
      <w:r w:rsidRPr="00487152">
        <w:rPr>
          <w:sz w:val="28"/>
          <w:szCs w:val="28"/>
        </w:rPr>
        <w:t>Порядок осуществления административных процедур (действий) в</w:t>
      </w:r>
      <w:bookmarkStart w:id="18" w:name="bookmark88"/>
      <w:bookmarkEnd w:id="17"/>
      <w:r w:rsidRPr="00487152">
        <w:rPr>
          <w:sz w:val="28"/>
          <w:szCs w:val="28"/>
        </w:rPr>
        <w:t xml:space="preserve"> электронной форме</w:t>
      </w:r>
      <w:bookmarkEnd w:id="18"/>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д) возможность вернуться на любой из этапов заполнения электронной формы заявления без </w:t>
      </w:r>
      <w:proofErr w:type="gramStart"/>
      <w:r w:rsidRPr="009B4A51">
        <w:rPr>
          <w:rFonts w:ascii="Times New Roman" w:hAnsi="Times New Roman" w:cs="Times New Roman"/>
          <w:bCs/>
          <w:color w:val="auto"/>
          <w:sz w:val="26"/>
          <w:szCs w:val="26"/>
        </w:rPr>
        <w:t>потери</w:t>
      </w:r>
      <w:proofErr w:type="gramEnd"/>
      <w:r w:rsidRPr="009B4A51">
        <w:rPr>
          <w:rFonts w:ascii="Times New Roman" w:hAnsi="Times New Roman" w:cs="Times New Roman"/>
          <w:bCs/>
          <w:color w:val="auto"/>
          <w:sz w:val="26"/>
          <w:szCs w:val="26"/>
        </w:rPr>
        <w:t xml:space="preserve">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9" w:name="Par11"/>
      <w:bookmarkEnd w:id="19"/>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22"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4A51">
        <w:rPr>
          <w:rFonts w:ascii="Times New Roman" w:hAnsi="Times New Roman" w:cs="Times New Roman"/>
          <w:bCs/>
          <w:color w:val="auto"/>
          <w:sz w:val="26"/>
          <w:szCs w:val="26"/>
        </w:rPr>
        <w:t xml:space="preserve"> </w:t>
      </w:r>
      <w:proofErr w:type="gramStart"/>
      <w:r w:rsidRPr="009B4A51">
        <w:rPr>
          <w:rFonts w:ascii="Times New Roman" w:hAnsi="Times New Roman" w:cs="Times New Roman"/>
          <w:bCs/>
          <w:color w:val="auto"/>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4A51">
        <w:rPr>
          <w:rFonts w:ascii="Times New Roman" w:hAnsi="Times New Roman" w:cs="Times New Roman"/>
          <w:bCs/>
          <w:color w:val="auto"/>
          <w:sz w:val="26"/>
          <w:szCs w:val="26"/>
        </w:rPr>
        <w:t xml:space="preserve">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w:t>
      </w:r>
      <w:proofErr w:type="gramStart"/>
      <w:r w:rsidRPr="009B4A51">
        <w:rPr>
          <w:rFonts w:ascii="Times New Roman" w:hAnsi="Times New Roman" w:cs="Times New Roman"/>
          <w:bCs/>
          <w:color w:val="auto"/>
          <w:sz w:val="26"/>
          <w:szCs w:val="26"/>
        </w:rPr>
        <w:t xml:space="preserve">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w:t>
      </w:r>
      <w:r w:rsidRPr="00132647">
        <w:rPr>
          <w:rFonts w:ascii="Times New Roman" w:hAnsi="Times New Roman" w:cs="Times New Roman"/>
          <w:bCs/>
          <w:color w:val="auto"/>
          <w:sz w:val="26"/>
          <w:szCs w:val="26"/>
        </w:rPr>
        <w:lastRenderedPageBreak/>
        <w:t xml:space="preserve">муниципального служащего в соответствии со </w:t>
      </w:r>
      <w:hyperlink r:id="rId23"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24"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4A51">
        <w:rPr>
          <w:rFonts w:ascii="Times New Roman" w:hAnsi="Times New Roman" w:cs="Times New Roman"/>
          <w:bCs/>
          <w:color w:val="auto"/>
          <w:sz w:val="26"/>
          <w:szCs w:val="26"/>
        </w:rPr>
        <w:t xml:space="preserve">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20"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 xml:space="preserve">органа, предоставляющего муниципальную услугу, </w:t>
      </w:r>
      <w:r w:rsidRPr="00DF0154">
        <w:rPr>
          <w:sz w:val="28"/>
          <w:szCs w:val="28"/>
        </w:rPr>
        <w:lastRenderedPageBreak/>
        <w:t>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_____________г</w:t>
      </w:r>
      <w:proofErr w:type="spell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proofErr w:type="gramStart"/>
      <w:r w:rsidRPr="00FE1A25">
        <w:rPr>
          <w:rStyle w:val="af2"/>
          <w:i w:val="0"/>
        </w:rPr>
        <w:t>г</w:t>
      </w:r>
      <w:proofErr w:type="spellEnd"/>
      <w:proofErr w:type="gram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294E8F">
      <w:headerReference w:type="default" r:id="rId28"/>
      <w:footerReference w:type="even" r:id="rId29"/>
      <w:footerReference w:type="default" r:id="rId30"/>
      <w:type w:val="continuous"/>
      <w:pgSz w:w="11905" w:h="16837" w:code="9"/>
      <w:pgMar w:top="1327" w:right="838" w:bottom="1406" w:left="11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52" w:rsidRDefault="00B83852" w:rsidP="001E5938">
      <w:r>
        <w:separator/>
      </w:r>
    </w:p>
  </w:endnote>
  <w:endnote w:type="continuationSeparator" w:id="0">
    <w:p w:rsidR="00B83852" w:rsidRDefault="00B83852"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7"/>
      <w:docPartObj>
        <w:docPartGallery w:val="Page Numbers (Bottom of Page)"/>
        <w:docPartUnique/>
      </w:docPartObj>
    </w:sdtPr>
    <w:sdtEndPr>
      <w:rPr>
        <w:rFonts w:ascii="Times New Roman" w:hAnsi="Times New Roman" w:cs="Times New Roman"/>
      </w:rPr>
    </w:sdtEndPr>
    <w:sdtContent>
      <w:p w:rsidR="004F78C9" w:rsidRPr="00E50F35" w:rsidRDefault="004F78C9">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4F78C9" w:rsidRDefault="004F78C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9"/>
      <w:docPartObj>
        <w:docPartGallery w:val="Page Numbers (Bottom of Page)"/>
        <w:docPartUnique/>
      </w:docPartObj>
    </w:sdtPr>
    <w:sdtEndPr>
      <w:rPr>
        <w:rFonts w:ascii="Times New Roman" w:hAnsi="Times New Roman" w:cs="Times New Roman"/>
      </w:rPr>
    </w:sdtEndPr>
    <w:sdtContent>
      <w:p w:rsidR="004F78C9" w:rsidRPr="00E50F35" w:rsidRDefault="004F78C9">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1F21D2">
          <w:rPr>
            <w:rFonts w:ascii="Times New Roman" w:hAnsi="Times New Roman" w:cs="Times New Roman"/>
            <w:noProof/>
          </w:rPr>
          <w:t>31</w:t>
        </w:r>
        <w:r w:rsidRPr="00E50F35">
          <w:rPr>
            <w:rFonts w:ascii="Times New Roman" w:hAnsi="Times New Roman" w:cs="Times New Roman"/>
          </w:rPr>
          <w:fldChar w:fldCharType="end"/>
        </w:r>
      </w:p>
    </w:sdtContent>
  </w:sdt>
  <w:p w:rsidR="004F78C9" w:rsidRDefault="004F78C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52" w:rsidRDefault="00B83852"/>
  </w:footnote>
  <w:footnote w:type="continuationSeparator" w:id="0">
    <w:p w:rsidR="00B83852" w:rsidRDefault="00B83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9" w:rsidRDefault="004F78C9"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E5938"/>
    <w:rsid w:val="00007A4E"/>
    <w:rsid w:val="0003266C"/>
    <w:rsid w:val="00045B4B"/>
    <w:rsid w:val="0006208C"/>
    <w:rsid w:val="0008758D"/>
    <w:rsid w:val="0009218A"/>
    <w:rsid w:val="000B3D6F"/>
    <w:rsid w:val="00124371"/>
    <w:rsid w:val="00132647"/>
    <w:rsid w:val="001E5938"/>
    <w:rsid w:val="001F12E0"/>
    <w:rsid w:val="001F21D2"/>
    <w:rsid w:val="001F315E"/>
    <w:rsid w:val="00294E8F"/>
    <w:rsid w:val="002C4FC5"/>
    <w:rsid w:val="002E4F52"/>
    <w:rsid w:val="00376C83"/>
    <w:rsid w:val="003C19C6"/>
    <w:rsid w:val="003C3CEE"/>
    <w:rsid w:val="00447EAB"/>
    <w:rsid w:val="00476166"/>
    <w:rsid w:val="00496A9F"/>
    <w:rsid w:val="004F78C9"/>
    <w:rsid w:val="005358E4"/>
    <w:rsid w:val="005A4B34"/>
    <w:rsid w:val="005B2EFE"/>
    <w:rsid w:val="00614EDD"/>
    <w:rsid w:val="0062772D"/>
    <w:rsid w:val="00652334"/>
    <w:rsid w:val="006B7B84"/>
    <w:rsid w:val="007B4AC1"/>
    <w:rsid w:val="007C3C2E"/>
    <w:rsid w:val="00824C8D"/>
    <w:rsid w:val="008B770F"/>
    <w:rsid w:val="00900362"/>
    <w:rsid w:val="00910B0F"/>
    <w:rsid w:val="009339A6"/>
    <w:rsid w:val="009A1775"/>
    <w:rsid w:val="009B4A51"/>
    <w:rsid w:val="009E1583"/>
    <w:rsid w:val="009F045A"/>
    <w:rsid w:val="00A57E2E"/>
    <w:rsid w:val="00A66C14"/>
    <w:rsid w:val="00AD023B"/>
    <w:rsid w:val="00AE264A"/>
    <w:rsid w:val="00B41532"/>
    <w:rsid w:val="00B6580F"/>
    <w:rsid w:val="00B83852"/>
    <w:rsid w:val="00BB0FFF"/>
    <w:rsid w:val="00BE066C"/>
    <w:rsid w:val="00C071B1"/>
    <w:rsid w:val="00C11897"/>
    <w:rsid w:val="00CB3C20"/>
    <w:rsid w:val="00CC2700"/>
    <w:rsid w:val="00D42E82"/>
    <w:rsid w:val="00D844F5"/>
    <w:rsid w:val="00DA5D47"/>
    <w:rsid w:val="00E50F35"/>
    <w:rsid w:val="00EA4F9F"/>
    <w:rsid w:val="00F40AF7"/>
    <w:rsid w:val="00F761B6"/>
    <w:rsid w:val="00F97EB1"/>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paragraph" w:styleId="aff2">
    <w:name w:val="Balloon Text"/>
    <w:basedOn w:val="a"/>
    <w:link w:val="aff3"/>
    <w:uiPriority w:val="99"/>
    <w:semiHidden/>
    <w:unhideWhenUsed/>
    <w:rsid w:val="004F78C9"/>
    <w:rPr>
      <w:rFonts w:ascii="Tahoma" w:hAnsi="Tahoma" w:cs="Tahoma"/>
      <w:sz w:val="16"/>
      <w:szCs w:val="16"/>
    </w:rPr>
  </w:style>
  <w:style w:type="character" w:customStyle="1" w:styleId="aff3">
    <w:name w:val="Текст выноски Знак"/>
    <w:basedOn w:val="a0"/>
    <w:link w:val="aff2"/>
    <w:uiPriority w:val="99"/>
    <w:semiHidden/>
    <w:rsid w:val="004F78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s://www.consultant.ru/document/cons_doc_LAW_426817/5fd15b2bfd6c560e987eed4b3f8da9f5d8ed3407/"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s://www.consultant.ru/document/cons_doc_LAW_399487/011735ff7c83c3e9e38d2bcdaa3743d76beac343/" TargetMode="Externa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s://www.consultant.ru/document/cons_doc_LAW_197748/a74ccae52d32d360b79974583ce9e950c1147b98/"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s://www.consultant.ru/document/cons_doc_LAW_399487/4a7c8131aef43fc5ff182a42a8c803d5c9df5bf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sultantplus://offline/ref=294536C3A82CE324508D45F0BDD1D4484A60972C2040B8D964E0C6EBBD10C5155C72A9D2E0D84796861DC78E40s2R7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294536C3A82CE324508D45F0BDD1D4484A699E2C2949B8D964E0C6EBBD10C5154E72F1DEE1D752C2D2479083432D07D9ED1AF2EE1Fs5R1B" TargetMode="External"/><Relationship Id="rId28"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s://www.consultant.ru/document/cons_doc_LAW_412864/a593eaab768d34bf2d7419322eac79481e73cf0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B4F4825BD007D6F90B977FC2F7B7F1200A78F8539AF56A8761E689339DEE60EC8BB7FE9116EBC36455A4A0FEEF62DAA53B4AE26r2RAB"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3F281-E7F0-481C-9D66-28D244ED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10908</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Smetchik</cp:lastModifiedBy>
  <cp:revision>35</cp:revision>
  <cp:lastPrinted>2022-11-28T05:12:00Z</cp:lastPrinted>
  <dcterms:created xsi:type="dcterms:W3CDTF">2022-05-18T00:53:00Z</dcterms:created>
  <dcterms:modified xsi:type="dcterms:W3CDTF">2022-11-29T05:00:00Z</dcterms:modified>
</cp:coreProperties>
</file>