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58" w:rsidRDefault="00521E58" w:rsidP="00277342">
      <w:pPr>
        <w:ind w:left="-567" w:firstLine="709"/>
        <w:jc w:val="both"/>
        <w:rPr>
          <w:szCs w:val="28"/>
        </w:rPr>
      </w:pPr>
    </w:p>
    <w:p w:rsidR="006A080E" w:rsidRPr="006A080E" w:rsidRDefault="006A080E" w:rsidP="006A080E">
      <w:pPr>
        <w:ind w:left="-567" w:firstLine="709"/>
        <w:jc w:val="center"/>
        <w:rPr>
          <w:b/>
          <w:szCs w:val="28"/>
        </w:rPr>
      </w:pPr>
      <w:r w:rsidRPr="006A080E">
        <w:rPr>
          <w:b/>
          <w:szCs w:val="28"/>
        </w:rPr>
        <w:t xml:space="preserve">Несовершеннолетний пассажир </w:t>
      </w:r>
      <w:r>
        <w:rPr>
          <w:b/>
          <w:szCs w:val="28"/>
        </w:rPr>
        <w:t>мотоцикла пострадал в ДТП</w:t>
      </w:r>
    </w:p>
    <w:p w:rsidR="006A080E" w:rsidRDefault="006A080E" w:rsidP="00277342">
      <w:pPr>
        <w:ind w:left="-567" w:firstLine="709"/>
        <w:jc w:val="both"/>
        <w:rPr>
          <w:szCs w:val="28"/>
        </w:rPr>
      </w:pPr>
    </w:p>
    <w:p w:rsidR="00793665" w:rsidRDefault="003275C0" w:rsidP="003275C0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По предварительным данным, </w:t>
      </w:r>
      <w:r w:rsidR="00793665">
        <w:rPr>
          <w:szCs w:val="28"/>
        </w:rPr>
        <w:t xml:space="preserve">08 </w:t>
      </w:r>
      <w:r w:rsidR="008C29A5">
        <w:rPr>
          <w:szCs w:val="28"/>
        </w:rPr>
        <w:t>июня</w:t>
      </w:r>
      <w:r w:rsidR="00793665">
        <w:rPr>
          <w:szCs w:val="28"/>
        </w:rPr>
        <w:t xml:space="preserve"> 2024 года в 19 часов 30 минут в </w:t>
      </w:r>
      <w:proofErr w:type="spellStart"/>
      <w:r w:rsidR="00793665">
        <w:rPr>
          <w:szCs w:val="28"/>
        </w:rPr>
        <w:t>с.Линёво</w:t>
      </w:r>
      <w:proofErr w:type="spellEnd"/>
      <w:r w:rsidR="00793665">
        <w:rPr>
          <w:szCs w:val="28"/>
        </w:rPr>
        <w:t xml:space="preserve">-Озеро на </w:t>
      </w:r>
      <w:proofErr w:type="spellStart"/>
      <w:r w:rsidR="00793665">
        <w:rPr>
          <w:szCs w:val="28"/>
        </w:rPr>
        <w:t>ул.Профсоюзная</w:t>
      </w:r>
      <w:proofErr w:type="spellEnd"/>
      <w:r w:rsidR="00793665">
        <w:rPr>
          <w:szCs w:val="28"/>
        </w:rPr>
        <w:t xml:space="preserve"> </w:t>
      </w:r>
      <w:r>
        <w:rPr>
          <w:szCs w:val="28"/>
        </w:rPr>
        <w:t>13-летний</w:t>
      </w:r>
      <w:r w:rsidR="00793665">
        <w:rPr>
          <w:szCs w:val="28"/>
        </w:rPr>
        <w:t xml:space="preserve"> водитель</w:t>
      </w:r>
      <w:r>
        <w:rPr>
          <w:szCs w:val="28"/>
        </w:rPr>
        <w:t xml:space="preserve"> мотоцикла «ИЖ Планета-5»</w:t>
      </w:r>
      <w:r w:rsidR="00793665">
        <w:rPr>
          <w:szCs w:val="28"/>
        </w:rPr>
        <w:t xml:space="preserve">, не имеющий права управления, </w:t>
      </w:r>
      <w:r w:rsidRPr="00793665">
        <w:rPr>
          <w:szCs w:val="28"/>
        </w:rPr>
        <w:t xml:space="preserve">выбрал небезопасную дистанцию до впереди движущегося в попутном направлении мотоцикла </w:t>
      </w:r>
      <w:r>
        <w:rPr>
          <w:szCs w:val="28"/>
        </w:rPr>
        <w:t>«</w:t>
      </w:r>
      <w:r w:rsidRPr="00793665">
        <w:rPr>
          <w:szCs w:val="28"/>
        </w:rPr>
        <w:t>В</w:t>
      </w:r>
      <w:r>
        <w:rPr>
          <w:szCs w:val="28"/>
        </w:rPr>
        <w:t>осход-</w:t>
      </w:r>
      <w:r w:rsidRPr="00793665">
        <w:rPr>
          <w:szCs w:val="28"/>
        </w:rPr>
        <w:t>3М</w:t>
      </w:r>
      <w:r>
        <w:rPr>
          <w:szCs w:val="28"/>
        </w:rPr>
        <w:t>»</w:t>
      </w:r>
      <w:r w:rsidR="00793665">
        <w:rPr>
          <w:szCs w:val="28"/>
        </w:rPr>
        <w:t xml:space="preserve"> и </w:t>
      </w:r>
      <w:r w:rsidR="008C29A5">
        <w:rPr>
          <w:szCs w:val="28"/>
        </w:rPr>
        <w:t xml:space="preserve">допустил </w:t>
      </w:r>
      <w:r>
        <w:rPr>
          <w:szCs w:val="28"/>
        </w:rPr>
        <w:t>столкновение</w:t>
      </w:r>
      <w:r w:rsidR="008C29A5">
        <w:rPr>
          <w:szCs w:val="28"/>
        </w:rPr>
        <w:t xml:space="preserve"> </w:t>
      </w:r>
      <w:r>
        <w:rPr>
          <w:szCs w:val="28"/>
        </w:rPr>
        <w:t>мото</w:t>
      </w:r>
      <w:r w:rsidR="008C29A5">
        <w:rPr>
          <w:szCs w:val="28"/>
        </w:rPr>
        <w:t>транспортн</w:t>
      </w:r>
      <w:r>
        <w:rPr>
          <w:szCs w:val="28"/>
        </w:rPr>
        <w:t>ых средств</w:t>
      </w:r>
      <w:r w:rsidR="00793665">
        <w:rPr>
          <w:szCs w:val="28"/>
        </w:rPr>
        <w:t xml:space="preserve">. </w:t>
      </w:r>
      <w:r w:rsidRPr="003275C0">
        <w:rPr>
          <w:szCs w:val="28"/>
        </w:rPr>
        <w:t xml:space="preserve">В результате дорожно-транспортного происшествия пассажир мотоцикла «ИЖ Планета-5», 2011 года рождения, получил телесные повреждения. </w:t>
      </w:r>
      <w:r w:rsidR="008C29A5">
        <w:rPr>
          <w:szCs w:val="28"/>
        </w:rPr>
        <w:t>У уч</w:t>
      </w:r>
      <w:r w:rsidR="00793665">
        <w:rPr>
          <w:szCs w:val="28"/>
        </w:rPr>
        <w:t>астников ДТП отсутствовал</w:t>
      </w:r>
      <w:r w:rsidR="008C29A5">
        <w:rPr>
          <w:szCs w:val="28"/>
        </w:rPr>
        <w:t>и мотошлем,</w:t>
      </w:r>
      <w:r w:rsidR="00793665">
        <w:rPr>
          <w:szCs w:val="28"/>
        </w:rPr>
        <w:t xml:space="preserve"> экипировка и </w:t>
      </w:r>
      <w:proofErr w:type="spellStart"/>
      <w:r w:rsidR="00793665">
        <w:rPr>
          <w:szCs w:val="28"/>
        </w:rPr>
        <w:t>световозвращательные</w:t>
      </w:r>
      <w:proofErr w:type="spellEnd"/>
      <w:r w:rsidR="00793665">
        <w:rPr>
          <w:szCs w:val="28"/>
        </w:rPr>
        <w:t xml:space="preserve"> элементы.</w:t>
      </w:r>
    </w:p>
    <w:p w:rsidR="00E0540F" w:rsidRPr="00D30D50" w:rsidRDefault="00E0540F" w:rsidP="00E0540F">
      <w:pPr>
        <w:ind w:left="-567" w:firstLine="709"/>
        <w:jc w:val="both"/>
        <w:rPr>
          <w:szCs w:val="28"/>
        </w:rPr>
      </w:pPr>
      <w:r w:rsidRPr="00D30D50">
        <w:t>Госавтоинспекция Хилокского района напоминает:</w:t>
      </w:r>
    </w:p>
    <w:p w:rsidR="00E0540F" w:rsidRPr="00D30D50" w:rsidRDefault="00E0540F" w:rsidP="00E0540F">
      <w:pPr>
        <w:ind w:left="-567" w:firstLine="709"/>
        <w:jc w:val="both"/>
        <w:rPr>
          <w:szCs w:val="28"/>
        </w:rPr>
      </w:pPr>
      <w:r w:rsidRPr="00D30D50">
        <w:rPr>
          <w:szCs w:val="28"/>
        </w:rPr>
        <w:t xml:space="preserve">- </w:t>
      </w:r>
      <w:r w:rsidRPr="00D30D50">
        <w:t>управление мототранспортом разрешено с 18-ти лет при наличии водительского удостоверения категории «А», с 16-ти лет - категории "М" и "А1";</w:t>
      </w:r>
    </w:p>
    <w:p w:rsidR="00E0540F" w:rsidRPr="00D30D50" w:rsidRDefault="00E0540F" w:rsidP="00E0540F">
      <w:pPr>
        <w:ind w:left="-567" w:firstLine="709"/>
        <w:jc w:val="both"/>
        <w:rPr>
          <w:szCs w:val="28"/>
        </w:rPr>
      </w:pPr>
      <w:r w:rsidRPr="00D30D50">
        <w:rPr>
          <w:szCs w:val="28"/>
        </w:rPr>
        <w:t>-</w:t>
      </w:r>
      <w:r w:rsidRPr="00D30D50">
        <w:t>управлять мотоциклом необходимо в мотошлеме, шлем должен быть обязательно как на водителе, так и на пассажире</w:t>
      </w:r>
      <w:bookmarkStart w:id="0" w:name="_GoBack"/>
      <w:bookmarkEnd w:id="0"/>
      <w:r w:rsidRPr="00D30D50">
        <w:t>.</w:t>
      </w:r>
    </w:p>
    <w:p w:rsidR="00E0540F" w:rsidRPr="00D30D50" w:rsidRDefault="00E0540F" w:rsidP="00E0540F">
      <w:pPr>
        <w:ind w:left="-567" w:firstLine="709"/>
        <w:jc w:val="both"/>
        <w:rPr>
          <w:szCs w:val="28"/>
        </w:rPr>
      </w:pPr>
      <w:r w:rsidRPr="00D30D50">
        <w:t>В соответствии с ч. 1 ст. 12.7 КоАП РФ за управление транспортным средством водителем, не имеющим права управления транспортным средством (за исключением учебной езды), предусмотрен административный штраф в размере от пяти до пятнадцати тысяч рублей.</w:t>
      </w:r>
    </w:p>
    <w:p w:rsidR="00D30D50" w:rsidRDefault="00D30D50" w:rsidP="00D30D50">
      <w:pPr>
        <w:ind w:left="-567" w:firstLine="709"/>
        <w:jc w:val="both"/>
        <w:rPr>
          <w:szCs w:val="28"/>
        </w:rPr>
      </w:pPr>
      <w:r w:rsidRPr="008F4493">
        <w:t xml:space="preserve">Уважаемые родители! Во избежание ДТП с участием Ваших детей Вам нужно контролировать их времяпровождение. </w:t>
      </w:r>
      <w:r w:rsidRPr="008F4493">
        <w:rPr>
          <w:szCs w:val="28"/>
        </w:rPr>
        <w:t xml:space="preserve">Взрослым необходимо не допускать фактов управления мототранспортом детьми и регулярно разъяснять несовершеннолетним требования правил дорожного движения и последствия их нарушений. </w:t>
      </w:r>
      <w:r>
        <w:t>Взрослым при покупке детям мототранспорта необходимо позаботиться о том, чтобы ребёнок прошёл соответствующее обучение автошколе, был экипирован и в полной мере осознавал степень своей ответственности на дороге.</w:t>
      </w:r>
    </w:p>
    <w:p w:rsidR="00D30D50" w:rsidRPr="00D30956" w:rsidRDefault="00D30D50" w:rsidP="00D30D50">
      <w:pPr>
        <w:ind w:left="-567"/>
        <w:rPr>
          <w:sz w:val="18"/>
          <w:szCs w:val="18"/>
        </w:rPr>
      </w:pPr>
    </w:p>
    <w:p w:rsidR="003275C0" w:rsidRDefault="003275C0" w:rsidP="00A57F11">
      <w:pPr>
        <w:ind w:left="-567"/>
        <w:jc w:val="both"/>
        <w:rPr>
          <w:szCs w:val="28"/>
        </w:rPr>
      </w:pPr>
    </w:p>
    <w:p w:rsidR="008E13FD" w:rsidRPr="00481893" w:rsidRDefault="008E13FD" w:rsidP="006A080E">
      <w:pPr>
        <w:jc w:val="right"/>
        <w:rPr>
          <w:szCs w:val="28"/>
        </w:rPr>
      </w:pPr>
      <w:r w:rsidRPr="00481893">
        <w:rPr>
          <w:szCs w:val="28"/>
        </w:rPr>
        <w:t>Госавтоинспекция Хилокского района</w:t>
      </w:r>
    </w:p>
    <w:p w:rsidR="008E13FD" w:rsidRDefault="008E13FD" w:rsidP="008E13FD">
      <w:pPr>
        <w:ind w:left="-567" w:firstLine="709"/>
        <w:jc w:val="both"/>
        <w:rPr>
          <w:szCs w:val="28"/>
        </w:rPr>
      </w:pPr>
    </w:p>
    <w:p w:rsidR="008E13FD" w:rsidRDefault="008E13FD" w:rsidP="008E13FD">
      <w:pPr>
        <w:ind w:left="-567" w:firstLine="709"/>
        <w:jc w:val="both"/>
        <w:rPr>
          <w:szCs w:val="28"/>
        </w:rPr>
      </w:pPr>
    </w:p>
    <w:p w:rsidR="008E13FD" w:rsidRDefault="008E13FD" w:rsidP="008E13FD">
      <w:pPr>
        <w:ind w:left="-567" w:firstLine="709"/>
        <w:jc w:val="both"/>
        <w:rPr>
          <w:szCs w:val="28"/>
        </w:rPr>
      </w:pPr>
    </w:p>
    <w:p w:rsidR="008E13FD" w:rsidRDefault="008E13FD" w:rsidP="008E13FD">
      <w:pPr>
        <w:ind w:left="-567" w:firstLine="709"/>
        <w:jc w:val="both"/>
        <w:rPr>
          <w:szCs w:val="28"/>
        </w:rPr>
      </w:pPr>
    </w:p>
    <w:p w:rsidR="008E13FD" w:rsidRDefault="008E13FD" w:rsidP="008E13FD"/>
    <w:sectPr w:rsidR="008E13FD" w:rsidSect="00C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956"/>
    <w:rsid w:val="0003162F"/>
    <w:rsid w:val="000669D9"/>
    <w:rsid w:val="00277342"/>
    <w:rsid w:val="003275C0"/>
    <w:rsid w:val="00384453"/>
    <w:rsid w:val="00521E58"/>
    <w:rsid w:val="0055712B"/>
    <w:rsid w:val="0065601F"/>
    <w:rsid w:val="006A080E"/>
    <w:rsid w:val="007153FD"/>
    <w:rsid w:val="00787D5A"/>
    <w:rsid w:val="00793665"/>
    <w:rsid w:val="007A63A3"/>
    <w:rsid w:val="007D79E8"/>
    <w:rsid w:val="007E4347"/>
    <w:rsid w:val="008C29A5"/>
    <w:rsid w:val="008C65A2"/>
    <w:rsid w:val="008E13FD"/>
    <w:rsid w:val="009570E8"/>
    <w:rsid w:val="00A306E7"/>
    <w:rsid w:val="00A57F11"/>
    <w:rsid w:val="00A95CE3"/>
    <w:rsid w:val="00AF1C69"/>
    <w:rsid w:val="00B449D9"/>
    <w:rsid w:val="00BD663F"/>
    <w:rsid w:val="00BE2902"/>
    <w:rsid w:val="00C37534"/>
    <w:rsid w:val="00C42EE9"/>
    <w:rsid w:val="00C51A00"/>
    <w:rsid w:val="00C54C28"/>
    <w:rsid w:val="00C60B8B"/>
    <w:rsid w:val="00C7030E"/>
    <w:rsid w:val="00D30956"/>
    <w:rsid w:val="00D30D50"/>
    <w:rsid w:val="00E03888"/>
    <w:rsid w:val="00E0540F"/>
    <w:rsid w:val="00E52F1F"/>
    <w:rsid w:val="00E54242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72980D-7CF1-4A2F-A930-ABF6B859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956"/>
    <w:pPr>
      <w:keepNext/>
      <w:tabs>
        <w:tab w:val="left" w:pos="709"/>
      </w:tabs>
      <w:overflowPunct/>
      <w:autoSpaceDE/>
      <w:autoSpaceDN/>
      <w:adjustRightInd/>
      <w:jc w:val="center"/>
      <w:textAlignment w:val="auto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95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2021-08-13T00:47:00Z</cp:lastPrinted>
  <dcterms:created xsi:type="dcterms:W3CDTF">2020-06-10T02:50:00Z</dcterms:created>
  <dcterms:modified xsi:type="dcterms:W3CDTF">2024-06-25T06:45:00Z</dcterms:modified>
</cp:coreProperties>
</file>