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94" w:rsidRDefault="008E1090">
      <w:pPr>
        <w:pStyle w:val="afb"/>
        <w:framePr w:wrap="none" w:vAnchor="page" w:hAnchor="page" w:x="1043" w:y="1541"/>
        <w:shd w:val="clear" w:color="auto" w:fill="auto"/>
        <w:spacing w:line="280" w:lineRule="exact"/>
      </w:pPr>
      <w:r>
        <w:t>АДМИНИСТРАЦИЯ ГОРОДСКОГО ПОСЕЛЕНИЯ «ХИЛОКСКОЕ»</w:t>
      </w:r>
    </w:p>
    <w:p w:rsidR="00451194" w:rsidRDefault="008E1090">
      <w:pPr>
        <w:pStyle w:val="13"/>
        <w:framePr w:w="9763" w:h="2647" w:hRule="exact" w:wrap="none" w:vAnchor="page" w:hAnchor="page" w:x="889" w:y="1889"/>
        <w:shd w:val="clear" w:color="auto" w:fill="auto"/>
        <w:ind w:left="4080"/>
      </w:pPr>
      <w:bookmarkStart w:id="0" w:name="bookmark0"/>
      <w:r>
        <w:t>РАСПОРЯЖЕНИЕ</w:t>
      </w:r>
      <w:bookmarkEnd w:id="0"/>
    </w:p>
    <w:p w:rsidR="00451194" w:rsidRDefault="00D25939">
      <w:pPr>
        <w:pStyle w:val="25"/>
        <w:framePr w:w="9763" w:h="2647" w:hRule="exact" w:wrap="none" w:vAnchor="page" w:hAnchor="page" w:x="889" w:y="1889"/>
        <w:shd w:val="clear" w:color="auto" w:fill="auto"/>
        <w:tabs>
          <w:tab w:val="left" w:pos="8940"/>
        </w:tabs>
        <w:ind w:firstLine="660"/>
      </w:pPr>
      <w:r>
        <w:t xml:space="preserve">01 </w:t>
      </w:r>
      <w:bookmarkStart w:id="1" w:name="_GoBack"/>
      <w:bookmarkEnd w:id="1"/>
      <w:r w:rsidR="008E1090">
        <w:t>июля 202</w:t>
      </w:r>
      <w:r w:rsidR="008E1090" w:rsidRPr="00DB381F">
        <w:t>4</w:t>
      </w:r>
      <w:r w:rsidR="008E1090">
        <w:tab/>
        <w:t xml:space="preserve">№ </w:t>
      </w:r>
      <w:r>
        <w:t>73</w:t>
      </w:r>
    </w:p>
    <w:p w:rsidR="00451194" w:rsidRDefault="008E1090">
      <w:pPr>
        <w:pStyle w:val="25"/>
        <w:framePr w:w="9763" w:h="2647" w:hRule="exact" w:wrap="none" w:vAnchor="page" w:hAnchor="page" w:x="889" w:y="1889"/>
        <w:shd w:val="clear" w:color="auto" w:fill="auto"/>
        <w:ind w:left="3940"/>
        <w:jc w:val="left"/>
      </w:pPr>
      <w:r>
        <w:t>г. Хилок</w:t>
      </w:r>
    </w:p>
    <w:p w:rsidR="00451194" w:rsidRDefault="008E1090">
      <w:pPr>
        <w:pStyle w:val="13"/>
        <w:framePr w:w="9763" w:h="2647" w:hRule="exact" w:wrap="none" w:vAnchor="page" w:hAnchor="page" w:x="889" w:y="1889"/>
        <w:shd w:val="clear" w:color="auto" w:fill="auto"/>
        <w:jc w:val="both"/>
      </w:pPr>
      <w:bookmarkStart w:id="2" w:name="bookmark1"/>
      <w:r>
        <w:t>О проведении праздничных мероприятий посвященных 12</w:t>
      </w:r>
      <w:r w:rsidRPr="00DB381F">
        <w:t>9</w:t>
      </w:r>
      <w:r>
        <w:t>-ой годовщины</w:t>
      </w:r>
      <w:bookmarkEnd w:id="2"/>
    </w:p>
    <w:p w:rsidR="00451194" w:rsidRDefault="008E1090">
      <w:pPr>
        <w:pStyle w:val="13"/>
        <w:framePr w:w="9763" w:h="2647" w:hRule="exact" w:wrap="none" w:vAnchor="page" w:hAnchor="page" w:x="889" w:y="1889"/>
        <w:shd w:val="clear" w:color="auto" w:fill="auto"/>
        <w:spacing w:line="280" w:lineRule="exact"/>
        <w:jc w:val="center"/>
      </w:pPr>
      <w:bookmarkStart w:id="3" w:name="bookmark2"/>
      <w:r>
        <w:t>со дня образования г. Хилок</w:t>
      </w:r>
      <w:bookmarkEnd w:id="3"/>
    </w:p>
    <w:p w:rsidR="00451194" w:rsidRDefault="008E1090">
      <w:pPr>
        <w:framePr w:w="9763" w:h="10011" w:hRule="exact" w:wrap="none" w:vAnchor="page" w:hAnchor="page" w:x="889" w:y="530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проведением праздничных мероприятий, посвященных 129-ой годовщине со дня образования г. Хилок. В целях укрепления традиций и ценностей, формирования семейной культуры посредством повышения гражданской активности, раскрытия творческого потенциала, воспитания любви к своему родному краю, малой Родине:</w:t>
      </w:r>
    </w:p>
    <w:p w:rsidR="00451194" w:rsidRDefault="008E1090">
      <w:pPr>
        <w:framePr w:w="9763" w:h="10011" w:hRule="exact" w:wrap="none" w:vAnchor="page" w:hAnchor="page" w:x="889" w:y="530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Провести на территории городского поселения «Хилокское» праздничные мероприятия, посвященные 12</w:t>
      </w:r>
      <w:r w:rsidRPr="00DB381F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-ой годовщине со Дня образования г. Хилок</w:t>
      </w:r>
      <w:r w:rsidR="00DB3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20.07. 202</w:t>
      </w:r>
      <w:r w:rsidRPr="00DB381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год (Приложение № 1).</w:t>
      </w:r>
    </w:p>
    <w:p w:rsidR="00451194" w:rsidRDefault="008E1090">
      <w:pPr>
        <w:framePr w:w="9763" w:h="10011" w:hRule="exact" w:wrap="none" w:vAnchor="page" w:hAnchor="page" w:x="889" w:y="530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состав организационного комитета по проведению праздничных мероприятий, посвященных Дню города (Приложение № 2).</w:t>
      </w:r>
    </w:p>
    <w:p w:rsidR="008E1090" w:rsidRPr="008E1090" w:rsidRDefault="008E1090" w:rsidP="008E1090">
      <w:pPr>
        <w:framePr w:w="9763" w:h="10011" w:hRule="exact" w:wrap="none" w:vAnchor="page" w:hAnchor="page" w:x="889" w:y="5305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Утвердить Положение о проведении праздничных мероприятий в рамках проведения Дня </w:t>
      </w:r>
      <w:r w:rsidRPr="008E1090">
        <w:rPr>
          <w:rFonts w:ascii="Times New Roman" w:eastAsia="Times New Roman" w:hAnsi="Times New Roman" w:cs="Times New Roman"/>
          <w:color w:val="auto"/>
          <w:sz w:val="28"/>
          <w:szCs w:val="28"/>
        </w:rPr>
        <w:t>города «Город счастливых семей»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51194" w:rsidRDefault="008E1090">
      <w:pPr>
        <w:framePr w:w="9763" w:h="10011" w:hRule="exact" w:wrap="none" w:vAnchor="page" w:hAnchor="page" w:x="889" w:y="530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Руководителям предприятий, учреждений, образовательных и дошкольных учреждений, индивидуальным предпринимателям, руководителям торговых точек подготовить соответствующее праздничное оформление прилегающих территорий, зданий, улиц.</w:t>
      </w:r>
    </w:p>
    <w:p w:rsidR="00451194" w:rsidRDefault="008E1090">
      <w:pPr>
        <w:framePr w:w="9763" w:h="10011" w:hRule="exact" w:wrap="none" w:vAnchor="page" w:hAnchor="page" w:x="889" w:y="530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Руководителям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предприятий,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учреждений, образовательных и дошкольных учреждений, индивидуальным предпринимателям, до 14 июля 2024 года включительно подготовить пакет документов для награждения грамотой Главы города.</w:t>
      </w:r>
    </w:p>
    <w:p w:rsidR="00451194" w:rsidRDefault="008E1090">
      <w:pPr>
        <w:framePr w:w="9763" w:h="10011" w:hRule="exact" w:wrap="none" w:vAnchor="page" w:hAnchor="page" w:x="889" w:y="530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Начальнику ОМВД России по Хилокскому району майору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Сандакову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полиции  обеспечить безопасность дорожного движения и ограничение движения согласно приложенной схеме, а также обеспечить охрану порядка на время проведения праздничных мероприятий.</w:t>
      </w:r>
    </w:p>
    <w:p w:rsidR="00451194" w:rsidRDefault="008E1090">
      <w:pPr>
        <w:framePr w:w="9763" w:h="10011" w:hRule="exact" w:wrap="none" w:vAnchor="page" w:hAnchor="page" w:x="889" w:y="530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Организовать охрану общественного порядка в парке железнодорожников 20.07. 2024г. с 1</w:t>
      </w:r>
      <w:r w:rsidRPr="00D2593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-00ч. до 23-00ч.</w:t>
      </w:r>
    </w:p>
    <w:p w:rsidR="00451194" w:rsidRDefault="008E1090">
      <w:pPr>
        <w:framePr w:w="9763" w:h="10011" w:hRule="exact" w:wrap="none" w:vAnchor="page" w:hAnchor="page" w:x="889" w:y="530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Главному врачу ГУЗ «Хилокская ЦРБ» Е.В. Ковальчук обеспечить дежурство бригады «Скорая помощь», организацию медицинского обеспечения культурно-массовых и спортивных мероприятий, приуроченных к празднованию Дня города 20 июля 2024г. с 1</w:t>
      </w:r>
      <w:r w:rsidRPr="00D2593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.00ч. до 23.00ч.</w:t>
      </w:r>
    </w:p>
    <w:p w:rsidR="00451194" w:rsidRDefault="00451194">
      <w:pPr>
        <w:rPr>
          <w:rFonts w:ascii="Times New Roman" w:hAnsi="Times New Roman" w:cs="Times New Roman"/>
          <w:sz w:val="28"/>
          <w:szCs w:val="28"/>
        </w:rPr>
        <w:sectPr w:rsidR="00451194">
          <w:pgSz w:w="11900" w:h="16840"/>
          <w:pgMar w:top="1134" w:right="850" w:bottom="1134" w:left="1701" w:header="0" w:footer="3" w:gutter="0"/>
          <w:cols w:space="720"/>
        </w:sectPr>
      </w:pPr>
    </w:p>
    <w:p w:rsidR="00451194" w:rsidRDefault="008E1090" w:rsidP="008E1090">
      <w:pPr>
        <w:framePr w:w="9754" w:h="1654" w:hRule="exact" w:wrap="none" w:vAnchor="page" w:hAnchor="page" w:x="886" w:y="135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Начальнику 37 ПСЧ 3 ПСО ФПС ГПС ГУ МЧС России по Забайкальскому краю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Линейцеву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обеспечить пожарную безопасность при проведении праздничных мероприятий 20.07.2024 года с 1</w:t>
      </w:r>
      <w:r w:rsidRPr="00DB381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-00ч. до 23-00ч.</w:t>
      </w:r>
    </w:p>
    <w:p w:rsidR="00451194" w:rsidRDefault="008E1090" w:rsidP="008E1090">
      <w:pPr>
        <w:framePr w:w="9754" w:h="1654" w:hRule="exact" w:wrap="none" w:vAnchor="page" w:hAnchor="page" w:x="886" w:y="135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Контроль, за настоящим распоряжением оставляю за собой.</w:t>
      </w:r>
    </w:p>
    <w:p w:rsidR="00451194" w:rsidRDefault="008E1090" w:rsidP="008E1090">
      <w:pPr>
        <w:framePr w:w="9754" w:h="1654" w:hRule="exact" w:wrap="none" w:vAnchor="page" w:hAnchor="page" w:x="886" w:y="135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Настоящее распоряжение вступает в силу с момента его подписания.</w:t>
      </w:r>
    </w:p>
    <w:p w:rsidR="00451194" w:rsidRDefault="008E1090" w:rsidP="008E1090">
      <w:pPr>
        <w:framePr w:wrap="none" w:vAnchor="page" w:hAnchor="page" w:x="858" w:y="7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 «Хилокское»</w:t>
      </w:r>
    </w:p>
    <w:p w:rsidR="00451194" w:rsidRDefault="008E1090" w:rsidP="008E1090">
      <w:pPr>
        <w:framePr w:wrap="none" w:vAnchor="page" w:hAnchor="page" w:x="8890" w:y="76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Чендылов</w:t>
      </w:r>
      <w:proofErr w:type="spellEnd"/>
    </w:p>
    <w:p w:rsidR="00451194" w:rsidRDefault="00451194" w:rsidP="008E10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1194">
      <w:pgSz w:w="11900" w:h="16840"/>
      <w:pgMar w:top="360" w:right="360" w:bottom="360" w:left="360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FF" w:rsidRDefault="001C32FF">
      <w:r>
        <w:separator/>
      </w:r>
    </w:p>
  </w:endnote>
  <w:endnote w:type="continuationSeparator" w:id="0">
    <w:p w:rsidR="001C32FF" w:rsidRDefault="001C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FF" w:rsidRDefault="001C32FF"/>
  </w:footnote>
  <w:footnote w:type="continuationSeparator" w:id="0">
    <w:p w:rsidR="001C32FF" w:rsidRDefault="001C32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11E3"/>
    <w:multiLevelType w:val="multilevel"/>
    <w:tmpl w:val="C166142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numFmt w:val="bullet"/>
      <w:lvlText w:val="%1."/>
      <w:lvlJc w:val="left"/>
    </w:lvl>
    <w:lvl w:ilvl="2">
      <w:numFmt w:val="bullet"/>
      <w:lvlText w:val="%1."/>
      <w:lvlJc w:val="left"/>
    </w:lvl>
    <w:lvl w:ilvl="3">
      <w:numFmt w:val="bullet"/>
      <w:lvlText w:val="%1."/>
      <w:lvlJc w:val="left"/>
    </w:lvl>
    <w:lvl w:ilvl="4">
      <w:numFmt w:val="bullet"/>
      <w:lvlText w:val="%1."/>
      <w:lvlJc w:val="left"/>
    </w:lvl>
    <w:lvl w:ilvl="5">
      <w:numFmt w:val="bullet"/>
      <w:lvlText w:val="%1."/>
      <w:lvlJc w:val="left"/>
    </w:lvl>
    <w:lvl w:ilvl="6">
      <w:numFmt w:val="bullet"/>
      <w:lvlText w:val="%1."/>
      <w:lvlJc w:val="left"/>
    </w:lvl>
    <w:lvl w:ilvl="7">
      <w:numFmt w:val="bullet"/>
      <w:lvlText w:val="%1."/>
      <w:lvlJc w:val="left"/>
    </w:lvl>
    <w:lvl w:ilvl="8">
      <w:numFmt w:val="bullet"/>
      <w:lvlText w:val="%1."/>
      <w:lvlJc w:val="left"/>
    </w:lvl>
  </w:abstractNum>
  <w:abstractNum w:abstractNumId="1">
    <w:nsid w:val="27A50F2B"/>
    <w:multiLevelType w:val="multilevel"/>
    <w:tmpl w:val="0CC0A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numFmt w:val="bullet"/>
      <w:lvlText w:val=" 吤弭ᤠā ꀘ怏寿峳➐ā㺄ö匡弭㽆öㄘͻ㺬ö"/>
      <w:lvlJc w:val="left"/>
    </w:lvl>
    <w:lvl w:ilvl="2">
      <w:numFmt w:val="bullet"/>
      <w:lvlText w:val=" 吤弭ᤠā ꀘ怏寿峳➐ā㺄ö匡弭㽆öㄘͻ㺬ö"/>
      <w:lvlJc w:val="left"/>
    </w:lvl>
    <w:lvl w:ilvl="3">
      <w:numFmt w:val="bullet"/>
      <w:lvlText w:val=" 吤弭ᤠā ꀘ怏寿峳➐ā㺄ö匡弭㽆öㄘͻ㺬ö"/>
      <w:lvlJc w:val="left"/>
    </w:lvl>
    <w:lvl w:ilvl="4">
      <w:numFmt w:val="bullet"/>
      <w:lvlText w:val=" 吤弭ᤠā ꀘ怏寿峳➐ā㺄ö匡弭㽆öㄘͻ㺬ö"/>
      <w:lvlJc w:val="left"/>
    </w:lvl>
    <w:lvl w:ilvl="5">
      <w:numFmt w:val="bullet"/>
      <w:lvlText w:val=" 吤弭ᤠā ꀘ怏寿峳➐ā㺄ö匡弭㽆öㄘͻ㺬ö"/>
      <w:lvlJc w:val="left"/>
    </w:lvl>
    <w:lvl w:ilvl="6">
      <w:numFmt w:val="bullet"/>
      <w:lvlText w:val=" 吤弭ᤠā ꀘ怏寿峳➐ā㺄ö匡弭㽆öㄘͻ㺬ö"/>
      <w:lvlJc w:val="left"/>
    </w:lvl>
    <w:lvl w:ilvl="7">
      <w:numFmt w:val="bullet"/>
      <w:lvlText w:val=" 吤弭ᤠā ꀘ怏寿峳➐ā㺄ö匡弭㽆öㄘͻ㺬ö"/>
      <w:lvlJc w:val="left"/>
    </w:lvl>
    <w:lvl w:ilvl="8">
      <w:numFmt w:val="bullet"/>
      <w:lvlText w:val=" 吤弭ᤠā ꀘ怏寿峳➐ā㺄ö匡弭㽆öㄘͻ㺬ö"/>
      <w:lvlJc w:val="left"/>
    </w:lvl>
  </w:abstractNum>
  <w:abstractNum w:abstractNumId="2">
    <w:nsid w:val="5A565ACA"/>
    <w:multiLevelType w:val="multilevel"/>
    <w:tmpl w:val="8BC4799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numFmt w:val="bullet"/>
      <w:lvlText w:val="%1."/>
      <w:lvlJc w:val="left"/>
    </w:lvl>
    <w:lvl w:ilvl="2">
      <w:numFmt w:val="bullet"/>
      <w:lvlText w:val="%1."/>
      <w:lvlJc w:val="left"/>
    </w:lvl>
    <w:lvl w:ilvl="3">
      <w:numFmt w:val="bullet"/>
      <w:lvlText w:val="%1."/>
      <w:lvlJc w:val="left"/>
    </w:lvl>
    <w:lvl w:ilvl="4">
      <w:numFmt w:val="bullet"/>
      <w:lvlText w:val="%1."/>
      <w:lvlJc w:val="left"/>
    </w:lvl>
    <w:lvl w:ilvl="5">
      <w:numFmt w:val="bullet"/>
      <w:lvlText w:val="%1."/>
      <w:lvlJc w:val="left"/>
    </w:lvl>
    <w:lvl w:ilvl="6">
      <w:numFmt w:val="bullet"/>
      <w:lvlText w:val="%1."/>
      <w:lvlJc w:val="left"/>
    </w:lvl>
    <w:lvl w:ilvl="7">
      <w:numFmt w:val="bullet"/>
      <w:lvlText w:val="%1."/>
      <w:lvlJc w:val="left"/>
    </w:lvl>
    <w:lvl w:ilvl="8">
      <w:numFmt w:val="bullet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94"/>
    <w:rsid w:val="0003292A"/>
    <w:rsid w:val="001C32FF"/>
    <w:rsid w:val="00451194"/>
    <w:rsid w:val="008E1090"/>
    <w:rsid w:val="00D25939"/>
    <w:rsid w:val="00DB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basedOn w:val="a0"/>
    <w:rPr>
      <w:color w:val="0066CC"/>
      <w:u w:val="single"/>
    </w:rPr>
  </w:style>
  <w:style w:type="character" w:customStyle="1" w:styleId="afa">
    <w:name w:val="Колонтитул_"/>
    <w:basedOn w:val="a0"/>
    <w:link w:val="a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fb">
    <w:name w:val="Колонтитул"/>
    <w:basedOn w:val="a"/>
    <w:link w:val="a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56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56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c">
    <w:name w:val="Balloon Text"/>
    <w:basedOn w:val="a"/>
    <w:link w:val="afd"/>
    <w:uiPriority w:val="99"/>
    <w:semiHidden/>
    <w:unhideWhenUsed/>
    <w:rsid w:val="008E1090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8E109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basedOn w:val="a0"/>
    <w:rPr>
      <w:color w:val="0066CC"/>
      <w:u w:val="single"/>
    </w:rPr>
  </w:style>
  <w:style w:type="character" w:customStyle="1" w:styleId="afa">
    <w:name w:val="Колонтитул_"/>
    <w:basedOn w:val="a0"/>
    <w:link w:val="a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fb">
    <w:name w:val="Колонтитул"/>
    <w:basedOn w:val="a"/>
    <w:link w:val="a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56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56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c">
    <w:name w:val="Balloon Text"/>
    <w:basedOn w:val="a"/>
    <w:link w:val="afd"/>
    <w:uiPriority w:val="99"/>
    <w:semiHidden/>
    <w:unhideWhenUsed/>
    <w:rsid w:val="008E1090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8E109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Казанцева</dc:creator>
  <cp:lastModifiedBy>Марина Казанцева</cp:lastModifiedBy>
  <cp:revision>4</cp:revision>
  <cp:lastPrinted>2024-07-01T04:03:00Z</cp:lastPrinted>
  <dcterms:created xsi:type="dcterms:W3CDTF">2024-07-18T02:27:00Z</dcterms:created>
  <dcterms:modified xsi:type="dcterms:W3CDTF">2024-07-18T02:28:00Z</dcterms:modified>
</cp:coreProperties>
</file>