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АДМИНИСТРАЦИЯ ГОРОДСКОГО ПОСЕЛЕНИЯ «ХИЛОКСКОЕ»</w:t>
      </w:r>
    </w:p>
    <w:p w:rsid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ПОСТАНОВЛЕНИЕ</w:t>
      </w:r>
    </w:p>
    <w:p w:rsidR="004F7EA1" w:rsidRPr="004F7EA1" w:rsidRDefault="004F7EA1" w:rsidP="004F7EA1">
      <w:pPr>
        <w:pStyle w:val="a4"/>
        <w:rPr>
          <w:rFonts w:ascii="Times New Roman" w:hAnsi="Times New Roman" w:cs="Times New Roman"/>
          <w:sz w:val="28"/>
          <w:szCs w:val="28"/>
        </w:rPr>
      </w:pPr>
    </w:p>
    <w:p w:rsidR="004F7EA1" w:rsidRPr="004F7EA1" w:rsidRDefault="004F7EA1" w:rsidP="004F7EA1">
      <w:pPr>
        <w:pStyle w:val="a4"/>
        <w:jc w:val="center"/>
        <w:rPr>
          <w:rFonts w:ascii="Times New Roman" w:hAnsi="Times New Roman" w:cs="Times New Roman"/>
          <w:sz w:val="28"/>
          <w:szCs w:val="28"/>
        </w:rPr>
      </w:pPr>
      <w:r w:rsidRPr="004F7EA1">
        <w:rPr>
          <w:rFonts w:ascii="Times New Roman" w:hAnsi="Times New Roman" w:cs="Times New Roman"/>
          <w:sz w:val="28"/>
          <w:szCs w:val="28"/>
        </w:rPr>
        <w:t>г. Хилок</w:t>
      </w:r>
    </w:p>
    <w:p w:rsidR="004F7EA1" w:rsidRDefault="000565FB" w:rsidP="00CD2FAD">
      <w:pPr>
        <w:pStyle w:val="a4"/>
        <w:jc w:val="center"/>
        <w:rPr>
          <w:rFonts w:ascii="Times New Roman" w:hAnsi="Times New Roman" w:cs="Times New Roman"/>
          <w:sz w:val="28"/>
          <w:szCs w:val="28"/>
        </w:rPr>
      </w:pPr>
      <w:r>
        <w:rPr>
          <w:rFonts w:ascii="Times New Roman" w:hAnsi="Times New Roman" w:cs="Times New Roman"/>
          <w:sz w:val="28"/>
          <w:szCs w:val="28"/>
        </w:rPr>
        <w:t>09</w:t>
      </w:r>
      <w:r w:rsidR="004F7EA1" w:rsidRPr="004F7EA1">
        <w:rPr>
          <w:rFonts w:ascii="Times New Roman" w:hAnsi="Times New Roman" w:cs="Times New Roman"/>
          <w:sz w:val="28"/>
          <w:szCs w:val="28"/>
        </w:rPr>
        <w:t xml:space="preserve"> </w:t>
      </w:r>
      <w:r w:rsidR="0079510A">
        <w:rPr>
          <w:rFonts w:ascii="Times New Roman" w:hAnsi="Times New Roman" w:cs="Times New Roman"/>
          <w:sz w:val="28"/>
          <w:szCs w:val="28"/>
        </w:rPr>
        <w:t>февраля</w:t>
      </w:r>
      <w:r w:rsidR="006A2F3B">
        <w:rPr>
          <w:rFonts w:ascii="Times New Roman" w:hAnsi="Times New Roman" w:cs="Times New Roman"/>
          <w:sz w:val="28"/>
          <w:szCs w:val="28"/>
        </w:rPr>
        <w:t xml:space="preserve"> 202</w:t>
      </w:r>
      <w:r w:rsidR="00615F31">
        <w:rPr>
          <w:rFonts w:ascii="Times New Roman" w:hAnsi="Times New Roman" w:cs="Times New Roman"/>
          <w:sz w:val="28"/>
          <w:szCs w:val="28"/>
        </w:rPr>
        <w:t>1</w:t>
      </w:r>
      <w:r w:rsidR="004F7EA1" w:rsidRPr="004F7EA1">
        <w:rPr>
          <w:rFonts w:ascii="Times New Roman" w:hAnsi="Times New Roman" w:cs="Times New Roman"/>
          <w:sz w:val="28"/>
          <w:szCs w:val="28"/>
        </w:rPr>
        <w:t>г.</w:t>
      </w:r>
      <w:r w:rsidR="004F7EA1">
        <w:rPr>
          <w:rFonts w:ascii="Times New Roman" w:hAnsi="Times New Roman" w:cs="Times New Roman"/>
          <w:sz w:val="28"/>
          <w:szCs w:val="28"/>
        </w:rPr>
        <w:t xml:space="preserve">         </w:t>
      </w:r>
      <w:r w:rsidR="00CD2FAD">
        <w:rPr>
          <w:rFonts w:ascii="Times New Roman" w:hAnsi="Times New Roman" w:cs="Times New Roman"/>
          <w:sz w:val="28"/>
          <w:szCs w:val="28"/>
        </w:rPr>
        <w:t xml:space="preserve">            </w:t>
      </w:r>
      <w:r w:rsidR="004F7EA1">
        <w:rPr>
          <w:rFonts w:ascii="Times New Roman" w:hAnsi="Times New Roman" w:cs="Times New Roman"/>
          <w:sz w:val="28"/>
          <w:szCs w:val="28"/>
        </w:rPr>
        <w:t xml:space="preserve">                                 </w:t>
      </w:r>
      <w:r w:rsidR="0079510A">
        <w:rPr>
          <w:rFonts w:ascii="Times New Roman" w:hAnsi="Times New Roman" w:cs="Times New Roman"/>
          <w:sz w:val="28"/>
          <w:szCs w:val="28"/>
        </w:rPr>
        <w:t xml:space="preserve">                               </w:t>
      </w:r>
      <w:r w:rsidR="004F7EA1">
        <w:rPr>
          <w:rFonts w:ascii="Times New Roman" w:hAnsi="Times New Roman" w:cs="Times New Roman"/>
          <w:sz w:val="28"/>
          <w:szCs w:val="28"/>
        </w:rPr>
        <w:t xml:space="preserve"> </w:t>
      </w:r>
      <w:r w:rsidR="004F7EA1" w:rsidRPr="004F7EA1">
        <w:rPr>
          <w:rFonts w:ascii="Times New Roman" w:hAnsi="Times New Roman" w:cs="Times New Roman"/>
          <w:sz w:val="28"/>
          <w:szCs w:val="28"/>
        </w:rPr>
        <w:t>№</w:t>
      </w:r>
      <w:r w:rsidR="001B6AC3">
        <w:rPr>
          <w:rFonts w:ascii="Times New Roman" w:hAnsi="Times New Roman" w:cs="Times New Roman"/>
          <w:sz w:val="28"/>
          <w:szCs w:val="28"/>
        </w:rPr>
        <w:t xml:space="preserve"> </w:t>
      </w:r>
      <w:r>
        <w:rPr>
          <w:rFonts w:ascii="Times New Roman" w:hAnsi="Times New Roman" w:cs="Times New Roman"/>
          <w:sz w:val="28"/>
          <w:szCs w:val="28"/>
        </w:rPr>
        <w:t>84</w:t>
      </w:r>
    </w:p>
    <w:p w:rsidR="004F7EA1" w:rsidRDefault="004F7EA1" w:rsidP="004F7EA1">
      <w:pPr>
        <w:pStyle w:val="a4"/>
        <w:rPr>
          <w:rFonts w:ascii="Times New Roman" w:hAnsi="Times New Roman" w:cs="Times New Roman"/>
          <w:sz w:val="28"/>
          <w:szCs w:val="28"/>
        </w:rPr>
      </w:pPr>
    </w:p>
    <w:p w:rsidR="00F108CE" w:rsidRDefault="006A2F3B" w:rsidP="005C6337">
      <w:pPr>
        <w:pStyle w:val="a4"/>
        <w:jc w:val="center"/>
        <w:rPr>
          <w:rFonts w:ascii="Times New Roman" w:hAnsi="Times New Roman" w:cs="Times New Roman"/>
          <w:b/>
          <w:spacing w:val="2"/>
          <w:sz w:val="28"/>
          <w:szCs w:val="28"/>
          <w:shd w:val="clear" w:color="auto" w:fill="FFFFFF"/>
        </w:rPr>
      </w:pPr>
      <w:bookmarkStart w:id="0" w:name="_GoBack"/>
      <w:r w:rsidRPr="006A2F3B">
        <w:rPr>
          <w:rFonts w:ascii="Times New Roman" w:hAnsi="Times New Roman" w:cs="Times New Roman"/>
          <w:b/>
          <w:spacing w:val="2"/>
          <w:sz w:val="28"/>
          <w:szCs w:val="28"/>
          <w:shd w:val="clear" w:color="auto" w:fill="FFFFFF"/>
        </w:rPr>
        <w:t>О внесении изменений в</w:t>
      </w:r>
      <w:r w:rsidR="00925F20">
        <w:rPr>
          <w:rFonts w:ascii="Times New Roman" w:hAnsi="Times New Roman" w:cs="Times New Roman"/>
          <w:b/>
          <w:spacing w:val="2"/>
          <w:sz w:val="28"/>
          <w:szCs w:val="28"/>
          <w:shd w:val="clear" w:color="auto" w:fill="FFFFFF"/>
        </w:rPr>
        <w:t xml:space="preserve"> </w:t>
      </w:r>
      <w:r w:rsidR="005C6337">
        <w:rPr>
          <w:rFonts w:ascii="Times New Roman" w:hAnsi="Times New Roman" w:cs="Times New Roman"/>
          <w:b/>
          <w:spacing w:val="2"/>
          <w:sz w:val="28"/>
          <w:szCs w:val="28"/>
          <w:shd w:val="clear" w:color="auto" w:fill="FFFFFF"/>
        </w:rPr>
        <w:t>Постановление от</w:t>
      </w:r>
      <w:r w:rsidR="005C6337" w:rsidRPr="005C6337">
        <w:rPr>
          <w:rFonts w:ascii="Times New Roman" w:hAnsi="Times New Roman" w:cs="Times New Roman"/>
          <w:b/>
          <w:spacing w:val="2"/>
          <w:sz w:val="28"/>
          <w:szCs w:val="28"/>
          <w:shd w:val="clear" w:color="auto" w:fill="FFFFFF"/>
        </w:rPr>
        <w:t xml:space="preserve"> 21 декабря  2010 </w:t>
      </w:r>
      <w:r w:rsidR="005C6337">
        <w:rPr>
          <w:rFonts w:ascii="Times New Roman" w:hAnsi="Times New Roman" w:cs="Times New Roman"/>
          <w:b/>
          <w:spacing w:val="2"/>
          <w:sz w:val="28"/>
          <w:szCs w:val="28"/>
          <w:shd w:val="clear" w:color="auto" w:fill="FFFFFF"/>
        </w:rPr>
        <w:t xml:space="preserve">г. </w:t>
      </w:r>
      <w:r w:rsidR="005C6337" w:rsidRPr="005C6337">
        <w:rPr>
          <w:rFonts w:ascii="Times New Roman" w:hAnsi="Times New Roman" w:cs="Times New Roman"/>
          <w:b/>
          <w:spacing w:val="2"/>
          <w:sz w:val="28"/>
          <w:szCs w:val="28"/>
          <w:shd w:val="clear" w:color="auto" w:fill="FFFFFF"/>
        </w:rPr>
        <w:t xml:space="preserve">                                                                                      № 288</w:t>
      </w:r>
      <w:r w:rsidR="005C6337">
        <w:rPr>
          <w:rFonts w:ascii="Times New Roman" w:hAnsi="Times New Roman" w:cs="Times New Roman"/>
          <w:b/>
          <w:spacing w:val="2"/>
          <w:sz w:val="28"/>
          <w:szCs w:val="28"/>
          <w:shd w:val="clear" w:color="auto" w:fill="FFFFFF"/>
        </w:rPr>
        <w:t xml:space="preserve"> </w:t>
      </w:r>
      <w:r w:rsidR="0083095E">
        <w:rPr>
          <w:rFonts w:ascii="Times New Roman" w:hAnsi="Times New Roman" w:cs="Times New Roman"/>
          <w:b/>
          <w:spacing w:val="2"/>
          <w:sz w:val="28"/>
          <w:szCs w:val="28"/>
          <w:shd w:val="clear" w:color="auto" w:fill="FFFFFF"/>
        </w:rPr>
        <w:t>«О</w:t>
      </w:r>
      <w:r w:rsidR="005C6337" w:rsidRPr="005C6337">
        <w:rPr>
          <w:rFonts w:ascii="Times New Roman" w:hAnsi="Times New Roman" w:cs="Times New Roman"/>
          <w:b/>
          <w:spacing w:val="2"/>
          <w:sz w:val="28"/>
          <w:szCs w:val="28"/>
          <w:shd w:val="clear" w:color="auto" w:fill="FFFFFF"/>
        </w:rPr>
        <w:t>б утверждении порядка разработки и утверждения административных регламентов предоставления муниципальны</w:t>
      </w:r>
      <w:r w:rsidR="005C6337">
        <w:rPr>
          <w:rFonts w:ascii="Times New Roman" w:hAnsi="Times New Roman" w:cs="Times New Roman"/>
          <w:b/>
          <w:spacing w:val="2"/>
          <w:sz w:val="28"/>
          <w:szCs w:val="28"/>
          <w:shd w:val="clear" w:color="auto" w:fill="FFFFFF"/>
        </w:rPr>
        <w:t>х услуг в городском поселении «Х</w:t>
      </w:r>
      <w:r w:rsidR="005C6337" w:rsidRPr="005C6337">
        <w:rPr>
          <w:rFonts w:ascii="Times New Roman" w:hAnsi="Times New Roman" w:cs="Times New Roman"/>
          <w:b/>
          <w:spacing w:val="2"/>
          <w:sz w:val="28"/>
          <w:szCs w:val="28"/>
          <w:shd w:val="clear" w:color="auto" w:fill="FFFFFF"/>
        </w:rPr>
        <w:t>илокское»</w:t>
      </w:r>
      <w:r w:rsidR="005C6337">
        <w:rPr>
          <w:rFonts w:ascii="Times New Roman" w:hAnsi="Times New Roman" w:cs="Times New Roman"/>
          <w:b/>
          <w:spacing w:val="2"/>
          <w:sz w:val="28"/>
          <w:szCs w:val="28"/>
          <w:shd w:val="clear" w:color="auto" w:fill="FFFFFF"/>
        </w:rPr>
        <w:t xml:space="preserve"> </w:t>
      </w:r>
    </w:p>
    <w:bookmarkEnd w:id="0"/>
    <w:p w:rsidR="005C6337" w:rsidRPr="001B6AC3" w:rsidRDefault="005C6337" w:rsidP="005C6337">
      <w:pPr>
        <w:pStyle w:val="a4"/>
        <w:jc w:val="center"/>
        <w:rPr>
          <w:rFonts w:ascii="Times New Roman" w:hAnsi="Times New Roman" w:cs="Times New Roman"/>
          <w:b/>
          <w:sz w:val="28"/>
          <w:szCs w:val="28"/>
        </w:rPr>
      </w:pPr>
    </w:p>
    <w:p w:rsidR="008B461A" w:rsidRDefault="005C6337" w:rsidP="005C6337">
      <w:pPr>
        <w:pStyle w:val="a4"/>
        <w:ind w:firstLine="708"/>
        <w:jc w:val="both"/>
        <w:rPr>
          <w:rFonts w:ascii="Times New Roman" w:hAnsi="Times New Roman" w:cs="Times New Roman"/>
          <w:sz w:val="28"/>
          <w:szCs w:val="28"/>
        </w:rPr>
      </w:pPr>
      <w:proofErr w:type="gramStart"/>
      <w:r w:rsidRPr="005C6337">
        <w:rPr>
          <w:rFonts w:ascii="Times New Roman" w:hAnsi="Times New Roman" w:cs="Times New Roman"/>
          <w:sz w:val="28"/>
          <w:szCs w:val="28"/>
        </w:rPr>
        <w:t>В соответствии с Федеральным законом от 09 февраля 2009г. № 8-ФЗ «Об обеспечении доступа к информации о деятельности государственных органов и органов местного самоуправления», Федеральным законом от 27 июля 2010г. № 210-ФЗ «Об организации предоставления государственных и муниципальных услуг»,  Устав</w:t>
      </w:r>
      <w:r>
        <w:rPr>
          <w:rFonts w:ascii="Times New Roman" w:hAnsi="Times New Roman" w:cs="Times New Roman"/>
          <w:sz w:val="28"/>
          <w:szCs w:val="28"/>
        </w:rPr>
        <w:t>ом</w:t>
      </w:r>
      <w:r w:rsidRPr="005C6337">
        <w:rPr>
          <w:rFonts w:ascii="Times New Roman" w:hAnsi="Times New Roman" w:cs="Times New Roman"/>
          <w:sz w:val="28"/>
          <w:szCs w:val="28"/>
        </w:rPr>
        <w:t xml:space="preserve">   городского поселения «Хилокское» в целях реализации на территории городского поселения «Хилокское» мероприятий по разработке и утверждению административных регламентов</w:t>
      </w:r>
      <w:proofErr w:type="gramEnd"/>
      <w:r w:rsidRPr="005C6337">
        <w:rPr>
          <w:rFonts w:ascii="Times New Roman" w:hAnsi="Times New Roman" w:cs="Times New Roman"/>
          <w:sz w:val="28"/>
          <w:szCs w:val="28"/>
        </w:rPr>
        <w:t xml:space="preserve"> исполнения муниципальных функций (предоставления муниципальных услуг)</w:t>
      </w:r>
      <w:r>
        <w:rPr>
          <w:rFonts w:ascii="Times New Roman" w:hAnsi="Times New Roman" w:cs="Times New Roman"/>
          <w:sz w:val="28"/>
          <w:szCs w:val="28"/>
        </w:rPr>
        <w:t>, администрация городского поселения «Хилокское»</w:t>
      </w:r>
    </w:p>
    <w:p w:rsidR="005C6337" w:rsidRDefault="005C6337" w:rsidP="005C6337">
      <w:pPr>
        <w:pStyle w:val="a4"/>
        <w:ind w:firstLine="708"/>
        <w:jc w:val="both"/>
        <w:rPr>
          <w:rFonts w:ascii="Times New Roman" w:hAnsi="Times New Roman" w:cs="Times New Roman"/>
          <w:sz w:val="28"/>
          <w:szCs w:val="28"/>
        </w:rPr>
      </w:pPr>
    </w:p>
    <w:p w:rsidR="004F7EA1" w:rsidRPr="005C6337" w:rsidRDefault="005E6235" w:rsidP="005E6235">
      <w:pPr>
        <w:pStyle w:val="a4"/>
        <w:ind w:firstLine="708"/>
        <w:rPr>
          <w:rFonts w:ascii="Times New Roman" w:hAnsi="Times New Roman" w:cs="Times New Roman"/>
          <w:b/>
          <w:sz w:val="28"/>
          <w:szCs w:val="28"/>
        </w:rPr>
      </w:pPr>
      <w:r w:rsidRPr="005C6337">
        <w:rPr>
          <w:rFonts w:ascii="Times New Roman" w:hAnsi="Times New Roman" w:cs="Times New Roman"/>
          <w:b/>
          <w:sz w:val="28"/>
          <w:szCs w:val="28"/>
        </w:rPr>
        <w:t>ПОСТАНОВЛЯ</w:t>
      </w:r>
      <w:r w:rsidR="00925F20" w:rsidRPr="005C6337">
        <w:rPr>
          <w:rFonts w:ascii="Times New Roman" w:hAnsi="Times New Roman" w:cs="Times New Roman"/>
          <w:b/>
          <w:sz w:val="28"/>
          <w:szCs w:val="28"/>
        </w:rPr>
        <w:t>ЕТ</w:t>
      </w:r>
      <w:r w:rsidRPr="005C6337">
        <w:rPr>
          <w:rFonts w:ascii="Times New Roman" w:hAnsi="Times New Roman" w:cs="Times New Roman"/>
          <w:b/>
          <w:sz w:val="28"/>
          <w:szCs w:val="28"/>
        </w:rPr>
        <w:t>:</w:t>
      </w:r>
    </w:p>
    <w:p w:rsidR="005E6235" w:rsidRPr="004F7EA1" w:rsidRDefault="005E6235" w:rsidP="005E6235">
      <w:pPr>
        <w:pStyle w:val="a4"/>
        <w:rPr>
          <w:rFonts w:ascii="Times New Roman" w:hAnsi="Times New Roman" w:cs="Times New Roman"/>
          <w:sz w:val="28"/>
          <w:szCs w:val="28"/>
        </w:rPr>
      </w:pPr>
    </w:p>
    <w:p w:rsidR="005C6337" w:rsidRDefault="005C6337" w:rsidP="005C6337">
      <w:pPr>
        <w:numPr>
          <w:ilvl w:val="0"/>
          <w:numId w:val="1"/>
        </w:numPr>
        <w:spacing w:after="0" w:line="240" w:lineRule="auto"/>
        <w:ind w:firstLine="851"/>
        <w:jc w:val="both"/>
        <w:rPr>
          <w:rFonts w:ascii="Times New Roman" w:hAnsi="Times New Roman" w:cs="Times New Roman"/>
          <w:spacing w:val="2"/>
          <w:sz w:val="28"/>
          <w:szCs w:val="28"/>
          <w:shd w:val="clear" w:color="auto" w:fill="FFFFFF"/>
        </w:rPr>
      </w:pPr>
      <w:r w:rsidRPr="005C6337">
        <w:rPr>
          <w:rFonts w:ascii="Times New Roman" w:hAnsi="Times New Roman" w:cs="Times New Roman"/>
          <w:spacing w:val="2"/>
          <w:sz w:val="28"/>
          <w:szCs w:val="28"/>
          <w:shd w:val="clear" w:color="auto" w:fill="FFFFFF"/>
        </w:rPr>
        <w:t xml:space="preserve">Внести в Постановление от 21 декабря  2010 г.                                                                                       № 288 </w:t>
      </w:r>
      <w:r>
        <w:rPr>
          <w:rFonts w:ascii="Times New Roman" w:hAnsi="Times New Roman" w:cs="Times New Roman"/>
          <w:spacing w:val="2"/>
          <w:sz w:val="28"/>
          <w:szCs w:val="28"/>
          <w:shd w:val="clear" w:color="auto" w:fill="FFFFFF"/>
        </w:rPr>
        <w:t>«О</w:t>
      </w:r>
      <w:r w:rsidRPr="005C6337">
        <w:rPr>
          <w:rFonts w:ascii="Times New Roman" w:hAnsi="Times New Roman" w:cs="Times New Roman"/>
          <w:spacing w:val="2"/>
          <w:sz w:val="28"/>
          <w:szCs w:val="28"/>
          <w:shd w:val="clear" w:color="auto" w:fill="FFFFFF"/>
        </w:rPr>
        <w:t>б утверждении порядка разработки и утверждения административных регламентов предоставления муниципальных услуг в городском поселении «Хилокское»</w:t>
      </w:r>
      <w:r w:rsidRPr="005C6337">
        <w:t xml:space="preserve"> </w:t>
      </w:r>
      <w:r w:rsidRPr="005C6337">
        <w:rPr>
          <w:rFonts w:ascii="Times New Roman" w:hAnsi="Times New Roman" w:cs="Times New Roman"/>
          <w:spacing w:val="2"/>
          <w:sz w:val="28"/>
          <w:szCs w:val="28"/>
          <w:shd w:val="clear" w:color="auto" w:fill="FFFFFF"/>
        </w:rPr>
        <w:t>следующие изменения</w:t>
      </w:r>
      <w:r>
        <w:rPr>
          <w:rFonts w:ascii="Times New Roman" w:hAnsi="Times New Roman" w:cs="Times New Roman"/>
          <w:spacing w:val="2"/>
          <w:sz w:val="28"/>
          <w:szCs w:val="28"/>
          <w:shd w:val="clear" w:color="auto" w:fill="FFFFFF"/>
        </w:rPr>
        <w:t xml:space="preserve"> (далее – Постановление)</w:t>
      </w:r>
      <w:r w:rsidRPr="005C6337">
        <w:rPr>
          <w:rFonts w:ascii="Times New Roman" w:hAnsi="Times New Roman" w:cs="Times New Roman"/>
          <w:spacing w:val="2"/>
          <w:sz w:val="28"/>
          <w:szCs w:val="28"/>
          <w:shd w:val="clear" w:color="auto" w:fill="FFFFFF"/>
        </w:rPr>
        <w:t>:</w:t>
      </w:r>
    </w:p>
    <w:p w:rsidR="005C6337" w:rsidRPr="005C6337" w:rsidRDefault="005C6337" w:rsidP="005C6337">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6337">
        <w:rPr>
          <w:rFonts w:ascii="Times New Roman" w:hAnsi="Times New Roman" w:cs="Times New Roman"/>
          <w:spacing w:val="2"/>
          <w:sz w:val="28"/>
          <w:szCs w:val="28"/>
          <w:shd w:val="clear" w:color="auto" w:fill="FFFFFF"/>
        </w:rPr>
        <w:t>1.1. В преамбуле Постановления слова «</w:t>
      </w:r>
      <w:r w:rsidRPr="009636DB">
        <w:rPr>
          <w:rFonts w:ascii="Times New Roman" w:hAnsi="Times New Roman" w:cs="Times New Roman"/>
          <w:spacing w:val="2"/>
          <w:sz w:val="28"/>
          <w:szCs w:val="28"/>
          <w:shd w:val="clear" w:color="auto" w:fill="FFFFFF"/>
        </w:rPr>
        <w:t>постановлением Правительства Российской Федерации от 15 июня 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Pr="005C6337">
        <w:rPr>
          <w:rFonts w:ascii="Times New Roman" w:hAnsi="Times New Roman" w:cs="Times New Roman"/>
          <w:i/>
          <w:spacing w:val="2"/>
          <w:sz w:val="28"/>
          <w:szCs w:val="28"/>
          <w:shd w:val="clear" w:color="auto" w:fill="FFFFFF"/>
        </w:rPr>
        <w:t>»</w:t>
      </w:r>
      <w:r>
        <w:rPr>
          <w:rFonts w:ascii="Times New Roman" w:hAnsi="Times New Roman" w:cs="Times New Roman"/>
          <w:i/>
          <w:spacing w:val="2"/>
          <w:sz w:val="28"/>
          <w:szCs w:val="28"/>
          <w:shd w:val="clear" w:color="auto" w:fill="FFFFFF"/>
        </w:rPr>
        <w:t xml:space="preserve"> </w:t>
      </w:r>
      <w:r w:rsidRPr="005C6337">
        <w:rPr>
          <w:rFonts w:ascii="Times New Roman" w:hAnsi="Times New Roman" w:cs="Times New Roman"/>
          <w:spacing w:val="2"/>
          <w:sz w:val="28"/>
          <w:szCs w:val="28"/>
          <w:shd w:val="clear" w:color="auto" w:fill="FFFFFF"/>
        </w:rPr>
        <w:t>исключить</w:t>
      </w:r>
      <w:r>
        <w:rPr>
          <w:rFonts w:ascii="Times New Roman" w:hAnsi="Times New Roman" w:cs="Times New Roman"/>
          <w:spacing w:val="2"/>
          <w:sz w:val="28"/>
          <w:szCs w:val="28"/>
          <w:shd w:val="clear" w:color="auto" w:fill="FFFFFF"/>
        </w:rPr>
        <w:t>.</w:t>
      </w:r>
    </w:p>
    <w:p w:rsidR="004F7EA1" w:rsidRPr="00CF0769" w:rsidRDefault="00D15894" w:rsidP="0083095E">
      <w:pPr>
        <w:numPr>
          <w:ilvl w:val="0"/>
          <w:numId w:val="1"/>
        </w:numPr>
        <w:spacing w:after="0" w:line="240" w:lineRule="auto"/>
        <w:ind w:firstLine="851"/>
        <w:jc w:val="both"/>
        <w:rPr>
          <w:rFonts w:ascii="Times New Roman" w:hAnsi="Times New Roman" w:cs="Times New Roman"/>
          <w:spacing w:val="2"/>
          <w:sz w:val="28"/>
          <w:szCs w:val="28"/>
          <w:shd w:val="clear" w:color="auto" w:fill="FFFFFF"/>
        </w:rPr>
      </w:pPr>
      <w:r w:rsidRPr="00CF0769">
        <w:rPr>
          <w:rFonts w:ascii="Times New Roman" w:hAnsi="Times New Roman" w:cs="Times New Roman"/>
          <w:spacing w:val="2"/>
          <w:sz w:val="28"/>
          <w:szCs w:val="28"/>
          <w:shd w:val="clear" w:color="auto" w:fill="FFFFFF"/>
        </w:rPr>
        <w:t xml:space="preserve">Внести </w:t>
      </w:r>
      <w:r w:rsidR="00925F20" w:rsidRPr="00CF0769">
        <w:rPr>
          <w:rFonts w:ascii="Times New Roman" w:hAnsi="Times New Roman" w:cs="Times New Roman"/>
          <w:spacing w:val="2"/>
          <w:sz w:val="28"/>
          <w:szCs w:val="28"/>
          <w:shd w:val="clear" w:color="auto" w:fill="FFFFFF"/>
        </w:rPr>
        <w:t xml:space="preserve">в </w:t>
      </w:r>
      <w:r w:rsidR="0083095E">
        <w:rPr>
          <w:rFonts w:ascii="Times New Roman" w:hAnsi="Times New Roman" w:cs="Times New Roman"/>
          <w:spacing w:val="2"/>
          <w:sz w:val="28"/>
          <w:szCs w:val="28"/>
          <w:shd w:val="clear" w:color="auto" w:fill="FFFFFF"/>
        </w:rPr>
        <w:t>П</w:t>
      </w:r>
      <w:r w:rsidR="0083095E" w:rsidRPr="0083095E">
        <w:rPr>
          <w:rFonts w:ascii="Times New Roman" w:hAnsi="Times New Roman" w:cs="Times New Roman"/>
          <w:spacing w:val="2"/>
          <w:sz w:val="28"/>
          <w:szCs w:val="28"/>
          <w:shd w:val="clear" w:color="auto" w:fill="FFFFFF"/>
        </w:rPr>
        <w:t>оряд</w:t>
      </w:r>
      <w:r w:rsidR="0083095E">
        <w:rPr>
          <w:rFonts w:ascii="Times New Roman" w:hAnsi="Times New Roman" w:cs="Times New Roman"/>
          <w:spacing w:val="2"/>
          <w:sz w:val="28"/>
          <w:szCs w:val="28"/>
          <w:shd w:val="clear" w:color="auto" w:fill="FFFFFF"/>
        </w:rPr>
        <w:t>о</w:t>
      </w:r>
      <w:r w:rsidR="0083095E" w:rsidRPr="0083095E">
        <w:rPr>
          <w:rFonts w:ascii="Times New Roman" w:hAnsi="Times New Roman" w:cs="Times New Roman"/>
          <w:spacing w:val="2"/>
          <w:sz w:val="28"/>
          <w:szCs w:val="28"/>
          <w:shd w:val="clear" w:color="auto" w:fill="FFFFFF"/>
        </w:rPr>
        <w:t xml:space="preserve">к разработки и утверждения административных регламентов предоставления муниципальных услуг в городском поселении «Хилокское» </w:t>
      </w:r>
      <w:r w:rsidR="00CF0769">
        <w:rPr>
          <w:rFonts w:ascii="Times New Roman" w:hAnsi="Times New Roman" w:cs="Times New Roman"/>
          <w:spacing w:val="2"/>
          <w:sz w:val="28"/>
          <w:szCs w:val="28"/>
          <w:shd w:val="clear" w:color="auto" w:fill="FFFFFF"/>
        </w:rPr>
        <w:t xml:space="preserve"> </w:t>
      </w:r>
      <w:r w:rsidR="0083095E">
        <w:rPr>
          <w:rFonts w:ascii="Times New Roman" w:hAnsi="Times New Roman" w:cs="Times New Roman"/>
          <w:spacing w:val="2"/>
          <w:sz w:val="28"/>
          <w:szCs w:val="28"/>
          <w:shd w:val="clear" w:color="auto" w:fill="FFFFFF"/>
        </w:rPr>
        <w:t xml:space="preserve">утвержденный </w:t>
      </w:r>
      <w:r w:rsidR="0083095E" w:rsidRPr="0083095E">
        <w:rPr>
          <w:rFonts w:ascii="Times New Roman" w:hAnsi="Times New Roman" w:cs="Times New Roman"/>
          <w:spacing w:val="2"/>
          <w:sz w:val="28"/>
          <w:szCs w:val="28"/>
          <w:shd w:val="clear" w:color="auto" w:fill="FFFFFF"/>
        </w:rPr>
        <w:t>Постановление</w:t>
      </w:r>
      <w:r w:rsidR="0083095E">
        <w:rPr>
          <w:rFonts w:ascii="Times New Roman" w:hAnsi="Times New Roman" w:cs="Times New Roman"/>
          <w:spacing w:val="2"/>
          <w:sz w:val="28"/>
          <w:szCs w:val="28"/>
          <w:shd w:val="clear" w:color="auto" w:fill="FFFFFF"/>
        </w:rPr>
        <w:t>м</w:t>
      </w:r>
      <w:r w:rsidR="0083095E" w:rsidRPr="0083095E">
        <w:rPr>
          <w:rFonts w:ascii="Times New Roman" w:hAnsi="Times New Roman" w:cs="Times New Roman"/>
          <w:spacing w:val="2"/>
          <w:sz w:val="28"/>
          <w:szCs w:val="28"/>
          <w:shd w:val="clear" w:color="auto" w:fill="FFFFFF"/>
        </w:rPr>
        <w:t xml:space="preserve"> от 21 декабря  2010 г.                                                                                       № 288 </w:t>
      </w:r>
      <w:r w:rsidR="00CF0769">
        <w:rPr>
          <w:rFonts w:ascii="Times New Roman" w:hAnsi="Times New Roman" w:cs="Times New Roman"/>
          <w:spacing w:val="2"/>
          <w:sz w:val="28"/>
          <w:szCs w:val="28"/>
          <w:shd w:val="clear" w:color="auto" w:fill="FFFFFF"/>
        </w:rPr>
        <w:t>(далее – Порядок)</w:t>
      </w:r>
      <w:r w:rsidR="00C87225" w:rsidRPr="00CF0769">
        <w:rPr>
          <w:rFonts w:ascii="Times New Roman" w:hAnsi="Times New Roman" w:cs="Times New Roman"/>
          <w:sz w:val="28"/>
          <w:szCs w:val="28"/>
        </w:rPr>
        <w:t>, следующие изменения:</w:t>
      </w:r>
      <w:r w:rsidR="004F7EA1" w:rsidRPr="00CF0769">
        <w:rPr>
          <w:rFonts w:ascii="Times New Roman" w:hAnsi="Times New Roman" w:cs="Times New Roman"/>
          <w:sz w:val="28"/>
          <w:szCs w:val="28"/>
        </w:rPr>
        <w:t xml:space="preserve"> </w:t>
      </w:r>
    </w:p>
    <w:p w:rsidR="00EB107B" w:rsidRPr="00D15619" w:rsidRDefault="00D15619" w:rsidP="00D15619">
      <w:pPr>
        <w:spacing w:after="0" w:line="240" w:lineRule="auto"/>
        <w:ind w:left="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2.1. </w:t>
      </w:r>
      <w:r w:rsidR="00B0426F" w:rsidRPr="00D15619">
        <w:rPr>
          <w:rFonts w:ascii="Times New Roman" w:hAnsi="Times New Roman" w:cs="Times New Roman"/>
          <w:spacing w:val="2"/>
          <w:sz w:val="28"/>
          <w:szCs w:val="28"/>
          <w:shd w:val="clear" w:color="auto" w:fill="FFFFFF"/>
        </w:rPr>
        <w:t xml:space="preserve">Пункт </w:t>
      </w:r>
      <w:r>
        <w:rPr>
          <w:rFonts w:ascii="Times New Roman" w:hAnsi="Times New Roman" w:cs="Times New Roman"/>
          <w:spacing w:val="2"/>
          <w:sz w:val="28"/>
          <w:szCs w:val="28"/>
          <w:shd w:val="clear" w:color="auto" w:fill="FFFFFF"/>
        </w:rPr>
        <w:t>41</w:t>
      </w:r>
      <w:r w:rsidR="00925F20" w:rsidRPr="00D15619">
        <w:rPr>
          <w:rFonts w:ascii="Times New Roman" w:hAnsi="Times New Roman" w:cs="Times New Roman"/>
          <w:spacing w:val="2"/>
          <w:sz w:val="28"/>
          <w:szCs w:val="28"/>
          <w:shd w:val="clear" w:color="auto" w:fill="FFFFFF"/>
        </w:rPr>
        <w:t xml:space="preserve"> </w:t>
      </w:r>
      <w:r w:rsidR="00717DF6" w:rsidRPr="00D15619">
        <w:rPr>
          <w:rFonts w:ascii="Times New Roman" w:hAnsi="Times New Roman" w:cs="Times New Roman"/>
          <w:spacing w:val="2"/>
          <w:sz w:val="28"/>
          <w:szCs w:val="28"/>
          <w:shd w:val="clear" w:color="auto" w:fill="FFFFFF"/>
        </w:rPr>
        <w:t>Порядка</w:t>
      </w:r>
      <w:r w:rsidR="00B0426F" w:rsidRPr="00D15619">
        <w:rPr>
          <w:rFonts w:ascii="Times New Roman" w:hAnsi="Times New Roman" w:cs="Times New Roman"/>
          <w:spacing w:val="2"/>
          <w:sz w:val="28"/>
          <w:szCs w:val="28"/>
          <w:shd w:val="clear" w:color="auto" w:fill="FFFFFF"/>
        </w:rPr>
        <w:t xml:space="preserve"> изложить в следующей редакции: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D15619">
        <w:rPr>
          <w:rFonts w:ascii="Times New Roman" w:hAnsi="Times New Roman" w:cs="Times New Roman"/>
          <w:sz w:val="28"/>
          <w:szCs w:val="28"/>
        </w:rPr>
        <w:t>В разделе, касающемся порядка обжалования действий (бездействия) должностного лица, а также принимаемого им решения при предоставлении муниципальной услуги, устанавливается порядок обжалования заявителями действий (бездействия) и решений, принятых (осуществляемых) в ходе выполнения административного регламента:</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lastRenderedPageBreak/>
        <w:t xml:space="preserve">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Федеральный закон от 27.07.2010 N 210-ФЗ. Заявитель может обратиться с </w:t>
      </w:r>
      <w:proofErr w:type="gramStart"/>
      <w:r w:rsidRPr="00D15619">
        <w:rPr>
          <w:rFonts w:ascii="Times New Roman" w:hAnsi="Times New Roman" w:cs="Times New Roman"/>
          <w:sz w:val="28"/>
          <w:szCs w:val="28"/>
        </w:rPr>
        <w:t>жалобой</w:t>
      </w:r>
      <w:proofErr w:type="gramEnd"/>
      <w:r w:rsidRPr="00D15619">
        <w:rPr>
          <w:rFonts w:ascii="Times New Roman" w:hAnsi="Times New Roman" w:cs="Times New Roman"/>
          <w:sz w:val="28"/>
          <w:szCs w:val="28"/>
        </w:rPr>
        <w:t xml:space="preserve"> в том числе в следующих случаях:</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1.1) нарушение срока регистрации запроса о предоставлении государственной или муниципальной услуги, запроса, указанного в статье 15.1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1.2) нарушение срока предоставления муниципальной услуги. </w:t>
      </w:r>
      <w:proofErr w:type="gramStart"/>
      <w:r w:rsidRPr="00D156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5619">
        <w:rPr>
          <w:rFonts w:ascii="Times New Roman" w:hAnsi="Times New Roman" w:cs="Times New Roman"/>
          <w:sz w:val="28"/>
          <w:szCs w:val="28"/>
        </w:rPr>
        <w:t xml:space="preserve"> </w:t>
      </w:r>
      <w:proofErr w:type="gramStart"/>
      <w:r w:rsidRPr="00D156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lastRenderedPageBreak/>
        <w:t>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Федеральный закон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5619">
        <w:rPr>
          <w:rFonts w:ascii="Times New Roman" w:hAnsi="Times New Roman" w:cs="Times New Roman"/>
          <w:sz w:val="28"/>
          <w:szCs w:val="28"/>
        </w:rPr>
        <w:t xml:space="preserve"> </w:t>
      </w:r>
      <w:proofErr w:type="gramStart"/>
      <w:r w:rsidRPr="00D156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1.8) нарушение срока или порядка выдачи документов по результатам предоставления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5619">
        <w:rPr>
          <w:rFonts w:ascii="Times New Roman" w:hAnsi="Times New Roman" w:cs="Times New Roman"/>
          <w:sz w:val="28"/>
          <w:szCs w:val="28"/>
        </w:rPr>
        <w:t xml:space="preserve"> </w:t>
      </w:r>
      <w:proofErr w:type="gramStart"/>
      <w:r w:rsidRPr="00D156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w:t>
      </w:r>
      <w:proofErr w:type="gramStart"/>
      <w:r w:rsidRPr="00D156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 Общие требования к порядку подачи и рассмотрения жалобы </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2.1) Жалоба подается в письменной форме на бумажном носителе, в электронной форме в орган, предоставляющий муниципальную услугу, </w:t>
      </w:r>
      <w:r w:rsidRPr="00D15619">
        <w:rPr>
          <w:rFonts w:ascii="Times New Roman" w:hAnsi="Times New Roman" w:cs="Times New Roman"/>
          <w:sz w:val="28"/>
          <w:szCs w:val="28"/>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Федеральный закон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Федеральный закон от 27.07.2010 N 210-ФЗ, подаются руководителям этих организаций.</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Pr="00D15619">
        <w:rPr>
          <w:rFonts w:ascii="Times New Roman" w:hAnsi="Times New Roman" w:cs="Times New Roman"/>
          <w:sz w:val="28"/>
          <w:szCs w:val="28"/>
        </w:rPr>
        <w:t xml:space="preserve">, а также может быть </w:t>
      </w:r>
      <w:proofErr w:type="gramStart"/>
      <w:r w:rsidRPr="00D15619">
        <w:rPr>
          <w:rFonts w:ascii="Times New Roman" w:hAnsi="Times New Roman" w:cs="Times New Roman"/>
          <w:sz w:val="28"/>
          <w:szCs w:val="28"/>
        </w:rPr>
        <w:t>принята</w:t>
      </w:r>
      <w:proofErr w:type="gramEnd"/>
      <w:r w:rsidRPr="00D1561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15619">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Федеральный закон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 xml:space="preserve">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w:t>
      </w:r>
      <w:r w:rsidRPr="00D15619">
        <w:rPr>
          <w:rFonts w:ascii="Times New Roman" w:hAnsi="Times New Roman" w:cs="Times New Roman"/>
          <w:sz w:val="28"/>
          <w:szCs w:val="28"/>
        </w:rPr>
        <w:lastRenderedPageBreak/>
        <w:t>муниципальных служащих, для отношений, связанных с подачей и рассмотрением указанных жалоб, нормы статьи 11.1, 11.2 Федеральный закон от 27.07.2010 N 210-ФЗ не применяются.</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(часть 3.1 введена Федеральным законом от 28.07.2012 N 133-ФЗ)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D15619">
        <w:rPr>
          <w:rFonts w:ascii="Times New Roman" w:hAnsi="Times New Roman" w:cs="Times New Roman"/>
          <w:sz w:val="28"/>
          <w:szCs w:val="28"/>
        </w:rPr>
        <w:t xml:space="preserve"> </w:t>
      </w:r>
      <w:proofErr w:type="gramStart"/>
      <w:r w:rsidRPr="00D15619">
        <w:rPr>
          <w:rFonts w:ascii="Times New Roman" w:hAnsi="Times New Roman" w:cs="Times New Roman"/>
          <w:sz w:val="28"/>
          <w:szCs w:val="28"/>
        </w:rPr>
        <w:t>подана</w:t>
      </w:r>
      <w:proofErr w:type="gramEnd"/>
      <w:r w:rsidRPr="00D15619">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 Жалоба должна содержать:</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Федеральный закон от 27.07.2010 N 210-ФЗ, их руководителей и (или) работников, решения и действия (бездействие) которых обжалуются;</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Федеральный закон от 27.07.2010 N 210-ФЗ, их работников;</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15619">
        <w:rPr>
          <w:rFonts w:ascii="Times New Roman" w:hAnsi="Times New Roman" w:cs="Times New Roman"/>
          <w:sz w:val="28"/>
          <w:szCs w:val="28"/>
        </w:rPr>
        <w:lastRenderedPageBreak/>
        <w:t>частью 1.1 статьи 16 Федеральный закон от 27.07.2010 N 210-ФЗ, их работников. Заявителем могут быть представлены документы (при наличии), подтверждающие доводы заявителя, либо их копии.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Федеральный закон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15619">
        <w:rPr>
          <w:rFonts w:ascii="Times New Roman" w:hAnsi="Times New Roman" w:cs="Times New Roman"/>
          <w:sz w:val="28"/>
          <w:szCs w:val="28"/>
        </w:rPr>
        <w:t xml:space="preserve"> частью 1.1 статьи 16 Федеральный закон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2.8) По результатам рассмотрения жалобы принимается одно из следующих решений:</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2.8.2) в удовлетворении жалобы отказывается.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2.9) Не позднее дня, следующего за днем принятия решения, указанного в подпункте 2.8  пункта 41 настоящих правил,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proofErr w:type="gramStart"/>
      <w:r w:rsidRPr="00D15619">
        <w:rPr>
          <w:rFonts w:ascii="Times New Roman" w:hAnsi="Times New Roman" w:cs="Times New Roman"/>
          <w:sz w:val="28"/>
          <w:szCs w:val="28"/>
        </w:rPr>
        <w:t>2.10) В случае признания жалобы подлежащей удовлетворению в ответе заявителю, указанном в подпункте 2.9 пункта 41 настоящих правил,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Федеральный закон от 27.07.2010 N 210-ФЗ, в целях незамедлительного устранения выявленных нарушений при муниципальной услуги, а также приносятся извинения за доставленные неудобства и указывается</w:t>
      </w:r>
      <w:proofErr w:type="gramEnd"/>
      <w:r w:rsidRPr="00D15619">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2.11) В случае признания </w:t>
      </w:r>
      <w:proofErr w:type="gramStart"/>
      <w:r w:rsidRPr="00D15619">
        <w:rPr>
          <w:rFonts w:ascii="Times New Roman" w:hAnsi="Times New Roman" w:cs="Times New Roman"/>
          <w:sz w:val="28"/>
          <w:szCs w:val="28"/>
        </w:rPr>
        <w:t>жалобы</w:t>
      </w:r>
      <w:proofErr w:type="gramEnd"/>
      <w:r w:rsidRPr="00D15619">
        <w:rPr>
          <w:rFonts w:ascii="Times New Roman" w:hAnsi="Times New Roman" w:cs="Times New Roman"/>
          <w:sz w:val="28"/>
          <w:szCs w:val="28"/>
        </w:rPr>
        <w:t xml:space="preserve"> не подлежащей удовлетворению в ответе заявителю, указанном в подпункте 2.9 пункта 41 настоящих правил, даются аргументированные разъяснения о причинах принятого решения, а также информация о порядке обжалования принятого решения.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2.12) В случае установления в ходе или по результатам </w:t>
      </w:r>
      <w:proofErr w:type="gramStart"/>
      <w:r w:rsidRPr="00D156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56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2 пункта 41 настоящих </w:t>
      </w:r>
      <w:r w:rsidRPr="00D15619">
        <w:rPr>
          <w:rFonts w:ascii="Times New Roman" w:hAnsi="Times New Roman" w:cs="Times New Roman"/>
          <w:sz w:val="28"/>
          <w:szCs w:val="28"/>
        </w:rPr>
        <w:lastRenderedPageBreak/>
        <w:t>правил, незамедлительно направляют имеющиеся материалы в органы прокуратуры.</w:t>
      </w:r>
    </w:p>
    <w:p w:rsid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2.13) Положения Федеральный закон от 27.07.2010 N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3)  Информационная система досудебного (внесудебного) обжалования</w:t>
      </w:r>
    </w:p>
    <w:p w:rsid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roofErr w:type="gramStart"/>
      <w:r w:rsidRPr="00D15619">
        <w:rPr>
          <w:rFonts w:ascii="Times New Roman" w:hAnsi="Times New Roman" w:cs="Times New Roman"/>
          <w:sz w:val="28"/>
          <w:szCs w:val="28"/>
        </w:rPr>
        <w:t>.</w:t>
      </w:r>
      <w:r>
        <w:rPr>
          <w:rFonts w:ascii="Times New Roman" w:hAnsi="Times New Roman" w:cs="Times New Roman"/>
          <w:sz w:val="28"/>
          <w:szCs w:val="28"/>
        </w:rPr>
        <w:t>».</w:t>
      </w:r>
      <w:proofErr w:type="gramEnd"/>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2.2. Пункт 42 Порядка дополнить подпунктом р) следующего содержания:</w:t>
      </w:r>
    </w:p>
    <w:p w:rsidR="00D15619"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«р) исчерпывающий перечень оснований для приостановления предоставления муниципальной услуги или отказа в предоставлении муниципальной услуги</w:t>
      </w:r>
      <w:proofErr w:type="gramStart"/>
      <w:r w:rsidRPr="00D955FF">
        <w:rPr>
          <w:rFonts w:ascii="Times New Roman" w:hAnsi="Times New Roman" w:cs="Times New Roman"/>
          <w:sz w:val="28"/>
          <w:szCs w:val="28"/>
        </w:rPr>
        <w:t>.</w:t>
      </w:r>
      <w:r>
        <w:rPr>
          <w:rFonts w:ascii="Times New Roman" w:hAnsi="Times New Roman" w:cs="Times New Roman"/>
          <w:sz w:val="28"/>
          <w:szCs w:val="28"/>
        </w:rPr>
        <w:t>».</w:t>
      </w:r>
      <w:proofErr w:type="gramEnd"/>
    </w:p>
    <w:p w:rsidR="00D955FF" w:rsidRDefault="00D955FF" w:rsidP="00D955FF">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2.3.</w:t>
      </w:r>
      <w:r w:rsidRPr="00D955FF">
        <w:t xml:space="preserve"> </w:t>
      </w:r>
      <w:r w:rsidRPr="00D955FF">
        <w:rPr>
          <w:rFonts w:ascii="Times New Roman" w:hAnsi="Times New Roman" w:cs="Times New Roman"/>
          <w:sz w:val="28"/>
          <w:szCs w:val="28"/>
        </w:rPr>
        <w:t>Дополнить Порядок пунктом 42.1. следующего содержания:</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r w:rsidRPr="00D955FF">
        <w:rPr>
          <w:rFonts w:ascii="Times New Roman" w:hAnsi="Times New Roman" w:cs="Times New Roman"/>
          <w:sz w:val="28"/>
          <w:szCs w:val="28"/>
        </w:rPr>
        <w:t>42.1. В стандарте предоставления муниципальной услуги должны быть указаны:</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а) заявитель (состав (перечень) заявителей);</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б) способ (способы) направления запроса о предоставлении муниципальной услуги;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в)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г) порядок получения заявителем сведений, в том числе в электронной форме, о ходе рассмотрения запроса о предоставлении муниципальной услуги;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д)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ё) порядок оставления запроса заявителя о предоставлении муниципальной услуги без рассмотрения;</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 xml:space="preserve">ж)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w:t>
      </w:r>
      <w:r w:rsidRPr="00D955FF">
        <w:rPr>
          <w:rFonts w:ascii="Times New Roman" w:hAnsi="Times New Roman" w:cs="Times New Roman"/>
          <w:sz w:val="28"/>
          <w:szCs w:val="28"/>
        </w:rPr>
        <w:lastRenderedPageBreak/>
        <w:t>заявления об оставлении запроса без рассмотрения, если иное не предусмотрено федеральным законом;</w:t>
      </w:r>
    </w:p>
    <w:p w:rsid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з) способ (способы) направления заявителю документов (информации), являющихся результатом предоставления соответствующей муниципальной услуги</w:t>
      </w:r>
      <w:proofErr w:type="gramStart"/>
      <w:r w:rsidRPr="00D955FF">
        <w:rPr>
          <w:rFonts w:ascii="Times New Roman" w:hAnsi="Times New Roman" w:cs="Times New Roman"/>
          <w:sz w:val="28"/>
          <w:szCs w:val="28"/>
        </w:rPr>
        <w:t>.</w:t>
      </w:r>
      <w:r>
        <w:rPr>
          <w:rFonts w:ascii="Times New Roman" w:hAnsi="Times New Roman" w:cs="Times New Roman"/>
          <w:sz w:val="28"/>
          <w:szCs w:val="28"/>
        </w:rPr>
        <w:t>».</w:t>
      </w:r>
      <w:proofErr w:type="gramEnd"/>
    </w:p>
    <w:p w:rsidR="00C96624" w:rsidRDefault="00D955FF" w:rsidP="00D15619">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3</w:t>
      </w:r>
      <w:r w:rsidR="00CF0769" w:rsidRPr="00CF0769">
        <w:rPr>
          <w:rFonts w:ascii="Times New Roman" w:hAnsi="Times New Roman" w:cs="Times New Roman"/>
          <w:sz w:val="28"/>
          <w:szCs w:val="28"/>
        </w:rPr>
        <w:t xml:space="preserve">. Настоящее решение подлежит размещению на сайте </w:t>
      </w:r>
      <w:r w:rsidR="00C96624">
        <w:rPr>
          <w:rFonts w:ascii="Times New Roman" w:hAnsi="Times New Roman" w:cs="Times New Roman"/>
          <w:sz w:val="28"/>
          <w:szCs w:val="28"/>
        </w:rPr>
        <w:t>городского поселения «Хилокское»</w:t>
      </w:r>
      <w:r w:rsidR="00CF0769" w:rsidRPr="00CF0769">
        <w:rPr>
          <w:rFonts w:ascii="Times New Roman" w:hAnsi="Times New Roman" w:cs="Times New Roman"/>
          <w:sz w:val="28"/>
          <w:szCs w:val="28"/>
        </w:rPr>
        <w:t xml:space="preserve"> </w:t>
      </w:r>
      <w:r w:rsidR="00C96624" w:rsidRPr="00C96624">
        <w:rPr>
          <w:rFonts w:ascii="Times New Roman" w:hAnsi="Times New Roman" w:cs="Times New Roman"/>
          <w:sz w:val="28"/>
          <w:szCs w:val="28"/>
        </w:rPr>
        <w:t>(</w:t>
      </w:r>
      <w:hyperlink r:id="rId7" w:history="1">
        <w:r w:rsidR="00C96624" w:rsidRPr="00F31AB4">
          <w:rPr>
            <w:rStyle w:val="a5"/>
            <w:rFonts w:ascii="Times New Roman" w:hAnsi="Times New Roman" w:cs="Times New Roman"/>
            <w:sz w:val="28"/>
            <w:szCs w:val="28"/>
          </w:rPr>
          <w:t>https://хилок-адм.рф</w:t>
        </w:r>
      </w:hyperlink>
      <w:r w:rsidR="00C96624" w:rsidRPr="00C96624">
        <w:rPr>
          <w:rFonts w:ascii="Times New Roman" w:hAnsi="Times New Roman" w:cs="Times New Roman"/>
          <w:sz w:val="28"/>
          <w:szCs w:val="28"/>
        </w:rPr>
        <w:t>).</w:t>
      </w:r>
    </w:p>
    <w:p w:rsidR="00075B7A" w:rsidRDefault="00D955FF" w:rsidP="00CF07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F0769" w:rsidRPr="00CF0769">
        <w:rPr>
          <w:rFonts w:ascii="Times New Roman" w:hAnsi="Times New Roman" w:cs="Times New Roman"/>
          <w:sz w:val="28"/>
          <w:szCs w:val="28"/>
        </w:rPr>
        <w:t>. Настоящее решение вступает в силу на следующий день после его официального опубликования (обнародования) в соответствии с Уставом городского поселения «Хилокское».</w:t>
      </w:r>
    </w:p>
    <w:p w:rsidR="00BC66F6" w:rsidRDefault="00BC66F6" w:rsidP="00CF0769">
      <w:pPr>
        <w:spacing w:after="0" w:line="240" w:lineRule="auto"/>
        <w:ind w:firstLine="708"/>
        <w:jc w:val="both"/>
        <w:rPr>
          <w:rStyle w:val="1"/>
          <w:rFonts w:eastAsiaTheme="minorHAnsi"/>
          <w:sz w:val="28"/>
          <w:szCs w:val="28"/>
        </w:rPr>
      </w:pPr>
    </w:p>
    <w:p w:rsidR="00C96624" w:rsidRDefault="00C96624" w:rsidP="00075B7A">
      <w:pPr>
        <w:spacing w:line="240" w:lineRule="auto"/>
        <w:jc w:val="both"/>
        <w:rPr>
          <w:rStyle w:val="1"/>
          <w:rFonts w:eastAsiaTheme="minorHAnsi"/>
          <w:sz w:val="28"/>
          <w:szCs w:val="28"/>
        </w:rPr>
      </w:pPr>
    </w:p>
    <w:p w:rsidR="00D955FF" w:rsidRDefault="00D955FF" w:rsidP="00075B7A">
      <w:pPr>
        <w:spacing w:line="240" w:lineRule="auto"/>
        <w:jc w:val="both"/>
        <w:rPr>
          <w:rStyle w:val="1"/>
          <w:rFonts w:eastAsiaTheme="minorHAnsi"/>
          <w:sz w:val="28"/>
          <w:szCs w:val="28"/>
        </w:rPr>
      </w:pPr>
    </w:p>
    <w:p w:rsidR="004F7EA1" w:rsidRPr="0050245C" w:rsidRDefault="001B6AC3" w:rsidP="00075B7A">
      <w:pPr>
        <w:spacing w:line="240" w:lineRule="auto"/>
        <w:jc w:val="both"/>
        <w:rPr>
          <w:sz w:val="28"/>
          <w:szCs w:val="28"/>
        </w:rPr>
      </w:pPr>
      <w:r w:rsidRPr="0050245C">
        <w:rPr>
          <w:rStyle w:val="1"/>
          <w:rFonts w:eastAsiaTheme="minorHAnsi"/>
          <w:sz w:val="28"/>
          <w:szCs w:val="28"/>
        </w:rPr>
        <w:t xml:space="preserve">Глава городского поселения «Хилокское»                            </w:t>
      </w:r>
      <w:r w:rsidR="00075B7A">
        <w:rPr>
          <w:rStyle w:val="1"/>
          <w:rFonts w:eastAsiaTheme="minorHAnsi"/>
          <w:sz w:val="28"/>
          <w:szCs w:val="28"/>
        </w:rPr>
        <w:t xml:space="preserve">            </w:t>
      </w:r>
      <w:r w:rsidRPr="0050245C">
        <w:rPr>
          <w:rStyle w:val="1"/>
          <w:rFonts w:eastAsiaTheme="minorHAnsi"/>
          <w:sz w:val="28"/>
          <w:szCs w:val="28"/>
        </w:rPr>
        <w:t xml:space="preserve"> </w:t>
      </w:r>
      <w:r w:rsidR="0002211F">
        <w:rPr>
          <w:rStyle w:val="1"/>
          <w:rFonts w:eastAsiaTheme="minorHAnsi"/>
          <w:sz w:val="28"/>
          <w:szCs w:val="28"/>
        </w:rPr>
        <w:t>И.В. Пинаева</w:t>
      </w:r>
    </w:p>
    <w:sectPr w:rsidR="004F7EA1" w:rsidRPr="0050245C" w:rsidSect="00075B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2211F"/>
    <w:rsid w:val="000565FB"/>
    <w:rsid w:val="00071F26"/>
    <w:rsid w:val="00075B7A"/>
    <w:rsid w:val="000A21DB"/>
    <w:rsid w:val="000C1587"/>
    <w:rsid w:val="00173AB8"/>
    <w:rsid w:val="001B6AC3"/>
    <w:rsid w:val="001C69F3"/>
    <w:rsid w:val="001F2268"/>
    <w:rsid w:val="002256A2"/>
    <w:rsid w:val="002541CF"/>
    <w:rsid w:val="0026644B"/>
    <w:rsid w:val="00273041"/>
    <w:rsid w:val="00284045"/>
    <w:rsid w:val="002B6FB1"/>
    <w:rsid w:val="002F4ACD"/>
    <w:rsid w:val="003313B4"/>
    <w:rsid w:val="00360BA6"/>
    <w:rsid w:val="003D2531"/>
    <w:rsid w:val="0041145A"/>
    <w:rsid w:val="00425F1A"/>
    <w:rsid w:val="004D40CB"/>
    <w:rsid w:val="004F7EA1"/>
    <w:rsid w:val="0050245C"/>
    <w:rsid w:val="0050606F"/>
    <w:rsid w:val="005C6337"/>
    <w:rsid w:val="005C6AD8"/>
    <w:rsid w:val="005E6235"/>
    <w:rsid w:val="00615F31"/>
    <w:rsid w:val="00631D8E"/>
    <w:rsid w:val="00642AA9"/>
    <w:rsid w:val="00646F32"/>
    <w:rsid w:val="00655027"/>
    <w:rsid w:val="006A2F3B"/>
    <w:rsid w:val="006C084E"/>
    <w:rsid w:val="007017C6"/>
    <w:rsid w:val="007128E7"/>
    <w:rsid w:val="00717DF6"/>
    <w:rsid w:val="007302C5"/>
    <w:rsid w:val="0079510A"/>
    <w:rsid w:val="0083095E"/>
    <w:rsid w:val="008323FF"/>
    <w:rsid w:val="00833D11"/>
    <w:rsid w:val="00835821"/>
    <w:rsid w:val="00874515"/>
    <w:rsid w:val="008B461A"/>
    <w:rsid w:val="008E595A"/>
    <w:rsid w:val="00925F20"/>
    <w:rsid w:val="00961E3D"/>
    <w:rsid w:val="009636DB"/>
    <w:rsid w:val="009B67E2"/>
    <w:rsid w:val="00A2713E"/>
    <w:rsid w:val="00AB7398"/>
    <w:rsid w:val="00AE62FE"/>
    <w:rsid w:val="00AF26DA"/>
    <w:rsid w:val="00B0426F"/>
    <w:rsid w:val="00B1727A"/>
    <w:rsid w:val="00B75F5C"/>
    <w:rsid w:val="00BC66F6"/>
    <w:rsid w:val="00BF382E"/>
    <w:rsid w:val="00BF3B83"/>
    <w:rsid w:val="00C87225"/>
    <w:rsid w:val="00C96624"/>
    <w:rsid w:val="00CD2FAD"/>
    <w:rsid w:val="00CE5093"/>
    <w:rsid w:val="00CF0769"/>
    <w:rsid w:val="00D15619"/>
    <w:rsid w:val="00D15894"/>
    <w:rsid w:val="00D955FF"/>
    <w:rsid w:val="00DF0AEE"/>
    <w:rsid w:val="00E74DFB"/>
    <w:rsid w:val="00EB107B"/>
    <w:rsid w:val="00EE4017"/>
    <w:rsid w:val="00F1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93;&#1080;&#1083;&#1086;&#1082;-&#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4DB4-2E57-4A64-900F-36EC07CB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2595</Words>
  <Characters>17420</Characters>
  <Application>Microsoft Office Word</Application>
  <DocSecurity>0</DocSecurity>
  <Lines>967</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Марина Казанцева</cp:lastModifiedBy>
  <cp:revision>7</cp:revision>
  <cp:lastPrinted>2020-01-27T00:50:00Z</cp:lastPrinted>
  <dcterms:created xsi:type="dcterms:W3CDTF">2021-01-24T23:22:00Z</dcterms:created>
  <dcterms:modified xsi:type="dcterms:W3CDTF">2021-02-10T04:06:00Z</dcterms:modified>
</cp:coreProperties>
</file>